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5623"/>
        <w:gridCol w:w="2409"/>
      </w:tblGrid>
      <w:tr w:rsidR="00C859C5" w:rsidRPr="00C859C5" w14:paraId="3A531A5B" w14:textId="77777777" w:rsidTr="007A728C">
        <w:tc>
          <w:tcPr>
            <w:tcW w:w="2316" w:type="dxa"/>
          </w:tcPr>
          <w:p w14:paraId="0BDB6568" w14:textId="77777777"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anchor distT="0" distB="0" distL="114300" distR="114300" simplePos="0" relativeHeight="251658240" behindDoc="0" locked="0" layoutInCell="1" allowOverlap="1" wp14:anchorId="75723362" wp14:editId="392A232C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anchor distT="0" distB="0" distL="114300" distR="114300" simplePos="0" relativeHeight="251659264" behindDoc="0" locked="0" layoutInCell="1" allowOverlap="1" wp14:anchorId="20943078" wp14:editId="70142B2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14:paraId="7ACDF2C3" w14:textId="77777777"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14:paraId="49E71495" w14:textId="77777777"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14:paraId="410D67C7" w14:textId="77777777"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inline distT="0" distB="0" distL="0" distR="0" wp14:anchorId="50C79264" wp14:editId="1347D47B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inline distT="0" distB="0" distL="0" distR="0" wp14:anchorId="45AF3778" wp14:editId="6DEFC6B1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 w:bidi="bn-BD"/>
              </w:rPr>
              <w:drawing>
                <wp:inline distT="0" distB="0" distL="0" distR="0" wp14:anchorId="22A654CF" wp14:editId="6210613D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6DF77" w14:textId="77777777"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417"/>
        <w:gridCol w:w="1559"/>
      </w:tblGrid>
      <w:tr w:rsidR="00B97CA8" w:rsidRPr="00013BA3" w14:paraId="52829920" w14:textId="77777777" w:rsidTr="009E7573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F89096B" w14:textId="77777777"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14:paraId="473B4FF2" w14:textId="77777777"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976DD57" w14:textId="77777777"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016380E" w14:textId="77777777"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F716F0B" w14:textId="77777777"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DBDB982" w14:textId="77777777"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203E2E" w:rsidRPr="00203E2E" w14:paraId="3CC3405C" w14:textId="77777777" w:rsidTr="00642A0A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3C098" w14:textId="77777777" w:rsidR="00203E2E" w:rsidRPr="00203E2E" w:rsidRDefault="00203E2E" w:rsidP="00A3482F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83D4" w14:textId="0F5ECDE8" w:rsidR="00203E2E" w:rsidRPr="00203E2E" w:rsidRDefault="00253C1C" w:rsidP="00502025">
            <w:pPr>
              <w:spacing w:after="0" w:line="19" w:lineRule="atLeast"/>
              <w:ind w:left="33"/>
              <w:rPr>
                <w:lang w:val="uk-UA"/>
              </w:rPr>
            </w:pPr>
            <w:hyperlink r:id="rId12" w:history="1"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 xml:space="preserve">Грантова програма для громад за </w:t>
              </w:r>
              <w:proofErr w:type="spellStart"/>
              <w:r w:rsidR="00502025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п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роєкт</w:t>
              </w:r>
              <w:r w:rsidR="00502025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ом</w:t>
              </w:r>
              <w:proofErr w:type="spellEnd"/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 xml:space="preserve"> </w:t>
              </w:r>
              <w:r w:rsidR="00203E2E" w:rsidRPr="00203E2E">
                <w:rPr>
                  <w:rStyle w:val="a3"/>
                  <w:rFonts w:ascii="inherit" w:hAnsi="inherit" w:cs="Arial Unicode MS"/>
                  <w:sz w:val="24"/>
                  <w:szCs w:val="30"/>
                  <w:u w:val="none"/>
                  <w:bdr w:val="none" w:sz="0" w:space="0" w:color="auto" w:frame="1"/>
                  <w:lang w:bidi="bn-BD"/>
                </w:rPr>
                <w:t>“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Стійкі та інклюзивні громади в Україні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</w:rPr>
                <w:t>”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 в</w:t>
              </w:r>
              <w:proofErr w:type="spellStart"/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</w:rPr>
                <w:t>ід</w:t>
              </w:r>
              <w:proofErr w:type="spellEnd"/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="00203E2E" w:rsidRPr="00203E2E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МОМ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</w:rPr>
                <w:t xml:space="preserve"> та </w:t>
              </w:r>
              <w:r w:rsidR="00203E2E" w:rsidRPr="00203E2E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Уряду Японії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CD60" w14:textId="77777777" w:rsidR="00203E2E" w:rsidRDefault="00203E2E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14:paraId="0E2E1231" w14:textId="10EF993F" w:rsidR="00203E2E" w:rsidRPr="00203E2E" w:rsidRDefault="00203E2E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FACF7" w14:textId="77777777" w:rsidR="00203E2E" w:rsidRPr="00203E2E" w:rsidRDefault="00203E2E" w:rsidP="00203E2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реінтеграції ветеранів</w:t>
            </w:r>
          </w:p>
          <w:p w14:paraId="187CA1CB" w14:textId="77777777" w:rsidR="00203E2E" w:rsidRPr="00203E2E" w:rsidRDefault="00203E2E" w:rsidP="00A3482F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7A0DF" w14:textId="412F4A52" w:rsidR="00203E2E" w:rsidRPr="00203E2E" w:rsidRDefault="00203E2E" w:rsidP="00203E2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10.05.2024</w:t>
            </w:r>
          </w:p>
        </w:tc>
      </w:tr>
      <w:tr w:rsidR="009F63F3" w:rsidRPr="00203E2E" w14:paraId="3200A9EF" w14:textId="77777777" w:rsidTr="00642A0A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F3C31" w14:textId="77777777" w:rsidR="009F63F3" w:rsidRPr="00203E2E" w:rsidRDefault="009F63F3" w:rsidP="00A3482F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1158" w14:textId="6E7CA650" w:rsidR="009F63F3" w:rsidRPr="00203E2E" w:rsidRDefault="00642A0A" w:rsidP="00502025">
            <w:pPr>
              <w:spacing w:after="0" w:line="19" w:lineRule="atLeast"/>
              <w:ind w:left="33"/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  <w:lang w:val="uk-UA"/>
              </w:rPr>
            </w:pPr>
            <w:hyperlink r:id="rId13" w:history="1">
              <w:r w:rsidR="009F63F3" w:rsidRPr="009F63F3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Грантова програма для ветеранських організацій/установ</w:t>
              </w:r>
              <w:r w:rsidR="009F63F3" w:rsidRPr="009F63F3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="009F63F3" w:rsidRPr="009F63F3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 xml:space="preserve"> за проєктом “Стійкі та інклюзивні громади в Україні” від </w:t>
              </w:r>
              <w:r w:rsidR="009F63F3" w:rsidRPr="009F63F3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МОМ</w:t>
              </w:r>
              <w:r w:rsidR="009F63F3" w:rsidRPr="009F63F3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 xml:space="preserve"> та </w:t>
              </w:r>
              <w:r w:rsidR="009F63F3" w:rsidRPr="009F63F3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Уряду Японії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28E6" w14:textId="77777777" w:rsidR="009F63F3" w:rsidRDefault="009F63F3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14:paraId="3DA74C63" w14:textId="2533C3AB" w:rsidR="009F63F3" w:rsidRDefault="009F63F3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387C5" w14:textId="77777777" w:rsidR="009F63F3" w:rsidRPr="00203E2E" w:rsidRDefault="009F63F3" w:rsidP="009F63F3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реінтеграції ветеранів</w:t>
            </w:r>
          </w:p>
          <w:p w14:paraId="562A4FB3" w14:textId="77777777" w:rsidR="009F63F3" w:rsidRPr="00203E2E" w:rsidRDefault="009F63F3" w:rsidP="00203E2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068C9" w14:textId="4DE62EDE" w:rsidR="009F63F3" w:rsidRPr="009F63F3" w:rsidRDefault="009F63F3" w:rsidP="00203E2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10.05.2024</w:t>
            </w:r>
          </w:p>
        </w:tc>
      </w:tr>
      <w:tr w:rsidR="00B45113" w:rsidRPr="00223C7D" w14:paraId="208DD3BA" w14:textId="77777777" w:rsidTr="000B6D38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669FE" w14:textId="15CE2686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8FF2" w14:textId="5DF5B379" w:rsidR="00B45113" w:rsidRPr="00501428" w:rsidRDefault="00642A0A" w:rsidP="0000269E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14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Постійний конкурс творців від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Це Крафт</w:t>
              </w:r>
            </w:hyperlink>
          </w:p>
          <w:p w14:paraId="0EAD285E" w14:textId="77777777" w:rsidR="00B45113" w:rsidRPr="00501428" w:rsidRDefault="00B45113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51A0" w14:textId="16564B63" w:rsidR="00B45113" w:rsidRPr="002B5290" w:rsidRDefault="00B45113" w:rsidP="002B529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1,5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B12E5" w14:textId="77777777" w:rsidR="00B45113" w:rsidRDefault="00B4511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</w:t>
            </w:r>
          </w:p>
          <w:p w14:paraId="223238CD" w14:textId="2030CEA8" w:rsidR="00B45113" w:rsidRPr="00032ED8" w:rsidRDefault="00B4511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справа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9C37F" w14:textId="4220BFDB"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12.05.2024</w:t>
            </w:r>
          </w:p>
        </w:tc>
      </w:tr>
      <w:tr w:rsidR="00B45113" w:rsidRPr="00223C7D" w14:paraId="48A5F6D8" w14:textId="77777777" w:rsidTr="00D6380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986A6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6752" w14:textId="3B4F1033" w:rsidR="00B45113" w:rsidRPr="00501428" w:rsidRDefault="00642A0A" w:rsidP="00B22BE7">
            <w:pPr>
              <w:spacing w:after="0" w:line="19" w:lineRule="atLeast"/>
              <w:ind w:left="33"/>
              <w:rPr>
                <w:lang w:val="uk-UA"/>
              </w:rPr>
            </w:pPr>
            <w:hyperlink r:id="rId15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“Час діяти, Україно!”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 xml:space="preserve">від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МХП-Громаді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868A" w14:textId="56DA4991" w:rsidR="00B45113" w:rsidRDefault="00B45113" w:rsidP="002B529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100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051620" w14:textId="09E18BDB" w:rsidR="00B45113" w:rsidRDefault="00B4511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22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локальні соціальні 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2EBA18" w14:textId="0F451C4A"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12.05.2024</w:t>
            </w:r>
          </w:p>
        </w:tc>
      </w:tr>
      <w:tr w:rsidR="00B45113" w:rsidRPr="00223C7D" w14:paraId="6DB63038" w14:textId="77777777" w:rsidTr="00D6380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C087A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E943" w14:textId="6AC4FA00" w:rsidR="00B45113" w:rsidRPr="00501428" w:rsidRDefault="00642A0A" w:rsidP="00EF493C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16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на отримання гранту на розробку механізмів фінансування для інтегрованого пакету первинної медичної допомоги та проведення повторного дослідження неформальних оплат на рівні первинної медичної допомоги від </w:t>
              </w:r>
              <w:r w:rsidR="00B45113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USAID</w:t>
              </w:r>
              <w:r w:rsidR="00B45113" w:rsidRPr="00501428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“Підтримка реформи охорони здоров’я”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F2C3" w14:textId="77777777" w:rsidR="00B45113" w:rsidRDefault="00B45113" w:rsidP="00EF49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230 тис. </w:t>
            </w:r>
          </w:p>
          <w:p w14:paraId="0F7AB158" w14:textId="2D660C7D" w:rsidR="00B45113" w:rsidRDefault="00B45113" w:rsidP="00EF49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F23623" w14:textId="7CC86331" w:rsidR="00B45113" w:rsidRPr="00B22BE7" w:rsidRDefault="00B4511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</w:t>
            </w:r>
            <w:r w:rsidRPr="00EF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системи первинної медичної допомоги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3CD43" w14:textId="5130C095"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12.05.2024</w:t>
            </w:r>
          </w:p>
        </w:tc>
        <w:bookmarkStart w:id="0" w:name="_GoBack"/>
        <w:bookmarkEnd w:id="0"/>
      </w:tr>
      <w:tr w:rsidR="007760D9" w:rsidRPr="00223C7D" w14:paraId="07FCF401" w14:textId="77777777" w:rsidTr="00F323C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E4A29" w14:textId="77777777" w:rsidR="007760D9" w:rsidRPr="00B97CA8" w:rsidRDefault="007760D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E50B" w14:textId="5DD8758D" w:rsidR="007760D9" w:rsidRPr="00501428" w:rsidRDefault="00253C1C" w:rsidP="007760D9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Конкурс проєктів для ГО Дніпропетровської обл. в рамках </w:t>
              </w:r>
              <w:proofErr w:type="spellStart"/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Transition</w:t>
              </w:r>
              <w:proofErr w:type="spellEnd"/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Promotion</w:t>
              </w:r>
              <w:proofErr w:type="spellEnd"/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Program</w:t>
              </w:r>
              <w:proofErr w:type="spellEnd"/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2024 від </w:t>
              </w:r>
              <w:r w:rsidR="007760D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Посольства Чехії в Україні</w:t>
              </w:r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  <w:r w:rsidR="007760D9" w:rsidRPr="00501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A693" w14:textId="083CEF4E" w:rsidR="007760D9" w:rsidRPr="007760D9" w:rsidRDefault="007760D9" w:rsidP="007760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7760D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 </w:t>
            </w:r>
            <w:proofErr w:type="spellEnd"/>
            <w:r w:rsidRPr="00776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500 </w:t>
            </w:r>
            <w:r w:rsidRPr="007760D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тис.</w:t>
            </w:r>
            <w:r w:rsidRPr="00776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 xml:space="preserve"> чеських крон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D0522" w14:textId="41B95022" w:rsidR="007760D9" w:rsidRDefault="007760D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освіта, довкілля, права людини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AB7DF" w14:textId="0E2985EF" w:rsidR="007760D9" w:rsidRDefault="007760D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12.05.2024</w:t>
            </w:r>
          </w:p>
        </w:tc>
      </w:tr>
      <w:tr w:rsidR="00AE4DDA" w:rsidRPr="00223C7D" w14:paraId="4D08433A" w14:textId="77777777" w:rsidTr="00642A0A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010B0" w14:textId="77777777" w:rsidR="00AE4DDA" w:rsidRPr="00B97CA8" w:rsidRDefault="00AE4DD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1251" w14:textId="268C88B9" w:rsidR="00AE4DDA" w:rsidRPr="00501428" w:rsidRDefault="00642A0A" w:rsidP="00AE4DDA">
            <w:pPr>
              <w:spacing w:after="0" w:line="19" w:lineRule="atLeast"/>
              <w:ind w:left="33"/>
              <w:rPr>
                <w:rFonts w:ascii="Times New Roman" w:hAnsi="Times New Roman" w:cs="Times New Roman"/>
                <w:color w:val="0000FF"/>
                <w:lang w:val="uk-UA"/>
              </w:rPr>
            </w:pPr>
            <w:hyperlink r:id="rId18" w:history="1">
              <w:r w:rsidR="00AE4DDA" w:rsidRPr="00501428">
                <w:rPr>
                  <w:rStyle w:val="a3"/>
                  <w:rFonts w:ascii="Times New Roman" w:hAnsi="Times New Roman" w:cs="Times New Roman"/>
                  <w:u w:val="none"/>
                  <w:lang w:val="uk-UA"/>
                </w:rPr>
                <w:t>Короткострокові гранти від Українського культурного фонду</w:t>
              </w:r>
            </w:hyperlink>
            <w:r w:rsidR="00AE4DDA" w:rsidRPr="00501428">
              <w:rPr>
                <w:rStyle w:val="a3"/>
                <w:rFonts w:ascii="Times New Roman" w:hAnsi="Times New Roman" w:cs="Times New Roman"/>
                <w:u w:val="none"/>
                <w:lang w:val="uk-UA"/>
              </w:rPr>
              <w:t xml:space="preserve"> (</w:t>
            </w:r>
            <w:r w:rsidR="00AE4DDA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УКФ</w:t>
            </w:r>
            <w:r w:rsidR="00AE4DDA" w:rsidRPr="00501428">
              <w:rPr>
                <w:rStyle w:val="a3"/>
                <w:rFonts w:ascii="Times New Roman" w:hAnsi="Times New Roman" w:cs="Times New Roman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B9AC" w14:textId="77777777" w:rsidR="00AE4DDA" w:rsidRDefault="00AE4DDA" w:rsidP="007760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300 </w:t>
            </w:r>
          </w:p>
          <w:p w14:paraId="19249A39" w14:textId="2996C417" w:rsidR="00AE4DDA" w:rsidRPr="007760D9" w:rsidRDefault="00AE4DDA" w:rsidP="007760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3D4CA8" w14:textId="2D498020" w:rsidR="00AE4DDA" w:rsidRDefault="00AE4DDA" w:rsidP="00AE4DD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культурно-мистецькі заходи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29B9A" w14:textId="69D83320" w:rsidR="00AE4DDA" w:rsidRDefault="00AE4DD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13.05.2024</w:t>
            </w:r>
          </w:p>
        </w:tc>
      </w:tr>
      <w:tr w:rsidR="00C1355A" w:rsidRPr="00C1355A" w14:paraId="20FF09B4" w14:textId="77777777" w:rsidTr="00F323C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9C66B" w14:textId="77777777" w:rsidR="00C1355A" w:rsidRPr="00B97CA8" w:rsidRDefault="00C1355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D030" w14:textId="7D35307E" w:rsidR="00C1355A" w:rsidRPr="00501428" w:rsidRDefault="00642A0A" w:rsidP="00C1355A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Конкурс грантів </w:t>
              </w:r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bidi="bn-BD"/>
                </w:rPr>
                <w:t>“</w:t>
              </w:r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Будь її голосом</w:t>
              </w:r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</w:t>
              </w:r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жіночих/феміністичних організацій від </w:t>
              </w:r>
              <w:r w:rsidR="00C1355A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Жіночого Фонду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3357" w14:textId="77777777" w:rsidR="00C1355A" w:rsidRDefault="00C1355A" w:rsidP="007760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370 тис. грн</w:t>
            </w:r>
          </w:p>
          <w:p w14:paraId="30C888B2" w14:textId="37E177BE" w:rsidR="00C1355A" w:rsidRPr="007760D9" w:rsidRDefault="00C1355A" w:rsidP="00C1355A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750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0E48A" w14:textId="4C9AEB10" w:rsidR="00C1355A" w:rsidRDefault="00C1355A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захист прав жінок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C4DBD" w14:textId="63BAFCA5" w:rsidR="00C1355A" w:rsidRDefault="00C1355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13.05.2024</w:t>
            </w:r>
          </w:p>
        </w:tc>
      </w:tr>
      <w:tr w:rsidR="00DD20BE" w:rsidRPr="00C1355A" w14:paraId="60294F40" w14:textId="77777777" w:rsidTr="00F323C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55D54" w14:textId="77777777" w:rsidR="00DD20BE" w:rsidRPr="00B97CA8" w:rsidRDefault="00DD20B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5BBE" w14:textId="3AFB47CB" w:rsidR="00DD20BE" w:rsidRPr="00501428" w:rsidRDefault="00642A0A" w:rsidP="007F15F1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20" w:history="1">
              <w:r w:rsidR="00DD20BE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</w:t>
              </w:r>
              <w:r w:rsidR="00DD20BE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рантовий конкурс </w:t>
              </w:r>
              <w:r w:rsidR="00DD20BE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DD20BE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Допомога хвостикам” (благодійні проєкти </w:t>
              </w:r>
              <w:r w:rsidR="00DD20BE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HOSTiQ.ua</w:t>
              </w:r>
              <w:r w:rsidR="00DD20BE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C1EA" w14:textId="77777777" w:rsidR="00DD20BE" w:rsidRDefault="00DD20BE" w:rsidP="00DD20B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 тис. дол. </w:t>
            </w:r>
          </w:p>
          <w:p w14:paraId="23CE8E5F" w14:textId="1F26EEC0" w:rsidR="00DD20BE" w:rsidRDefault="00DD20BE" w:rsidP="00DD20B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8A036" w14:textId="73CC753F" w:rsidR="00DD20BE" w:rsidRDefault="00DD20BE" w:rsidP="00DD20BE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допомог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DD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безпритульним тваринам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71F52" w14:textId="2BD22883" w:rsidR="00DD20BE" w:rsidRDefault="00DD20BE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15.05.2024</w:t>
            </w:r>
          </w:p>
        </w:tc>
      </w:tr>
      <w:tr w:rsidR="00CF1C13" w:rsidRPr="00C1355A" w14:paraId="6924E64F" w14:textId="77777777" w:rsidTr="00F323C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8DE88" w14:textId="77777777" w:rsidR="00CF1C13" w:rsidRPr="00B97CA8" w:rsidRDefault="00CF1C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EBA8" w14:textId="7613D69B" w:rsidR="00CF1C13" w:rsidRPr="00501428" w:rsidRDefault="00253C1C" w:rsidP="00CF1C13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21" w:history="1"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Щорічний конкурс</w:t>
              </w:r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 </w:t>
              </w:r>
              <w:proofErr w:type="spellStart"/>
              <w:r w:rsidR="00CF1C13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en-US"/>
                </w:rPr>
                <w:t>Glovo</w:t>
              </w:r>
              <w:proofErr w:type="spellEnd"/>
              <w:r w:rsidR="00CF1C13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CF1C13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en-US"/>
                </w:rPr>
                <w:t>Ukraine</w:t>
              </w:r>
              <w:r w:rsidR="00CF1C13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CF1C13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en-US"/>
                </w:rPr>
                <w:t>Startup</w:t>
              </w:r>
              <w:r w:rsidR="00CF1C13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CF1C13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en-US"/>
                </w:rPr>
                <w:t>Lab</w:t>
              </w:r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(компанія </w:t>
              </w:r>
              <w:proofErr w:type="spellStart"/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Glovo</w:t>
              </w:r>
              <w:proofErr w:type="spellEnd"/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Український фонд </w:t>
              </w:r>
              <w:proofErr w:type="spellStart"/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стартапів</w:t>
              </w:r>
              <w:proofErr w:type="spellEnd"/>
            </w:hyperlink>
            <w:r w:rsidR="00CF1C13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CF1C13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USF</w:t>
            </w:r>
            <w:r w:rsidR="00CF1C13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1FCF" w14:textId="77777777" w:rsidR="00CF1C13" w:rsidRDefault="00CF1C13" w:rsidP="00DD20B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20 тис. </w:t>
            </w:r>
          </w:p>
          <w:p w14:paraId="14768D96" w14:textId="66C231C5" w:rsidR="00CF1C13" w:rsidRDefault="00CF1C13" w:rsidP="00DD20B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26938" w14:textId="6774AD89" w:rsidR="00CF1C13" w:rsidRPr="00DD20BE" w:rsidRDefault="00CF1C13" w:rsidP="00DD20BE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технологічних стартапів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B45E2" w14:textId="42FC5039" w:rsidR="00CF1C13" w:rsidRDefault="00CF1C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15.05.2024</w:t>
            </w:r>
          </w:p>
        </w:tc>
      </w:tr>
      <w:tr w:rsidR="00B45113" w:rsidRPr="00B97CA8" w14:paraId="71A61B35" w14:textId="77777777" w:rsidTr="00657718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4AE54" w14:textId="6C6D4B92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C8BE" w14:textId="77777777" w:rsidR="00B45113" w:rsidRPr="00501428" w:rsidRDefault="00642A0A" w:rsidP="00247EA8">
            <w:pPr>
              <w:spacing w:after="0" w:line="19" w:lineRule="atLeast"/>
              <w:ind w:left="33"/>
              <w:rPr>
                <w:rStyle w:val="a3"/>
                <w:sz w:val="24"/>
                <w:szCs w:val="24"/>
                <w:u w:val="none"/>
                <w:lang w:val="uk-UA"/>
              </w:rPr>
            </w:pPr>
            <w:hyperlink r:id="rId22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B45113" w:rsidRPr="00501428">
              <w:rPr>
                <w:rStyle w:val="a3"/>
                <w:sz w:val="24"/>
                <w:szCs w:val="24"/>
                <w:u w:val="none"/>
                <w:lang w:val="uk-UA"/>
              </w:rPr>
              <w:t xml:space="preserve"> </w:t>
            </w:r>
          </w:p>
          <w:p w14:paraId="1702F4F5" w14:textId="190FA35F" w:rsidR="00B45113" w:rsidRPr="00501428" w:rsidRDefault="00B45113" w:rsidP="00657718">
            <w:pPr>
              <w:spacing w:after="0" w:line="19" w:lineRule="atLeas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(ГО “Екоклуб”, ГО “Екодія”)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419" w14:textId="4530BE68"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BECA9" w14:textId="77777777" w:rsidR="00B45113" w:rsidRPr="00B97CA8" w:rsidRDefault="00B45113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2C040" w14:textId="77777777"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15.05.2024</w:t>
            </w:r>
          </w:p>
        </w:tc>
      </w:tr>
      <w:tr w:rsidR="007B715C" w:rsidRPr="00B97CA8" w14:paraId="4FE4CF7D" w14:textId="77777777" w:rsidTr="00642A0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2FC40" w14:textId="77777777" w:rsidR="007B715C" w:rsidRPr="00B97CA8" w:rsidRDefault="007B715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1A89" w14:textId="4657C342" w:rsidR="007B715C" w:rsidRDefault="00642A0A" w:rsidP="00247EA8">
            <w:pPr>
              <w:spacing w:after="0" w:line="19" w:lineRule="atLeast"/>
              <w:ind w:left="33"/>
            </w:pPr>
            <w:hyperlink r:id="rId23" w:history="1">
              <w:r w:rsidR="007B715C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7B715C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715C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“єРобота”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DA34" w14:textId="2FEA9438" w:rsidR="007B715C" w:rsidRDefault="007B715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C1CDF6" w14:textId="6D11A7C2" w:rsidR="007B715C" w:rsidRPr="007B715C" w:rsidRDefault="007B715C" w:rsidP="007B715C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744BD" w14:textId="4F9D62D8" w:rsidR="007B715C" w:rsidRPr="00B97CA8" w:rsidRDefault="007B715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17.05.2024</w:t>
            </w:r>
          </w:p>
        </w:tc>
      </w:tr>
      <w:tr w:rsidR="007B715C" w:rsidRPr="00B97CA8" w14:paraId="5461BC17" w14:textId="77777777" w:rsidTr="00642A0A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8846C" w14:textId="77777777" w:rsidR="007B715C" w:rsidRPr="00B97CA8" w:rsidRDefault="007B715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ED69" w14:textId="405C30CF" w:rsidR="007B715C" w:rsidRDefault="00642A0A" w:rsidP="00247EA8">
            <w:pPr>
              <w:spacing w:after="0" w:line="19" w:lineRule="atLeast"/>
              <w:ind w:left="33"/>
            </w:pPr>
            <w:hyperlink r:id="rId24" w:history="1">
              <w:r w:rsidR="007B715C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власну справу в рамках програми </w:t>
              </w:r>
              <w:r w:rsidR="007B715C" w:rsidRPr="00501428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proofErr w:type="spellStart"/>
              <w:r w:rsidR="007B715C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proofErr w:type="spellEnd"/>
              <w:r w:rsidR="007B715C" w:rsidRPr="00501428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CE9B" w14:textId="2BC959FB" w:rsidR="007B715C" w:rsidRPr="00B97CA8" w:rsidRDefault="007B715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ED4A5" w14:textId="668DB16C" w:rsidR="007B715C" w:rsidRPr="00B97CA8" w:rsidRDefault="007B715C" w:rsidP="00E029B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08A98" w14:textId="64DC61C3" w:rsidR="007B715C" w:rsidRDefault="007B715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7B715C" w:rsidRPr="00B97CA8" w14:paraId="3821B737" w14:textId="77777777" w:rsidTr="00642A0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C7658" w14:textId="77777777" w:rsidR="007B715C" w:rsidRPr="00B97CA8" w:rsidRDefault="007B715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FCCA" w14:textId="759F5465" w:rsidR="007B715C" w:rsidRPr="00BB2DB8" w:rsidRDefault="00642A0A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25" w:history="1">
              <w:r w:rsidR="007B715C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для ветеранів та членів їхніх сімей “</w:t>
              </w:r>
              <w:proofErr w:type="spellStart"/>
              <w:r w:rsidR="007B715C" w:rsidRPr="00BB2DB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єРобота</w:t>
              </w:r>
              <w:proofErr w:type="spellEnd"/>
              <w:r w:rsidR="007B715C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9DBC" w14:textId="7C75AFBB" w:rsidR="007B715C" w:rsidRPr="00B97CA8" w:rsidRDefault="007B715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A12A8" w14:textId="49E3A1AD" w:rsidR="007B715C" w:rsidRPr="00B97CA8" w:rsidRDefault="007B715C" w:rsidP="00E029B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A9D4E" w14:textId="3CBE56B8" w:rsidR="007B715C" w:rsidRDefault="007B715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BB2DB8" w:rsidRPr="00BB2DB8" w14:paraId="535DA28E" w14:textId="77777777" w:rsidTr="00642A0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DD85D" w14:textId="77777777" w:rsidR="00BB2DB8" w:rsidRPr="00B97CA8" w:rsidRDefault="00BB2DB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28E5" w14:textId="5155E5E9" w:rsidR="00BB2DB8" w:rsidRPr="00BB2DB8" w:rsidRDefault="00BB2DB8" w:rsidP="00BB2DB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BB2DB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Конкурс грантів у сфері відновлення житла/надання притулку та захисту ВПО та місцевого населення Харківської, Дніпропетровської та Полтавської областей від </w:t>
            </w:r>
            <w:r w:rsidRPr="00BB2DB8">
              <w:rPr>
                <w:rStyle w:val="a3"/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val="uk-UA"/>
              </w:rPr>
              <w:t>Helvetas Swiss Intercooperation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2439" w14:textId="77777777" w:rsidR="00BB2DB8" w:rsidRDefault="00BB2DB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  <w:t xml:space="preserve">до 560 </w:t>
            </w:r>
          </w:p>
          <w:p w14:paraId="1787D37A" w14:textId="74158CC6" w:rsidR="00BB2DB8" w:rsidRPr="00BB2DB8" w:rsidRDefault="00BB2DB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C8B394" w14:textId="5294BEAE" w:rsidR="00BB2DB8" w:rsidRPr="00C7489A" w:rsidRDefault="00BB2DB8" w:rsidP="00E029B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житла, гуманітарна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E20D0" w14:textId="67620D15" w:rsidR="00BB2DB8" w:rsidRDefault="00BB2DB8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19.05.2024</w:t>
            </w:r>
          </w:p>
        </w:tc>
      </w:tr>
      <w:tr w:rsidR="00B45113" w:rsidRPr="00B97CA8" w14:paraId="5E1D785F" w14:textId="77777777" w:rsidTr="0073298A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C93B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9160" w14:textId="36533008" w:rsidR="00B45113" w:rsidRPr="00501428" w:rsidRDefault="00642A0A" w:rsidP="00BB59D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26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и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та консалтинг для жінок у сфері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Deep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Tech</w:t>
              </w:r>
              <w:proofErr w:type="spellEnd"/>
            </w:hyperlink>
            <w:r w:rsidR="00B45113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14:paraId="23BBCC14" w14:textId="56984C7B" w:rsidR="00B45113" w:rsidRPr="00501428" w:rsidRDefault="00B45113" w:rsidP="00BB59D8">
            <w:pPr>
              <w:spacing w:after="0" w:line="19" w:lineRule="atLeast"/>
              <w:ind w:left="33"/>
              <w:rPr>
                <w:lang w:val="uk-UA"/>
              </w:rPr>
            </w:pPr>
            <w:r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(від </w:t>
            </w:r>
            <w:r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ЄС/</w:t>
            </w:r>
            <w:r w:rsidRPr="00501428">
              <w:rPr>
                <w:lang w:val="uk-UA"/>
              </w:rPr>
              <w:t xml:space="preserve"> </w:t>
            </w:r>
            <w:r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 xml:space="preserve">консорціум </w:t>
            </w:r>
            <w:proofErr w:type="spellStart"/>
            <w:r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Women</w:t>
            </w:r>
            <w:proofErr w:type="spellEnd"/>
            <w:r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TechEU</w:t>
            </w:r>
            <w:proofErr w:type="spellEnd"/>
            <w:r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E79D" w14:textId="3DB7CF5C"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75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1275C3" w14:textId="7EACDEE4" w:rsidR="00B45113" w:rsidRPr="00B97CA8" w:rsidRDefault="00B45113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підприєм-ництва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C79E7" w14:textId="5B0F41E0"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20.05.2024</w:t>
            </w:r>
          </w:p>
        </w:tc>
      </w:tr>
      <w:tr w:rsidR="002C5568" w:rsidRPr="00B97CA8" w14:paraId="0567C99B" w14:textId="77777777" w:rsidTr="00642A0A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B065E" w14:textId="77777777" w:rsidR="002C5568" w:rsidRPr="00B97CA8" w:rsidRDefault="002C556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14EC" w14:textId="67AE2EE1" w:rsidR="002C5568" w:rsidRPr="00365442" w:rsidRDefault="00642A0A" w:rsidP="002C5568">
            <w:pPr>
              <w:spacing w:after="0" w:line="19" w:lineRule="atLeast"/>
              <w:ind w:left="33"/>
            </w:pPr>
            <w:hyperlink r:id="rId27" w:history="1">
              <w:r w:rsidR="002C5568" w:rsidRPr="003654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Грантовий конкурс </w:t>
              </w:r>
              <w:r w:rsidR="002C5568" w:rsidRPr="00365442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eastAsia="ru-RU" w:bidi="bn-BD"/>
                </w:rPr>
                <w:t>“</w:t>
              </w:r>
              <w:r w:rsidR="002C5568" w:rsidRPr="003654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Посилення спроможності громад у наданні допомоги постраждалим від вибухонебезпечних предметів та інформування про її надання у партнерстві з організаціями громадянського суспільства</w:t>
              </w:r>
            </w:hyperlink>
            <w:r w:rsidR="002C5568" w:rsidRPr="0036544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” (в</w:t>
            </w:r>
            <w:r w:rsidR="002C5568" w:rsidRPr="0036544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ід </w:t>
            </w:r>
            <w:r w:rsidR="002C5568" w:rsidRPr="0036544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ПРООН</w:t>
            </w:r>
            <w:r w:rsidR="002C5568" w:rsidRPr="0036544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F7F1" w14:textId="77777777" w:rsidR="002C5568" w:rsidRDefault="002C556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150 </w:t>
            </w:r>
          </w:p>
          <w:p w14:paraId="38BF743B" w14:textId="13DDBD68" w:rsidR="002C5568" w:rsidRDefault="002C556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DAD4C0" w14:textId="19222EA5" w:rsidR="002C5568" w:rsidRDefault="002C5568" w:rsidP="002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C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захист цивільного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09102" w14:textId="20496A0C" w:rsidR="002C5568" w:rsidRDefault="002C5568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20.05.2024</w:t>
            </w:r>
          </w:p>
        </w:tc>
      </w:tr>
      <w:tr w:rsidR="00365442" w:rsidRPr="00B97CA8" w14:paraId="241ED8B8" w14:textId="77777777" w:rsidTr="00642A0A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09127" w14:textId="77777777" w:rsidR="00365442" w:rsidRPr="00B97CA8" w:rsidRDefault="0036544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45E9" w14:textId="5FB774F2" w:rsidR="00365442" w:rsidRPr="00F832E1" w:rsidRDefault="00253C1C" w:rsidP="00365442">
            <w:pPr>
              <w:spacing w:after="0" w:line="19" w:lineRule="atLeast"/>
              <w:ind w:left="33"/>
              <w:rPr>
                <w:lang w:val="uk-UA"/>
              </w:rPr>
            </w:pPr>
            <w:hyperlink r:id="rId28" w:history="1">
              <w:proofErr w:type="spellStart"/>
              <w:r w:rsidR="00365442" w:rsidRPr="00F832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Хататон</w:t>
              </w:r>
              <w:proofErr w:type="spellEnd"/>
              <w:r w:rsidR="00365442" w:rsidRPr="00F832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5.0: Спадщина. Стійкість. Інновації  та  </w:t>
              </w:r>
              <w:proofErr w:type="spellStart"/>
              <w:r w:rsidR="00365442" w:rsidRPr="00F832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діджиталізація</w:t>
              </w:r>
              <w:proofErr w:type="spellEnd"/>
              <w:r w:rsidR="00365442" w:rsidRPr="00F832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української спадщини від </w:t>
              </w:r>
              <w:proofErr w:type="spellStart"/>
              <w:r w:rsidR="00365442" w:rsidRPr="00F832E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House</w:t>
              </w:r>
              <w:proofErr w:type="spellEnd"/>
              <w:r w:rsidR="00365442" w:rsidRPr="00F832E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 xml:space="preserve"> </w:t>
              </w:r>
              <w:proofErr w:type="spellStart"/>
              <w:r w:rsidR="00365442" w:rsidRPr="00F832E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of</w:t>
              </w:r>
              <w:proofErr w:type="spellEnd"/>
              <w:r w:rsidR="00365442" w:rsidRPr="00F832E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 xml:space="preserve"> </w:t>
              </w:r>
              <w:proofErr w:type="spellStart"/>
              <w:r w:rsidR="00365442" w:rsidRPr="00F832E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Europe</w:t>
              </w:r>
              <w:proofErr w:type="spellEnd"/>
            </w:hyperlink>
            <w:r w:rsidR="00365442" w:rsidRPr="00F832E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ACB9" w14:textId="436797AE" w:rsidR="00365442" w:rsidRDefault="00365442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 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B20E12" w14:textId="258F5E25" w:rsidR="00365442" w:rsidRPr="002C5568" w:rsidRDefault="00365442" w:rsidP="002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культурних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2B2B6" w14:textId="4E6CD433" w:rsidR="00365442" w:rsidRDefault="00365442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20.05.2024</w:t>
            </w:r>
          </w:p>
        </w:tc>
      </w:tr>
      <w:tr w:rsidR="00B45113" w:rsidRPr="00B97CA8" w14:paraId="69F7CAF8" w14:textId="77777777" w:rsidTr="00F323C1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9C1AF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0F2F" w14:textId="77777777" w:rsidR="00B45113" w:rsidRPr="00501428" w:rsidRDefault="00642A0A" w:rsidP="009F63F3">
            <w:pPr>
              <w:spacing w:after="0" w:line="19" w:lineRule="atLeast"/>
              <w:ind w:left="33"/>
              <w:rPr>
                <w:sz w:val="24"/>
                <w:szCs w:val="24"/>
                <w:lang w:val="uk-UA"/>
              </w:rPr>
            </w:pPr>
            <w:hyperlink r:id="rId29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з організаційного розвитку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B45113" w:rsidRPr="00501428">
              <w:rPr>
                <w:sz w:val="24"/>
                <w:szCs w:val="24"/>
              </w:rPr>
              <w:t xml:space="preserve"> </w:t>
            </w:r>
          </w:p>
          <w:p w14:paraId="6C980E78" w14:textId="77777777" w:rsidR="00B45113" w:rsidRPr="00501428" w:rsidRDefault="00B45113" w:rsidP="00BB59D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5286" w14:textId="77777777" w:rsidR="00B45113" w:rsidRPr="00FB337E" w:rsidRDefault="00B45113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1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</w:p>
          <w:p w14:paraId="206FFEC4" w14:textId="3F2286FE"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8D71B5" w14:textId="2AA18D79" w:rsidR="00B45113" w:rsidRDefault="00B45113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FF1B0" w14:textId="12BD3493"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22.05.2024</w:t>
            </w:r>
          </w:p>
        </w:tc>
      </w:tr>
      <w:tr w:rsidR="00B45113" w:rsidRPr="00B97CA8" w14:paraId="272D6F3C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EB6CB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4B03" w14:textId="77777777" w:rsidR="00B45113" w:rsidRPr="00501428" w:rsidRDefault="00642A0A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30" w:history="1"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ий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конкурс “Сміливі ідеї”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від </w:t>
              </w:r>
              <w:proofErr w:type="spellEnd"/>
              <w:r w:rsidR="00B45113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IREX</w:t>
              </w:r>
            </w:hyperlink>
          </w:p>
          <w:p w14:paraId="2BB56D96" w14:textId="77777777" w:rsidR="00B45113" w:rsidRPr="00501428" w:rsidRDefault="00B45113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9B06" w14:textId="44925878" w:rsidR="00B45113" w:rsidRPr="00B97CA8" w:rsidRDefault="00B45113" w:rsidP="001209B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25 до 80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A0521" w14:textId="77777777"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молодіжні інновації та підприємництво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39590" w14:textId="77777777"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27.05.2024</w:t>
            </w:r>
          </w:p>
        </w:tc>
      </w:tr>
      <w:tr w:rsidR="00B45113" w:rsidRPr="00B97CA8" w14:paraId="6A46E094" w14:textId="77777777" w:rsidTr="005803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46957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1BD9" w14:textId="01D1EB80" w:rsidR="00B45113" w:rsidRPr="00501428" w:rsidRDefault="00642A0A" w:rsidP="00247EA8">
            <w:pPr>
              <w:spacing w:after="0" w:line="19" w:lineRule="atLeast"/>
              <w:ind w:left="33"/>
            </w:pPr>
            <w:hyperlink r:id="rId31" w:history="1">
              <w:r w:rsidR="00B451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розвиток технологічного стартапу від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Seeds of Bravery</w:t>
              </w:r>
            </w:hyperlink>
            <w:r w:rsidR="00B45113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B45113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(ЄС)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92AE" w14:textId="77777777" w:rsidR="00B45113" w:rsidRDefault="00B45113" w:rsidP="001209B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 до 60 </w:t>
            </w:r>
          </w:p>
          <w:p w14:paraId="705B4DBD" w14:textId="43BCC033" w:rsidR="00B45113" w:rsidRPr="00F22E84" w:rsidRDefault="00B45113" w:rsidP="00F22E8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5AFC5A" w14:textId="4B454A9A"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</w:t>
            </w:r>
          </w:p>
          <w:p w14:paraId="79C239E0" w14:textId="778FC862"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24CB3" w14:textId="77777777"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20.05.2024</w:t>
            </w:r>
          </w:p>
          <w:p w14:paraId="2B334E12" w14:textId="05970658"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B45113" w:rsidRPr="00727FC4" w14:paraId="0A44335E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113F0" w14:textId="1A854439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8812" w14:textId="77777777" w:rsidR="00B45113" w:rsidRPr="00501428" w:rsidRDefault="00642A0A" w:rsidP="00247EA8">
            <w:pPr>
              <w:spacing w:after="0" w:line="19" w:lineRule="atLeast"/>
              <w:ind w:left="33"/>
            </w:pPr>
            <w:hyperlink r:id="rId32" w:history="1">
              <w:r w:rsidR="00B451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Програма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B451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надасть 703 млн гривень на розвиток експортоорієнтованої переробки зернових, олійних та бобових культур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08FD" w14:textId="77777777"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 млн грн до 100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85D785" w14:textId="77777777"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експорт агро-підприємств</w:t>
            </w:r>
          </w:p>
          <w:p w14:paraId="52A9E614" w14:textId="77777777"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9D87B59" w14:textId="77777777"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0C9F7" w14:textId="77777777"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  <w:p w14:paraId="2650F142" w14:textId="77777777"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</w:tr>
      <w:tr w:rsidR="00E029B8" w:rsidRPr="00727FC4" w14:paraId="051E939B" w14:textId="77777777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FBCF0" w14:textId="77777777" w:rsidR="00E029B8" w:rsidRPr="00B97CA8" w:rsidRDefault="00E029B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ED98" w14:textId="09094FC1" w:rsidR="00E029B8" w:rsidRPr="00B02C73" w:rsidRDefault="00642A0A" w:rsidP="00B02C73">
            <w:pPr>
              <w:spacing w:after="0" w:line="19" w:lineRule="atLeast"/>
              <w:ind w:left="3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proofErr w:type="gramStart"/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П</w:t>
              </w:r>
              <w:proofErr w:type="gramEnd"/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ідтримка </w:t>
              </w:r>
              <w:r w:rsidR="00E029B8" w:rsidRPr="00B02C73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Револьверного фонду”</w:t>
              </w:r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це </w:t>
              </w:r>
              <w:r w:rsidR="00E029B8" w:rsidRPr="00B02C73">
                <w:rPr>
                  <w:rStyle w:val="a3"/>
                  <w:rFonts w:ascii="Times New Roman" w:hAnsi="Times New Roman" w:cs="Times New Roman"/>
                  <w:b/>
                  <w:bCs/>
                  <w:color w:val="948A54" w:themeColor="background2" w:themeShade="80"/>
                  <w:sz w:val="24"/>
                  <w:szCs w:val="24"/>
                  <w:u w:val="none"/>
                  <w:lang w:val="uk-UA"/>
                </w:rPr>
                <w:t>Крафт</w:t>
              </w:r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(стартап, масштабування)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D913" w14:textId="24743B0D" w:rsidR="00E029B8" w:rsidRPr="00B97CA8" w:rsidRDefault="00E029B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68B76" w14:textId="1840ED7C" w:rsidR="00E029B8" w:rsidRDefault="00E029B8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14:paraId="4406ADA8" w14:textId="685A7541" w:rsidR="00E029B8" w:rsidRPr="00B97CA8" w:rsidRDefault="00E029B8" w:rsidP="00E029B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02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 w:rsidRPr="00E02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підприємство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0D455" w14:textId="1A0A26F6" w:rsidR="00E029B8" w:rsidRPr="00B97CA8" w:rsidRDefault="00E029B8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B45113" w:rsidRPr="00DD603C" w14:paraId="282E5C13" w14:textId="77777777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96432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ACFA" w14:textId="116FBBA6" w:rsidR="00B45113" w:rsidRPr="00501428" w:rsidRDefault="00253C1C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34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програма сприяння рівності через спорт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United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by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sport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(від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Adidas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Foundation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48FA" w14:textId="77777777"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700 </w:t>
            </w:r>
          </w:p>
          <w:p w14:paraId="6DF9D25A" w14:textId="24B69249"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53E0B" w14:textId="77777777"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рівності </w:t>
            </w:r>
          </w:p>
          <w:p w14:paraId="2407B751" w14:textId="707A1D6F"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через спорт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05233" w14:textId="5253AC5F"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B45113" w:rsidRPr="00D22B6A" w14:paraId="60FC804E" w14:textId="77777777" w:rsidTr="00DD20B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54557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138B" w14:textId="14E9644F" w:rsidR="00B45113" w:rsidRPr="00501428" w:rsidRDefault="00253C1C" w:rsidP="00D22B6A">
            <w:pPr>
              <w:spacing w:after="0" w:line="19" w:lineRule="atLeast"/>
              <w:ind w:left="3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35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на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Social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Impact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Award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2024 для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стартапів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від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School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of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ME</w:t>
              </w:r>
            </w:hyperlink>
            <w:r w:rsidR="00B45113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B45113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Школа усвідомленого підприємництва</w:t>
            </w:r>
            <w:r w:rsidR="00B45113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1231" w14:textId="77777777"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1,5 тис. </w:t>
            </w:r>
          </w:p>
          <w:p w14:paraId="29547591" w14:textId="0F09A5EA"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2F0CC0" w14:textId="1E1E7118"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соціального підприєм-ництва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8E9C2" w14:textId="68236208"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6B3888" w:rsidRPr="00D22B6A" w14:paraId="41A88AB5" w14:textId="77777777" w:rsidTr="00F32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050D4" w14:textId="77777777" w:rsidR="006B3888" w:rsidRPr="00B97CA8" w:rsidRDefault="006B388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D52" w14:textId="2B38E55D" w:rsidR="006B3888" w:rsidRPr="00501428" w:rsidRDefault="00253C1C" w:rsidP="00D22B6A">
            <w:pPr>
              <w:spacing w:after="0" w:line="19" w:lineRule="atLeast"/>
              <w:ind w:left="33"/>
              <w:rPr>
                <w:lang w:val="uk-UA"/>
              </w:rPr>
            </w:pPr>
            <w:hyperlink r:id="rId36" w:history="1">
              <w:r w:rsidR="006B3888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грантів “Будуємо майбутнє української логістики та експорту</w:t>
              </w:r>
              <w:r w:rsidR="006B3888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”</w:t>
              </w:r>
            </w:hyperlink>
            <w:r w:rsidR="006B3888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6B3888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6B3888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FDEC" w14:textId="77777777" w:rsidR="006B3888" w:rsidRDefault="006B3888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14:paraId="57E0A045" w14:textId="39F1181B" w:rsidR="006B3888" w:rsidRDefault="006B388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15AB8" w14:textId="7136A7AF" w:rsidR="006B3888" w:rsidRDefault="006B3888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r>
              <w:rPr>
                <w:rStyle w:val="a3"/>
                <w:bCs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23504" w14:textId="5FC1229A" w:rsidR="006B3888" w:rsidRDefault="006B3888" w:rsidP="006B388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31.05.2024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(2-ий етап)</w:t>
            </w:r>
          </w:p>
        </w:tc>
      </w:tr>
      <w:tr w:rsidR="00EE781B" w:rsidRPr="00D22B6A" w14:paraId="4A29B429" w14:textId="77777777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3D550" w14:textId="77777777" w:rsidR="00EE781B" w:rsidRPr="00B97CA8" w:rsidRDefault="00EE781B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726" w14:textId="1DDA560B" w:rsidR="00EE781B" w:rsidRPr="00EE781B" w:rsidRDefault="00253C1C" w:rsidP="00EE781B">
            <w:pPr>
              <w:spacing w:after="0" w:line="19" w:lineRule="atLeast"/>
              <w:ind w:left="33"/>
              <w:rPr>
                <w:lang w:val="uk-UA"/>
              </w:rPr>
            </w:pPr>
            <w:hyperlink r:id="rId37" w:history="1">
              <w:r w:rsidR="00EE781B" w:rsidRPr="00EE781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 та навчання для </w:t>
              </w:r>
              <w:proofErr w:type="spellStart"/>
              <w:r w:rsidR="00EE781B" w:rsidRPr="00EE781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жінок-підприємиць</w:t>
              </w:r>
              <w:proofErr w:type="spellEnd"/>
              <w:r w:rsidR="00EE781B" w:rsidRPr="00EE781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на заснування бізнесу від</w:t>
              </w:r>
            </w:hyperlink>
            <w:r w:rsidR="00EE781B" w:rsidRPr="00EE781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="00EE781B" w:rsidRPr="00EE781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Visa Foundaition</w:t>
            </w:r>
            <w:r w:rsidR="00EE781B" w:rsidRPr="00EE781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DA7E" w14:textId="77777777" w:rsidR="00EE781B" w:rsidRDefault="00EE781B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 w:bidi="bn-BD"/>
              </w:rPr>
            </w:pPr>
            <w:r w:rsidRPr="00EE78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 w:rsidRPr="00EE781B">
              <w:rPr>
                <w:rFonts w:ascii="Times New Roman" w:eastAsia="Times New Roman" w:hAnsi="Times New Roman" w:cs="Times New Roman" w:hint="cs"/>
                <w:color w:val="000000"/>
                <w:spacing w:val="-4"/>
                <w:sz w:val="20"/>
                <w:szCs w:val="20"/>
                <w:cs/>
                <w:lang w:val="uk-UA" w:eastAsia="ru-RU" w:bidi="bn-BD"/>
              </w:rPr>
              <w:t xml:space="preserve">10 </w:t>
            </w:r>
          </w:p>
          <w:p w14:paraId="0CAB14AA" w14:textId="5394CBE5" w:rsidR="00EE781B" w:rsidRPr="00EE781B" w:rsidRDefault="00EE781B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E78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478A7" w14:textId="54ADF50B" w:rsidR="00EE781B" w:rsidRPr="00FA5BE9" w:rsidRDefault="00E04DCA" w:rsidP="00FA5BE9">
            <w:pPr>
              <w:spacing w:after="0" w:line="228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  <w:t>р</w:t>
            </w:r>
            <w:r w:rsidR="00FA5BE9" w:rsidRPr="00FA5BE9"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  <w:t>озвиток жіночого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56FAA" w14:textId="336DDC30" w:rsidR="00EE781B" w:rsidRDefault="00EE781B" w:rsidP="006B388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E04DCA" w:rsidRPr="00E04DCA" w14:paraId="3F3F14A2" w14:textId="77777777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BB9B4" w14:textId="77777777" w:rsidR="00E04DCA" w:rsidRPr="00B97CA8" w:rsidRDefault="00E04DC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FEA4" w14:textId="7CEF001D" w:rsidR="00E04DCA" w:rsidRPr="00EE781B" w:rsidRDefault="00253C1C" w:rsidP="00EE781B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38" w:history="1">
              <w:r w:rsidR="00E04DCA" w:rsidRPr="00E04DC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підтримка організацій біженців та переміщених осіб від</w:t>
              </w:r>
              <w:r w:rsidR="00E04DCA" w:rsidRPr="00E04DCA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E04DCA" w:rsidRPr="00E04DC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UNHCR ООН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B546" w14:textId="77777777" w:rsidR="00E04DCA" w:rsidRDefault="00E04DCA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45 тис. </w:t>
            </w:r>
          </w:p>
          <w:p w14:paraId="2778A1A9" w14:textId="62F51711" w:rsidR="00E04DCA" w:rsidRPr="00EE781B" w:rsidRDefault="00E04DCA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EA031" w14:textId="4E8D2336" w:rsidR="00E04DCA" w:rsidRPr="00FA5BE9" w:rsidRDefault="00E04DCA" w:rsidP="00E04DCA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 w:rsidRPr="00E04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озвиток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462CC" w14:textId="191CB240" w:rsidR="00E04DCA" w:rsidRDefault="00E04DCA" w:rsidP="006B388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B45113" w:rsidRPr="00784F5B" w14:paraId="0FBAF948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0AEFF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2F53" w14:textId="3B5C94A4" w:rsidR="00B45113" w:rsidRPr="00501428" w:rsidRDefault="00253C1C" w:rsidP="00247EA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B45113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Проєкт сприяння працевлаштуванню та </w:t>
              </w:r>
              <w:proofErr w:type="spellStart"/>
              <w:r w:rsidR="00B45113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самозайнятості</w:t>
              </w:r>
              <w:proofErr w:type="spellEnd"/>
              <w:r w:rsidR="00B45113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з можливістю грантової підтримки для жінок</w:t>
              </w:r>
            </w:hyperlink>
            <w:r w:rsidR="00B45113" w:rsidRPr="0050142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у м.Дніпро</w:t>
            </w:r>
            <w:r w:rsidR="00B45113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(від </w:t>
            </w:r>
            <w:r w:rsidR="00B45113" w:rsidRPr="00501428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WPHF</w:t>
            </w:r>
            <w:r w:rsidR="00B45113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FF4" w14:textId="2A54A8C6"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C6228" w14:textId="77777777"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жіночого підприємництва</w:t>
            </w:r>
          </w:p>
          <w:p w14:paraId="2A222473" w14:textId="4931139F"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90E16" w14:textId="486BD2B4"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травень </w:t>
            </w:r>
          </w:p>
          <w:p w14:paraId="7ADD1D53" w14:textId="45AE17CA"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 року</w:t>
            </w:r>
          </w:p>
        </w:tc>
      </w:tr>
      <w:tr w:rsidR="00B45113" w:rsidRPr="00784F5B" w14:paraId="79A1151C" w14:textId="77777777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8C5E9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51A9" w14:textId="7143E4B3" w:rsidR="00B45113" w:rsidRPr="00501428" w:rsidRDefault="00253C1C" w:rsidP="00E27B93">
            <w:pPr>
              <w:pStyle w:val="1"/>
              <w:spacing w:before="0" w:line="240" w:lineRule="auto"/>
              <w:rPr>
                <w:lang w:val="uk-UA"/>
              </w:rPr>
            </w:pPr>
            <w:hyperlink r:id="rId40" w:history="1">
              <w:r w:rsidR="00B45113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Проєкт Програма міжрегіональної співпраці </w:t>
              </w:r>
              <w:proofErr w:type="spellStart"/>
              <w:r w:rsidR="00B45113" w:rsidRPr="00501428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en-US" w:bidi="bn-BD"/>
                </w:rPr>
                <w:t>Interreg</w:t>
              </w:r>
              <w:proofErr w:type="spellEnd"/>
              <w:r w:rsidR="00B45113" w:rsidRPr="00501428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uk-UA" w:bidi="bn-BD"/>
                </w:rPr>
                <w:t xml:space="preserve"> </w:t>
              </w:r>
              <w:r w:rsidR="00B45113" w:rsidRPr="00501428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en-US" w:bidi="bn-BD"/>
                </w:rPr>
                <w:t>Europe</w:t>
              </w:r>
              <w:r w:rsidR="00B45113" w:rsidRPr="00501428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uk-UA" w:bidi="bn-BD"/>
                </w:rPr>
                <w:t xml:space="preserve"> </w:t>
              </w:r>
            </w:hyperlink>
            <w:r w:rsidR="00B45113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(від </w:t>
            </w:r>
            <w:r w:rsidR="00B45113" w:rsidRPr="00501428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ЄС</w:t>
            </w:r>
            <w:r w:rsidR="00B45113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AE51" w14:textId="432615D3"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F61ED0" w14:textId="44BE144D" w:rsidR="00B45113" w:rsidRPr="00886783" w:rsidRDefault="00B45113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територій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8CCAE" w14:textId="03A798E6" w:rsidR="00B45113" w:rsidRDefault="00B4511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07.06.2024</w:t>
            </w:r>
          </w:p>
        </w:tc>
      </w:tr>
      <w:tr w:rsidR="00B45113" w:rsidRPr="00784F5B" w14:paraId="0BC72A7F" w14:textId="77777777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1D597" w14:textId="77777777"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F877" w14:textId="4C16AD10" w:rsidR="00B45113" w:rsidRPr="00501428" w:rsidRDefault="00253C1C" w:rsidP="00E27B93">
            <w:pPr>
              <w:pStyle w:val="1"/>
              <w:spacing w:before="0" w:line="240" w:lineRule="auto"/>
              <w:rPr>
                <w:b w:val="0"/>
                <w:bCs w:val="0"/>
                <w:lang w:val="uk-UA"/>
              </w:rPr>
            </w:pPr>
            <w:hyperlink r:id="rId41" w:history="1">
              <w:proofErr w:type="spellStart"/>
              <w:r w:rsidR="00B45113" w:rsidRPr="0050142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Співфінансування</w:t>
              </w:r>
              <w:proofErr w:type="spellEnd"/>
              <w:r w:rsidR="00B45113" w:rsidRPr="0050142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модернізації об’єктів зрошувальних та осушувальних мереж для організацій водокористувачів</w:t>
              </w:r>
            </w:hyperlink>
            <w:r w:rsidR="00B45113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r w:rsidR="00B45113" w:rsidRPr="0050142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B45113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2D2F" w14:textId="77777777" w:rsidR="00B45113" w:rsidRDefault="00B45113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19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24 </w:t>
            </w:r>
          </w:p>
          <w:p w14:paraId="2957DBAD" w14:textId="44A42CE8"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34BCC" w14:textId="695B8909" w:rsidR="00B45113" w:rsidRDefault="00B45113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модернізація меліоративної інфраструктури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FA3AE" w14:textId="77A5066B" w:rsidR="00B45113" w:rsidRDefault="00B4511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15.06.2024</w:t>
            </w:r>
          </w:p>
        </w:tc>
      </w:tr>
      <w:tr w:rsidR="00BC3046" w:rsidRPr="002B2367" w14:paraId="05BE83E4" w14:textId="77777777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7FAF9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F6AD" w14:textId="11C0322E" w:rsidR="00BC3046" w:rsidRPr="002B2367" w:rsidRDefault="00642A0A" w:rsidP="00BC3046">
            <w:pPr>
              <w:pStyle w:val="1"/>
              <w:spacing w:before="0" w:line="240" w:lineRule="auto"/>
              <w:rPr>
                <w:lang w:val="uk-UA"/>
              </w:rPr>
            </w:pPr>
            <w:hyperlink r:id="rId42" w:history="1">
              <w:r w:rsidR="00BC304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проєкти для інтеграції через культурні заходи 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proofErr w:type="spellStart"/>
            <w:r w:rsidR="00BC3046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>Culture</w:t>
            </w:r>
            <w:proofErr w:type="spellEnd"/>
            <w:r w:rsidR="00BC3046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BC3046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>Helps</w:t>
            </w:r>
            <w:proofErr w:type="spellEnd"/>
            <w:r w:rsidR="00BC3046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2AFA" w14:textId="3E0C9B27" w:rsidR="00BC3046" w:rsidRPr="008D32CE" w:rsidRDefault="00BC3046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8CBABE" w14:textId="04A90EA6" w:rsidR="00BC3046" w:rsidRPr="007247CC" w:rsidRDefault="00BC3046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культурних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50A06" w14:textId="64A3A3DC" w:rsidR="00BC3046" w:rsidRPr="007247CC" w:rsidRDefault="00BC3046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21.06.2024</w:t>
            </w:r>
          </w:p>
        </w:tc>
      </w:tr>
      <w:tr w:rsidR="00BC3046" w:rsidRPr="00B97CA8" w14:paraId="74C6E82F" w14:textId="77777777" w:rsidTr="00345C8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29795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1A33" w14:textId="735DA5B9" w:rsidR="00BC3046" w:rsidRPr="00501428" w:rsidRDefault="00253C1C" w:rsidP="009F0A38">
            <w:pPr>
              <w:spacing w:after="0" w:line="19" w:lineRule="atLeast"/>
              <w:ind w:left="33"/>
              <w:rPr>
                <w:lang w:val="uk-UA"/>
              </w:rPr>
            </w:pPr>
            <w:hyperlink r:id="rId43" w:history="1"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Співфінансування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на розвиток потужностей з доробки, сушіння, зберігання зерна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(</w:t>
              </w:r>
              <w:r w:rsidR="00BC3046" w:rsidRPr="00501428">
                <w:rPr>
                  <w:rFonts w:ascii="Times New Roman" w:eastAsiaTheme="majorEastAsia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від</w:t>
              </w:r>
              <w:r w:rsidR="00BC3046" w:rsidRPr="00501428">
                <w:rPr>
                  <w:rFonts w:eastAsiaTheme="majorEastAsia"/>
                  <w:bCs/>
                  <w:color w:val="000000"/>
                  <w:lang w:val="uk-UA"/>
                </w:rPr>
                <w:t xml:space="preserve">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BC3046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0605" w14:textId="6AABA816"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270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3D271" w14:textId="565C33D3" w:rsidR="00BC3046" w:rsidRPr="00D57DC3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додаткові елеваторні потужності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D3714" w14:textId="2A3D0BB5" w:rsidR="00BC3046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BC3046" w:rsidRPr="00B97CA8" w14:paraId="469F5D9B" w14:textId="77777777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0A4C7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6958" w14:textId="57EE9DEF" w:rsidR="00BC3046" w:rsidRPr="00501428" w:rsidRDefault="00642A0A" w:rsidP="009F0A38">
            <w:pPr>
              <w:spacing w:after="0" w:line="19" w:lineRule="atLeast"/>
              <w:ind w:left="33"/>
            </w:pPr>
            <w:hyperlink r:id="rId44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22F8" w14:textId="782DC4B5"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E0450C" w14:textId="77777777" w:rsidR="00BC3046" w:rsidRPr="00236202" w:rsidRDefault="00BC3046" w:rsidP="0061521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14:paraId="47C6614E" w14:textId="4CC5A969" w:rsidR="00BC3046" w:rsidRPr="00D57DC3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108FE" w14:textId="6301F102" w:rsidR="00BC3046" w:rsidRDefault="00BC3046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14:paraId="208FC5AE" w14:textId="6005D08F" w:rsidR="00BC3046" w:rsidRDefault="00BC3046" w:rsidP="004D5AF1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BC3046" w:rsidRPr="00207ADA" w14:paraId="39AAADB4" w14:textId="77777777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500B4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A9CB" w14:textId="57BB06C8" w:rsidR="00BC3046" w:rsidRPr="00207ADA" w:rsidRDefault="00642A0A" w:rsidP="00207ADA">
            <w:pPr>
              <w:spacing w:after="0" w:line="19" w:lineRule="atLeast"/>
              <w:ind w:left="33"/>
              <w:rPr>
                <w:lang w:val="en-US"/>
              </w:rPr>
            </w:pPr>
            <w:hyperlink r:id="rId45" w:history="1">
              <w:r w:rsidR="00BC3046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жіноче підприємництво “Створюй!”</w:t>
              </w:r>
              <w:r w:rsidR="00BC3046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BC3046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r w:rsidR="00BC3046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WNISEF </w:t>
              </w:r>
              <w:r w:rsidR="00BC3046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та</w:t>
              </w:r>
              <w:r w:rsidR="00BC3046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KSE Foundation</w:t>
              </w:r>
              <w:r w:rsidR="00BC3046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574C" w14:textId="77777777"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14:paraId="6016B79F" w14:textId="68B7DE11"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8F37BC" w14:textId="6C77E70F" w:rsidR="00BC3046" w:rsidRDefault="00BC3046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A137F" w14:textId="0763DB2D" w:rsidR="00BC3046" w:rsidRPr="00207ADA" w:rsidRDefault="00BC3046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BC3046" w:rsidRPr="00B97CA8" w14:paraId="77617B45" w14:textId="77777777" w:rsidTr="00DA126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3020A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2F0D" w14:textId="33CF25FF" w:rsidR="00BC3046" w:rsidRPr="00501428" w:rsidRDefault="00642A0A" w:rsidP="003159A5">
            <w:pPr>
              <w:spacing w:after="0" w:line="19" w:lineRule="atLeast"/>
              <w:ind w:left="33"/>
            </w:pPr>
            <w:hyperlink r:id="rId46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програми ЄС “Продовольство, біоекономіка, природні ресурси, сільське господарство та навколишнє середовище”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hyperlink r:id="rId47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355B" w14:textId="77777777"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4 до 8 </w:t>
            </w:r>
          </w:p>
          <w:p w14:paraId="1FC3AB0A" w14:textId="3F43DC65"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563A5" w14:textId="0581E0D3" w:rsidR="00BC3046" w:rsidRPr="00D57DC3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енерго-збереження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F54F0" w14:textId="77777777"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 –18.10</w:t>
            </w:r>
          </w:p>
          <w:p w14:paraId="453FA8FC" w14:textId="77777777"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14:paraId="3642A40A" w14:textId="77777777"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84C6F96" w14:textId="359BDAF7"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BC3046" w:rsidRPr="008C0389" w14:paraId="5DE30A0B" w14:textId="77777777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10E36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FEB1" w14:textId="5591CEE7" w:rsidR="00BC3046" w:rsidRPr="00501428" w:rsidRDefault="00253C1C" w:rsidP="003159A5">
            <w:pPr>
              <w:spacing w:after="0" w:line="19" w:lineRule="atLeast"/>
              <w:ind w:left="33"/>
              <w:rPr>
                <w:lang w:val="uk-UA"/>
              </w:rPr>
            </w:pPr>
            <w:hyperlink r:id="rId48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можливості програми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Connecting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Europe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Facility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Європейської Комісії (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CEF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DF5B" w14:textId="75090D63"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14:paraId="775385DF" w14:textId="77777777"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млн євро (UNITS),  </w:t>
            </w:r>
          </w:p>
          <w:p w14:paraId="5A43C667" w14:textId="77777777"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млн євро</w:t>
            </w:r>
          </w:p>
          <w:p w14:paraId="6309944E" w14:textId="4D03E14B"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B6389" w14:textId="0D48A31A" w:rsidR="00BC3046" w:rsidRDefault="00BC3046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AC452" w14:textId="77777777"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14:paraId="5B762129" w14:textId="7FB77751"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BC3046" w:rsidRPr="00EA26E8" w14:paraId="0FBC4253" w14:textId="77777777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D7394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AFF6" w14:textId="4107E174" w:rsidR="00BC3046" w:rsidRPr="00501428" w:rsidRDefault="00642A0A" w:rsidP="003159A5">
            <w:pPr>
              <w:spacing w:after="0" w:line="19" w:lineRule="atLeast"/>
              <w:ind w:left="33"/>
            </w:pPr>
            <w:hyperlink r:id="rId49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конкурси “Розширення участі та поширення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lastRenderedPageBreak/>
                <w:t>передового досвіду”, Програма “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36E1" w14:textId="31CF2043"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 xml:space="preserve">від 1 до 6 млн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>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4064B" w14:textId="3BAB2AD8" w:rsidR="00BC3046" w:rsidRPr="0061521E" w:rsidRDefault="00BC3046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>дослід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239B3" w14:textId="3DF6FD7A"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26.09.2024</w:t>
            </w:r>
          </w:p>
        </w:tc>
      </w:tr>
      <w:tr w:rsidR="00BC3046" w:rsidRPr="00B97CA8" w14:paraId="54ECAAC2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CAF0C" w14:textId="751F4A23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2F29" w14:textId="4672F546" w:rsidR="00BC3046" w:rsidRPr="00501428" w:rsidRDefault="00642A0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0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 на реєстрацію IP об’єктів українського малого та середнього бізнесу у ЄС від</w:t>
              </w:r>
            </w:hyperlink>
            <w:r w:rsidR="00BC3046" w:rsidRPr="00501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FC87" w14:textId="43385798"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1AF91" w14:textId="238534E1"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93680" w14:textId="0A3E130A" w:rsidR="00BC3046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BC3046" w:rsidRPr="00B97CA8" w14:paraId="13F21487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8CEF1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C752" w14:textId="3A078EFA" w:rsidR="00BC3046" w:rsidRPr="00501428" w:rsidRDefault="00253C1C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1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Грантова програми  “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Talents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for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”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717A" w14:textId="4F04EB61"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C233E" w14:textId="0AC6CAEC"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0FE21" w14:textId="07637BAE" w:rsidR="00BC3046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4E944C3C" w14:textId="77777777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0068E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7749" w14:textId="62F15105" w:rsidR="00BC3046" w:rsidRPr="00501428" w:rsidRDefault="00642A0A" w:rsidP="00C4265C">
            <w:pPr>
              <w:spacing w:after="0" w:line="19" w:lineRule="atLeast"/>
              <w:ind w:left="33"/>
            </w:pPr>
            <w:hyperlink r:id="rId52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Грантова програма від кластеру BRAVE1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BC3046" w:rsidRPr="00501428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eastAsia="ru-RU" w:bidi="bn-BD"/>
              </w:rPr>
              <w:t>в</w:t>
            </w:r>
            <w:r w:rsidR="00BC3046" w:rsidRPr="00501428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val="uk-UA" w:eastAsia="ru-RU" w:bidi="bn-BD"/>
              </w:rPr>
              <w:t xml:space="preserve">ід 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UFS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158B" w14:textId="6B7B19EE" w:rsidR="00BC3046" w:rsidRPr="00C4265C" w:rsidRDefault="00BC3046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 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8503B" w14:textId="42141551"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технологічних розробок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AE65E" w14:textId="27A863CC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00B07BBF" w14:textId="77777777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95E8B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D349" w14:textId="3BEED1CE" w:rsidR="00BC3046" w:rsidRPr="00501428" w:rsidRDefault="00642A0A" w:rsidP="00C4265C">
            <w:pPr>
              <w:spacing w:after="0" w:line="19" w:lineRule="atLeast"/>
              <w:ind w:left="33"/>
            </w:pPr>
            <w:hyperlink r:id="rId53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навчання IT від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7ABA" w14:textId="53F39DE2" w:rsidR="00BC3046" w:rsidRDefault="00BC3046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F50AE5" w14:textId="77777777"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14:paraId="527AF7ED" w14:textId="44AFAD90"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62E71" w14:textId="51EA5613" w:rsidR="00BC3046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55FEB5CA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E13E9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BB4B" w14:textId="688E9F4C" w:rsidR="00BC3046" w:rsidRPr="00501428" w:rsidRDefault="00642A0A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Мікрогранти програми інтеграції українських компаній до єдиного ринку ЄС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A9B6" w14:textId="77777777"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14:paraId="36540A6F" w14:textId="2C33A01D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0CC54" w14:textId="77777777"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14:paraId="5121042A" w14:textId="3CE26FC5"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98FCD" w14:textId="42F34F22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BC3046" w:rsidRPr="00B97CA8" w14:paraId="10E7EC54" w14:textId="77777777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56A42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0DB0" w14:textId="77777777" w:rsidR="00BC3046" w:rsidRPr="00501428" w:rsidRDefault="00253C1C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5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Ініціатива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Spend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With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FD1E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A3C1F" w14:textId="77777777"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CAD78" w14:textId="26E9BA5C" w:rsidR="00BC3046" w:rsidRPr="00B97CA8" w:rsidRDefault="00BC3046" w:rsidP="000F3E7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14:paraId="56E7AD15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BC3046" w:rsidRPr="006A0BAD" w14:paraId="4180D87A" w14:textId="77777777" w:rsidTr="005803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94746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2E8E" w14:textId="1C1707B9" w:rsidR="00BC3046" w:rsidRPr="00501428" w:rsidRDefault="00642A0A" w:rsidP="006A0BAD">
            <w:pPr>
              <w:spacing w:after="0" w:line="19" w:lineRule="atLeast"/>
              <w:ind w:left="33"/>
              <w:rPr>
                <w:lang w:val="en-US"/>
              </w:rPr>
            </w:pPr>
            <w:hyperlink r:id="rId56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Marshall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Fund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BC3046" w:rsidRPr="00501428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val="en-US" w:eastAsia="ru-RU" w:bidi="bn-BD"/>
                </w:rPr>
                <w:t>“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Relief, Resilience, Recovery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ED87" w14:textId="7443FEA9" w:rsidR="00BC3046" w:rsidRPr="006A0BAD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E33C44" w14:textId="084AB817" w:rsidR="00BC3046" w:rsidRPr="00B97CA8" w:rsidRDefault="00BC3046" w:rsidP="006A0BA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проєктів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6074C" w14:textId="77777777" w:rsidR="00BC3046" w:rsidRPr="00B97CA8" w:rsidRDefault="00BC3046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14:paraId="068BEFF2" w14:textId="5492E0CD" w:rsidR="00BC3046" w:rsidRPr="00B97CA8" w:rsidRDefault="00BC3046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BC3046" w:rsidRPr="00B97CA8" w14:paraId="2D97F611" w14:textId="77777777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BF7DF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0852" w14:textId="77777777" w:rsidR="00BC3046" w:rsidRPr="00501428" w:rsidRDefault="00642A0A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7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Відкрита Грантова Програма від Проекту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“Підтримка реформи охорони здоров’я”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14:paraId="1588F142" w14:textId="77777777" w:rsidR="00BC3046" w:rsidRPr="00501428" w:rsidRDefault="00BC3046" w:rsidP="00247EA8">
            <w:pPr>
              <w:spacing w:after="0" w:line="19" w:lineRule="atLeast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1EAF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14:paraId="1D51F1C6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4F65E" w14:textId="5224F40E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C7241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3DCB5519" w14:textId="77777777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7A478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7592" w14:textId="77777777" w:rsidR="00BC3046" w:rsidRPr="00501428" w:rsidRDefault="00642A0A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для ГО на розробку і реалізацію проектів щодо справедливої трансформації вугільних громад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440C" w14:textId="0168ABF1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вро в гривневому еквіваленті.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34A50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6C39E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BC3046" w:rsidRPr="00B97CA8" w14:paraId="7A5ED375" w14:textId="77777777" w:rsidTr="00DA126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63EEE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11CC" w14:textId="253431BF" w:rsidR="00BC3046" w:rsidRPr="00501428" w:rsidRDefault="00642A0A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9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фонду стартапів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63B9" w14:textId="22BFD222" w:rsidR="00BC3046" w:rsidRPr="00210A73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25 тис.дол.США</w:t>
            </w:r>
          </w:p>
          <w:p w14:paraId="5A4C70B6" w14:textId="432EC4B4" w:rsidR="00BC3046" w:rsidRPr="00210A73" w:rsidRDefault="00BC3046" w:rsidP="00210A7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50 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8CD966" w14:textId="03DCE8FA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CEB61" w14:textId="714CDCB0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03E7FC8E" w14:textId="77777777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20E2A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3EB2" w14:textId="77777777" w:rsidR="00BC3046" w:rsidRPr="00501428" w:rsidRDefault="00253C1C" w:rsidP="00247EA8">
            <w:pPr>
              <w:spacing w:after="0" w:line="19" w:lineRule="atLeast"/>
              <w:rPr>
                <w:lang w:val="uk-UA"/>
              </w:rPr>
            </w:pPr>
            <w:hyperlink r:id="rId60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Україні” (SEW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)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</w:t>
            </w:r>
            <w:proofErr w:type="spellStart"/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Гореніє</w:t>
            </w:r>
            <w:proofErr w:type="spellEnd"/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98B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54341" w14:textId="77777777"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14:paraId="3C38D263" w14:textId="77777777"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14:paraId="34D1F4E6" w14:textId="77777777"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CDEB0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37CBB14E" w14:textId="77777777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07560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E101" w14:textId="77777777" w:rsidR="00BC3046" w:rsidRPr="00501428" w:rsidRDefault="00642A0A" w:rsidP="00247EA8">
            <w:pPr>
              <w:spacing w:after="0" w:line="19" w:lineRule="atLeast"/>
              <w:rPr>
                <w:sz w:val="24"/>
                <w:szCs w:val="24"/>
                <w:lang w:val="uk-UA"/>
              </w:rPr>
            </w:pPr>
            <w:hyperlink r:id="rId61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CA64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02ECE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04B75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6CC92ABC" w14:textId="77777777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DC319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4DAE" w14:textId="77777777" w:rsidR="00BC3046" w:rsidRPr="00501428" w:rsidRDefault="00642A0A" w:rsidP="00247EA8">
            <w:pPr>
              <w:spacing w:after="0" w:line="19" w:lineRule="atLeast"/>
              <w:rPr>
                <w:lang w:val="uk-UA"/>
              </w:rPr>
            </w:pPr>
            <w:hyperlink r:id="rId62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DD82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0A123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29E8B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3F0B74BF" w14:textId="77777777" w:rsidTr="00DB04A1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9723E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AFC7" w14:textId="77777777" w:rsidR="00BC3046" w:rsidRPr="00501428" w:rsidRDefault="00642A0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3" w:history="1"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Мікрофінансування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ветеранського бізнесу ВПО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14:paraId="33045DDB" w14:textId="77777777"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5800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9CFBD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37A67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63BB024C" w14:textId="77777777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A871F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91E5" w14:textId="77777777" w:rsidR="00BC3046" w:rsidRPr="00501428" w:rsidRDefault="00642A0A" w:rsidP="00247EA8">
            <w:pPr>
              <w:spacing w:after="0" w:line="19" w:lineRule="atLeas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64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тревел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CBAC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531EB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8D332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641E7B28" w14:textId="77777777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41559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B4D9" w14:textId="77777777" w:rsidR="00BC3046" w:rsidRPr="00501428" w:rsidRDefault="00642A0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5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C78B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14:paraId="64DCE9C0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044D1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14:paraId="475CC624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A201B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5158F3B8" w14:textId="77777777" w:rsidTr="00DB04A1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79516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2185" w14:textId="77777777" w:rsidR="00BC3046" w:rsidRPr="00501428" w:rsidRDefault="00642A0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6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для жінок та жіночих організацій від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AB75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F7BF3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14:paraId="5ED2E7F3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94AD7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78DBAE39" w14:textId="77777777" w:rsidTr="00DB04A1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ABCF9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8235" w14:textId="77777777" w:rsidR="00BC3046" w:rsidRPr="00501428" w:rsidRDefault="00642A0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7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теплицю в рамках програми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1EB8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14:paraId="67774F29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14:paraId="6724BB53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333A6B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4D77D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152BD1B2" w14:textId="77777777" w:rsidTr="00DB04A1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7BC6A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0428" w14:textId="77777777" w:rsidR="00BC3046" w:rsidRPr="00501428" w:rsidRDefault="00642A0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8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сад в рамках програми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173F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E8A5E1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061FD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65760047" w14:textId="77777777" w:rsidTr="00DB04A1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868A4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374A" w14:textId="77777777" w:rsidR="00BC3046" w:rsidRPr="00501428" w:rsidRDefault="00642A0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9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Державна програма підтримки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F850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ED428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DB3C2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12BD1649" w14:textId="77777777" w:rsidTr="00DB04A1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585B9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F38F" w14:textId="77777777" w:rsidR="00BC3046" w:rsidRPr="00501428" w:rsidRDefault="00253C1C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70" w:history="1"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776A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CD568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3BD97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07E22922" w14:textId="77777777" w:rsidTr="00DB04A1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CAC7B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F334" w14:textId="77777777" w:rsidR="00BC3046" w:rsidRPr="00501428" w:rsidRDefault="00642A0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1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Уряд Німеччини компенсує українським ММСП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br/>
                <w:t>до 30% вартості інвестицій</w:t>
              </w:r>
            </w:hyperlink>
            <w:r w:rsidR="00BC3046" w:rsidRPr="0050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E9EE" w14:textId="4DA2010E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A39B5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4C479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493D6748" w14:textId="77777777" w:rsidTr="00DB04A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0A24B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DFC7" w14:textId="77777777" w:rsidR="00BC3046" w:rsidRPr="00501428" w:rsidRDefault="00642A0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72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підтримка консалтингових проєктів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14:paraId="028BA88B" w14:textId="77777777"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8867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F6C231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4BC6C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66846939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A2948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6E3F" w14:textId="77777777" w:rsidR="00BC3046" w:rsidRPr="00501428" w:rsidRDefault="00642A0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73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 “ЕКА”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3E7B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BFD2C" w14:textId="77777777" w:rsidR="00BC3046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14:paraId="6C91B51F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E4832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25CD92E4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C59F5B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0BE6" w14:textId="77777777" w:rsidR="00BC3046" w:rsidRPr="00501428" w:rsidRDefault="00642A0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74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14:paraId="7CF845FA" w14:textId="77777777"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81CD" w14:textId="77777777"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D8A96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A72A8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1DEBEBDD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8F1F8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9953" w14:textId="77777777" w:rsidR="00BC3046" w:rsidRPr="00501428" w:rsidRDefault="00642A0A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75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Інформаційний розділ для ветеранів про всі можливості підприємництва.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</w:hyperlink>
          </w:p>
          <w:p w14:paraId="6881E402" w14:textId="77777777"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1F47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DEFA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00425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BC3046" w:rsidRPr="00B97CA8" w14:paraId="0029747C" w14:textId="77777777" w:rsidTr="00DB04A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450C0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E34A" w14:textId="77777777" w:rsidR="00BC3046" w:rsidRPr="00501428" w:rsidRDefault="00642A0A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76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6C5E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14:paraId="6B202DDC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8C3759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436DC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34D09A68" w14:textId="77777777" w:rsidTr="00DB04A1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6755D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317" w14:textId="489C8510" w:rsidR="00BC3046" w:rsidRPr="00501428" w:rsidRDefault="00253C1C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77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14:paraId="47CD8D92" w14:textId="77777777"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E950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C7FAF" w14:textId="77777777" w:rsidR="00BC3046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14:paraId="714F82A4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3D2F4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4A0EA9A1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84925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1357" w14:textId="77777777" w:rsidR="00BC3046" w:rsidRPr="00501428" w:rsidRDefault="00642A0A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8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D709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3335B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14:paraId="33F62804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9E1F8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0DFB9FA1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E6AB8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789" w14:textId="77777777" w:rsidR="00BC3046" w:rsidRPr="00501428" w:rsidRDefault="00642A0A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9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Допомога від Всеукраїнського благодійного фонду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4936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A570F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ACE5E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6699280C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78ECD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0180" w14:textId="77777777" w:rsidR="00BC3046" w:rsidRPr="00501428" w:rsidRDefault="00253C1C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80" w:anchor="Contact-Form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Масштабування українських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стартапів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від ангельського венчурного фонду “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one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</w:hyperlink>
          </w:p>
          <w:p w14:paraId="41AC59BA" w14:textId="77777777" w:rsidR="00BC3046" w:rsidRPr="00501428" w:rsidRDefault="00BC3046" w:rsidP="00247EA8">
            <w:pPr>
              <w:spacing w:after="0" w:line="19" w:lineRule="atLeast"/>
              <w:rPr>
                <w:rFonts w:ascii="Times New Roman" w:hAnsi="Times New Roman" w:cs="Times New Roman"/>
                <w:color w:val="0000FF"/>
                <w:sz w:val="10"/>
                <w:szCs w:val="10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0054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14:paraId="37483C21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79EDE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6A589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14:paraId="68EC81BF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245CE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A377" w14:textId="77777777" w:rsidR="00BC3046" w:rsidRPr="00501428" w:rsidRDefault="00253C1C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81" w:anchor="mom-for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KSE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Graduate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Business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School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C57A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5FAA78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B8C92" w14:textId="77777777"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6DDD" w14:paraId="272631D8" w14:textId="77777777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A6BE1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7B5E" w14:textId="77777777" w:rsidR="00BC3046" w:rsidRPr="00501428" w:rsidRDefault="00642A0A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2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харчова платформа (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9CD0" w14:textId="77777777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2C556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14:paraId="2C792BC4" w14:textId="77777777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9EA71" w14:textId="1AA30849" w:rsidR="00BC3046" w:rsidRPr="00B97CA8" w:rsidRDefault="00BC3046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14:paraId="6A53AD24" w14:textId="77777777" w:rsidR="00BC3046" w:rsidRPr="007D6F48" w:rsidRDefault="00BC3046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BC3046" w:rsidRPr="00B96DDD" w14:paraId="773A8CE1" w14:textId="77777777" w:rsidTr="0046502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6BBEE" w14:textId="77777777"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9744" w14:textId="3394FAC0" w:rsidR="00BC3046" w:rsidRPr="00501428" w:rsidRDefault="00642A0A" w:rsidP="00BD632D">
            <w:pPr>
              <w:spacing w:after="0" w:line="19" w:lineRule="atLeast"/>
              <w:rPr>
                <w:lang w:val="uk-UA"/>
              </w:rPr>
            </w:pPr>
            <w:hyperlink r:id="rId83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веганського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товариства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proofErr w:type="spellStart"/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</w:t>
            </w:r>
            <w:proofErr w:type="spellEnd"/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Society</w:t>
            </w:r>
            <w:proofErr w:type="spellEnd"/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E4A5" w14:textId="09B1880E"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F58B9" w14:textId="4BEED5D9"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1F913" w14:textId="77777777" w:rsidR="00BC3046" w:rsidRPr="00B97CA8" w:rsidRDefault="00BC3046" w:rsidP="009E08DA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14:paraId="638B6F52" w14:textId="748D2D95" w:rsidR="00BC3046" w:rsidRPr="00B97CA8" w:rsidRDefault="00BC3046" w:rsidP="009E08DA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14:paraId="4425E118" w14:textId="77777777" w:rsidR="00207ADA" w:rsidRPr="00207ADA" w:rsidRDefault="00207ADA" w:rsidP="00207ADA">
      <w:pPr>
        <w:spacing w:after="0" w:line="240" w:lineRule="auto"/>
        <w:ind w:firstLine="540"/>
        <w:rPr>
          <w:rFonts w:ascii="Times New Roman" w:hAnsi="Times New Roman" w:cs="Arial Unicode MS"/>
          <w:b/>
          <w:bCs/>
          <w:sz w:val="24"/>
          <w:szCs w:val="30"/>
          <w:lang w:val="uk-UA" w:bidi="bn-BD"/>
        </w:rPr>
      </w:pPr>
    </w:p>
    <w:p w14:paraId="5771D813" w14:textId="61EA300F" w:rsidR="00D16448" w:rsidRPr="00207ADA" w:rsidRDefault="00253C1C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4" w:history="1">
        <w:proofErr w:type="spellStart"/>
        <w:r w:rsidR="00207ADA" w:rsidRPr="00207ADA">
          <w:rPr>
            <w:rStyle w:val="a3"/>
            <w:rFonts w:ascii="Times New Roman" w:hAnsi="Times New Roman" w:cs="Arial Unicode MS"/>
            <w:b/>
            <w:bCs/>
            <w:sz w:val="26"/>
            <w:szCs w:val="26"/>
            <w:lang w:val="uk-UA" w:bidi="bn-BD"/>
          </w:rPr>
          <w:t>GrantMarket</w:t>
        </w:r>
        <w:proofErr w:type="spellEnd"/>
      </w:hyperlink>
      <w:r w:rsidR="00207ADA" w:rsidRPr="00207ADA">
        <w:rPr>
          <w:rFonts w:ascii="Times New Roman" w:hAnsi="Times New Roman" w:cs="Arial Unicode MS"/>
          <w:b/>
          <w:bCs/>
          <w:sz w:val="24"/>
          <w:szCs w:val="30"/>
          <w:lang w:val="uk-UA" w:bidi="bn-BD"/>
        </w:rPr>
        <w:t xml:space="preserve"> </w:t>
      </w:r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 xml:space="preserve">– 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інтерактивн</w:t>
      </w:r>
      <w:r w:rsidR="00207A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платформу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85" w:tgtFrame="_blank" w:history="1"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 xml:space="preserve">Клубом Ділових Людей </w:t>
        </w:r>
        <w:proofErr w:type="spellStart"/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>Україн</w:t>
        </w:r>
      </w:hyperlink>
      <w:r w:rsidR="00207ADA" w:rsidRPr="00207ADA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 та</w:t>
      </w:r>
      <w:proofErr w:type="spellEnd"/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 </w:t>
      </w:r>
      <w:hyperlink r:id="rId86" w:tgtFrame="_blank" w:history="1"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>Мережею Центрів інформаційної підтримки бізнесу</w:t>
        </w:r>
      </w:hyperlink>
      <w:r w:rsidR="00207AD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D3D8F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D16448" w:rsidRPr="00207ADA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96"/>
    <w:rsid w:val="000005C8"/>
    <w:rsid w:val="00000628"/>
    <w:rsid w:val="00001923"/>
    <w:rsid w:val="0000269E"/>
    <w:rsid w:val="00003413"/>
    <w:rsid w:val="00005F88"/>
    <w:rsid w:val="00006307"/>
    <w:rsid w:val="00010A01"/>
    <w:rsid w:val="00013BA3"/>
    <w:rsid w:val="0001464C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72FC"/>
    <w:rsid w:val="000476B9"/>
    <w:rsid w:val="00050C08"/>
    <w:rsid w:val="00051C33"/>
    <w:rsid w:val="00051CC4"/>
    <w:rsid w:val="00051F81"/>
    <w:rsid w:val="00052568"/>
    <w:rsid w:val="00052CEA"/>
    <w:rsid w:val="00053FE1"/>
    <w:rsid w:val="00054C72"/>
    <w:rsid w:val="00054D13"/>
    <w:rsid w:val="00056778"/>
    <w:rsid w:val="00056DFE"/>
    <w:rsid w:val="0006107D"/>
    <w:rsid w:val="00061F4F"/>
    <w:rsid w:val="00062B2D"/>
    <w:rsid w:val="00064825"/>
    <w:rsid w:val="000656E4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25EF"/>
    <w:rsid w:val="000A43EA"/>
    <w:rsid w:val="000A689A"/>
    <w:rsid w:val="000B0E25"/>
    <w:rsid w:val="000B346C"/>
    <w:rsid w:val="000B3D37"/>
    <w:rsid w:val="000B4E08"/>
    <w:rsid w:val="000B6741"/>
    <w:rsid w:val="000B6D38"/>
    <w:rsid w:val="000C198A"/>
    <w:rsid w:val="000C205D"/>
    <w:rsid w:val="000C3009"/>
    <w:rsid w:val="000C5C0A"/>
    <w:rsid w:val="000C7285"/>
    <w:rsid w:val="000C73B1"/>
    <w:rsid w:val="000D02FE"/>
    <w:rsid w:val="000D36E0"/>
    <w:rsid w:val="000D3D8F"/>
    <w:rsid w:val="000D4BD7"/>
    <w:rsid w:val="000D54CC"/>
    <w:rsid w:val="000D6866"/>
    <w:rsid w:val="000E12A7"/>
    <w:rsid w:val="000E2B92"/>
    <w:rsid w:val="000E2EC5"/>
    <w:rsid w:val="000E4AA3"/>
    <w:rsid w:val="000E5628"/>
    <w:rsid w:val="000E58A0"/>
    <w:rsid w:val="000F1AAF"/>
    <w:rsid w:val="000F3E7C"/>
    <w:rsid w:val="00100B02"/>
    <w:rsid w:val="0010500E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18D3"/>
    <w:rsid w:val="001344C8"/>
    <w:rsid w:val="00134D8E"/>
    <w:rsid w:val="0014117C"/>
    <w:rsid w:val="00142379"/>
    <w:rsid w:val="00145CBB"/>
    <w:rsid w:val="001507FE"/>
    <w:rsid w:val="00150D85"/>
    <w:rsid w:val="001547DA"/>
    <w:rsid w:val="0015496F"/>
    <w:rsid w:val="00157DA7"/>
    <w:rsid w:val="00161740"/>
    <w:rsid w:val="001644F5"/>
    <w:rsid w:val="00164705"/>
    <w:rsid w:val="001652BA"/>
    <w:rsid w:val="00167A0D"/>
    <w:rsid w:val="00172F47"/>
    <w:rsid w:val="0017464B"/>
    <w:rsid w:val="00175D5C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EB"/>
    <w:rsid w:val="001A5573"/>
    <w:rsid w:val="001B132B"/>
    <w:rsid w:val="001B1FB7"/>
    <w:rsid w:val="001B4ABE"/>
    <w:rsid w:val="001B51D9"/>
    <w:rsid w:val="001B5E0E"/>
    <w:rsid w:val="001B7C77"/>
    <w:rsid w:val="001C0118"/>
    <w:rsid w:val="001C1427"/>
    <w:rsid w:val="001C261A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6E15"/>
    <w:rsid w:val="001D74C7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576C"/>
    <w:rsid w:val="002003EB"/>
    <w:rsid w:val="002012D0"/>
    <w:rsid w:val="0020271D"/>
    <w:rsid w:val="00203E2E"/>
    <w:rsid w:val="0020507B"/>
    <w:rsid w:val="00207ADA"/>
    <w:rsid w:val="00210A73"/>
    <w:rsid w:val="00210E1F"/>
    <w:rsid w:val="00211651"/>
    <w:rsid w:val="00212F1B"/>
    <w:rsid w:val="002141D0"/>
    <w:rsid w:val="00214323"/>
    <w:rsid w:val="002145D7"/>
    <w:rsid w:val="0021559A"/>
    <w:rsid w:val="00220150"/>
    <w:rsid w:val="00221D48"/>
    <w:rsid w:val="00223C7D"/>
    <w:rsid w:val="002253F6"/>
    <w:rsid w:val="00225F6B"/>
    <w:rsid w:val="00225F80"/>
    <w:rsid w:val="002267B4"/>
    <w:rsid w:val="00226D65"/>
    <w:rsid w:val="002332CF"/>
    <w:rsid w:val="00236202"/>
    <w:rsid w:val="00236EC4"/>
    <w:rsid w:val="00240013"/>
    <w:rsid w:val="00243473"/>
    <w:rsid w:val="00243F28"/>
    <w:rsid w:val="00247EA8"/>
    <w:rsid w:val="00247F90"/>
    <w:rsid w:val="00251003"/>
    <w:rsid w:val="00251450"/>
    <w:rsid w:val="002527C5"/>
    <w:rsid w:val="002529B6"/>
    <w:rsid w:val="00253C1C"/>
    <w:rsid w:val="00255693"/>
    <w:rsid w:val="00262B2A"/>
    <w:rsid w:val="002655E9"/>
    <w:rsid w:val="002669CC"/>
    <w:rsid w:val="00266CD2"/>
    <w:rsid w:val="002719C7"/>
    <w:rsid w:val="002772E7"/>
    <w:rsid w:val="00280749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439"/>
    <w:rsid w:val="002977B4"/>
    <w:rsid w:val="002A0C41"/>
    <w:rsid w:val="002A1EBC"/>
    <w:rsid w:val="002A4C75"/>
    <w:rsid w:val="002A79E1"/>
    <w:rsid w:val="002B2367"/>
    <w:rsid w:val="002B5290"/>
    <w:rsid w:val="002B56F3"/>
    <w:rsid w:val="002C1E37"/>
    <w:rsid w:val="002C3EEF"/>
    <w:rsid w:val="002C5568"/>
    <w:rsid w:val="002C56D3"/>
    <w:rsid w:val="002C785D"/>
    <w:rsid w:val="002D0874"/>
    <w:rsid w:val="002D6518"/>
    <w:rsid w:val="002D686C"/>
    <w:rsid w:val="002E264F"/>
    <w:rsid w:val="002E5C63"/>
    <w:rsid w:val="002F1A3E"/>
    <w:rsid w:val="002F511A"/>
    <w:rsid w:val="002F5D81"/>
    <w:rsid w:val="002F6137"/>
    <w:rsid w:val="00302C7C"/>
    <w:rsid w:val="003159A5"/>
    <w:rsid w:val="003215DF"/>
    <w:rsid w:val="0032200A"/>
    <w:rsid w:val="00322216"/>
    <w:rsid w:val="00322C47"/>
    <w:rsid w:val="00323EE6"/>
    <w:rsid w:val="00324BC4"/>
    <w:rsid w:val="00330E33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B24"/>
    <w:rsid w:val="00363BCB"/>
    <w:rsid w:val="00364335"/>
    <w:rsid w:val="0036531A"/>
    <w:rsid w:val="00365442"/>
    <w:rsid w:val="00365796"/>
    <w:rsid w:val="00365F5A"/>
    <w:rsid w:val="00367E76"/>
    <w:rsid w:val="00371CAB"/>
    <w:rsid w:val="00375513"/>
    <w:rsid w:val="00381639"/>
    <w:rsid w:val="003822E6"/>
    <w:rsid w:val="003828D0"/>
    <w:rsid w:val="00384127"/>
    <w:rsid w:val="0038487B"/>
    <w:rsid w:val="00390C8D"/>
    <w:rsid w:val="003A261B"/>
    <w:rsid w:val="003A629F"/>
    <w:rsid w:val="003A642E"/>
    <w:rsid w:val="003B123B"/>
    <w:rsid w:val="003B291B"/>
    <w:rsid w:val="003B44A9"/>
    <w:rsid w:val="003B44C6"/>
    <w:rsid w:val="003B51CF"/>
    <w:rsid w:val="003B67B0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4015E8"/>
    <w:rsid w:val="00401A3E"/>
    <w:rsid w:val="00401A68"/>
    <w:rsid w:val="0040286A"/>
    <w:rsid w:val="00407DB8"/>
    <w:rsid w:val="00407E63"/>
    <w:rsid w:val="00407F6F"/>
    <w:rsid w:val="00415575"/>
    <w:rsid w:val="0041687E"/>
    <w:rsid w:val="0042758C"/>
    <w:rsid w:val="00427820"/>
    <w:rsid w:val="00427A2C"/>
    <w:rsid w:val="00434A81"/>
    <w:rsid w:val="0043580D"/>
    <w:rsid w:val="00437A7C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779"/>
    <w:rsid w:val="00471361"/>
    <w:rsid w:val="0047148B"/>
    <w:rsid w:val="00475A6F"/>
    <w:rsid w:val="00481236"/>
    <w:rsid w:val="00481E01"/>
    <w:rsid w:val="00486342"/>
    <w:rsid w:val="00490F27"/>
    <w:rsid w:val="00491D97"/>
    <w:rsid w:val="00491F04"/>
    <w:rsid w:val="004922B8"/>
    <w:rsid w:val="0049512C"/>
    <w:rsid w:val="004966E5"/>
    <w:rsid w:val="004A08CF"/>
    <w:rsid w:val="004A2CD4"/>
    <w:rsid w:val="004A3112"/>
    <w:rsid w:val="004A41EF"/>
    <w:rsid w:val="004A7A91"/>
    <w:rsid w:val="004B1DAB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3614"/>
    <w:rsid w:val="004E3B45"/>
    <w:rsid w:val="004E3FED"/>
    <w:rsid w:val="004E5D01"/>
    <w:rsid w:val="004E66C4"/>
    <w:rsid w:val="004E7FE6"/>
    <w:rsid w:val="004F1097"/>
    <w:rsid w:val="004F211A"/>
    <w:rsid w:val="004F2A95"/>
    <w:rsid w:val="00500555"/>
    <w:rsid w:val="00501428"/>
    <w:rsid w:val="005018A1"/>
    <w:rsid w:val="00502025"/>
    <w:rsid w:val="00503BBA"/>
    <w:rsid w:val="0050752B"/>
    <w:rsid w:val="00507A3B"/>
    <w:rsid w:val="005113DA"/>
    <w:rsid w:val="005130A9"/>
    <w:rsid w:val="005145F7"/>
    <w:rsid w:val="00516CB1"/>
    <w:rsid w:val="00521078"/>
    <w:rsid w:val="00524AC9"/>
    <w:rsid w:val="005313DC"/>
    <w:rsid w:val="0053336D"/>
    <w:rsid w:val="005412EE"/>
    <w:rsid w:val="00541618"/>
    <w:rsid w:val="00545FE1"/>
    <w:rsid w:val="00550DE5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10F7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42DA"/>
    <w:rsid w:val="005A6AB6"/>
    <w:rsid w:val="005B1560"/>
    <w:rsid w:val="005B2D48"/>
    <w:rsid w:val="005B5953"/>
    <w:rsid w:val="005B60AB"/>
    <w:rsid w:val="005B6F08"/>
    <w:rsid w:val="005C10FB"/>
    <w:rsid w:val="005C72B6"/>
    <w:rsid w:val="005D21CD"/>
    <w:rsid w:val="005D414E"/>
    <w:rsid w:val="005D6589"/>
    <w:rsid w:val="005D6927"/>
    <w:rsid w:val="005E0400"/>
    <w:rsid w:val="005E1C6F"/>
    <w:rsid w:val="005E4F10"/>
    <w:rsid w:val="005E53C7"/>
    <w:rsid w:val="005E75B7"/>
    <w:rsid w:val="005F072D"/>
    <w:rsid w:val="005F2D66"/>
    <w:rsid w:val="005F435B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4DC"/>
    <w:rsid w:val="006236B0"/>
    <w:rsid w:val="006260DA"/>
    <w:rsid w:val="00626C25"/>
    <w:rsid w:val="0062782E"/>
    <w:rsid w:val="00630C1C"/>
    <w:rsid w:val="00632A22"/>
    <w:rsid w:val="00636606"/>
    <w:rsid w:val="00642A0A"/>
    <w:rsid w:val="00643358"/>
    <w:rsid w:val="006437F7"/>
    <w:rsid w:val="006507D5"/>
    <w:rsid w:val="00652BA4"/>
    <w:rsid w:val="00653903"/>
    <w:rsid w:val="00653CF6"/>
    <w:rsid w:val="0065692C"/>
    <w:rsid w:val="00657718"/>
    <w:rsid w:val="00660FD0"/>
    <w:rsid w:val="00666F20"/>
    <w:rsid w:val="0067483D"/>
    <w:rsid w:val="006758BE"/>
    <w:rsid w:val="00682C93"/>
    <w:rsid w:val="00684D5D"/>
    <w:rsid w:val="0069005B"/>
    <w:rsid w:val="006910C6"/>
    <w:rsid w:val="00696388"/>
    <w:rsid w:val="00697228"/>
    <w:rsid w:val="006A0BAD"/>
    <w:rsid w:val="006A1A10"/>
    <w:rsid w:val="006A2F85"/>
    <w:rsid w:val="006A4404"/>
    <w:rsid w:val="006A5AA6"/>
    <w:rsid w:val="006B3888"/>
    <w:rsid w:val="006B3957"/>
    <w:rsid w:val="006B445E"/>
    <w:rsid w:val="006B55C1"/>
    <w:rsid w:val="006C5EBA"/>
    <w:rsid w:val="006C7494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238FA"/>
    <w:rsid w:val="00723BBC"/>
    <w:rsid w:val="007247CC"/>
    <w:rsid w:val="00727FC4"/>
    <w:rsid w:val="00731408"/>
    <w:rsid w:val="00731576"/>
    <w:rsid w:val="0073298A"/>
    <w:rsid w:val="00733698"/>
    <w:rsid w:val="00734FF9"/>
    <w:rsid w:val="00735D20"/>
    <w:rsid w:val="00736FC7"/>
    <w:rsid w:val="00740ADF"/>
    <w:rsid w:val="00740B55"/>
    <w:rsid w:val="0074310A"/>
    <w:rsid w:val="00743DE1"/>
    <w:rsid w:val="007443BC"/>
    <w:rsid w:val="00744CF5"/>
    <w:rsid w:val="007471D8"/>
    <w:rsid w:val="00747E42"/>
    <w:rsid w:val="00761855"/>
    <w:rsid w:val="0076270F"/>
    <w:rsid w:val="00763001"/>
    <w:rsid w:val="00763667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760D9"/>
    <w:rsid w:val="007800BF"/>
    <w:rsid w:val="00781BB4"/>
    <w:rsid w:val="00782382"/>
    <w:rsid w:val="00782D6B"/>
    <w:rsid w:val="00784935"/>
    <w:rsid w:val="00784F5B"/>
    <w:rsid w:val="007910DB"/>
    <w:rsid w:val="00796C7F"/>
    <w:rsid w:val="00796D5A"/>
    <w:rsid w:val="007A0ACC"/>
    <w:rsid w:val="007A1A9E"/>
    <w:rsid w:val="007A3D77"/>
    <w:rsid w:val="007A4E42"/>
    <w:rsid w:val="007A638F"/>
    <w:rsid w:val="007A6BA4"/>
    <w:rsid w:val="007A728C"/>
    <w:rsid w:val="007B0726"/>
    <w:rsid w:val="007B205E"/>
    <w:rsid w:val="007B4822"/>
    <w:rsid w:val="007B4CBD"/>
    <w:rsid w:val="007B4F77"/>
    <w:rsid w:val="007B5807"/>
    <w:rsid w:val="007B65DE"/>
    <w:rsid w:val="007B6EFF"/>
    <w:rsid w:val="007B715C"/>
    <w:rsid w:val="007B7818"/>
    <w:rsid w:val="007C0434"/>
    <w:rsid w:val="007D0022"/>
    <w:rsid w:val="007D389C"/>
    <w:rsid w:val="007D3BA2"/>
    <w:rsid w:val="007D3BBB"/>
    <w:rsid w:val="007D54C6"/>
    <w:rsid w:val="007D6F48"/>
    <w:rsid w:val="007D740C"/>
    <w:rsid w:val="007E2BE0"/>
    <w:rsid w:val="007E39A0"/>
    <w:rsid w:val="007E49BF"/>
    <w:rsid w:val="007E5431"/>
    <w:rsid w:val="007E64DD"/>
    <w:rsid w:val="007F0D2D"/>
    <w:rsid w:val="007F15F1"/>
    <w:rsid w:val="007F1D15"/>
    <w:rsid w:val="007F41CE"/>
    <w:rsid w:val="007F73E4"/>
    <w:rsid w:val="0080288D"/>
    <w:rsid w:val="008029F4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748E"/>
    <w:rsid w:val="0082439F"/>
    <w:rsid w:val="00825B64"/>
    <w:rsid w:val="008306B6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8A4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27DB"/>
    <w:rsid w:val="00894878"/>
    <w:rsid w:val="00895BB3"/>
    <w:rsid w:val="00896C08"/>
    <w:rsid w:val="008A2613"/>
    <w:rsid w:val="008A2B86"/>
    <w:rsid w:val="008A362E"/>
    <w:rsid w:val="008B0839"/>
    <w:rsid w:val="008B0BF9"/>
    <w:rsid w:val="008B6C85"/>
    <w:rsid w:val="008B6D27"/>
    <w:rsid w:val="008C0389"/>
    <w:rsid w:val="008C056C"/>
    <w:rsid w:val="008C05F4"/>
    <w:rsid w:val="008C39E0"/>
    <w:rsid w:val="008C5EA1"/>
    <w:rsid w:val="008C7713"/>
    <w:rsid w:val="008D00EF"/>
    <w:rsid w:val="008D068E"/>
    <w:rsid w:val="008D32CE"/>
    <w:rsid w:val="008D6DEA"/>
    <w:rsid w:val="008E0E39"/>
    <w:rsid w:val="008F16A4"/>
    <w:rsid w:val="008F1D5A"/>
    <w:rsid w:val="008F32C4"/>
    <w:rsid w:val="008F3831"/>
    <w:rsid w:val="008F65B9"/>
    <w:rsid w:val="008F6BE9"/>
    <w:rsid w:val="009033CD"/>
    <w:rsid w:val="00903E6D"/>
    <w:rsid w:val="00906068"/>
    <w:rsid w:val="00910C65"/>
    <w:rsid w:val="00910F88"/>
    <w:rsid w:val="0091307A"/>
    <w:rsid w:val="00914AB6"/>
    <w:rsid w:val="009214B8"/>
    <w:rsid w:val="00921F3A"/>
    <w:rsid w:val="0092267B"/>
    <w:rsid w:val="00922BFF"/>
    <w:rsid w:val="00925E5E"/>
    <w:rsid w:val="009317A0"/>
    <w:rsid w:val="00932D49"/>
    <w:rsid w:val="00934400"/>
    <w:rsid w:val="00935860"/>
    <w:rsid w:val="0093712C"/>
    <w:rsid w:val="00937CA6"/>
    <w:rsid w:val="00941430"/>
    <w:rsid w:val="0094306D"/>
    <w:rsid w:val="0094578C"/>
    <w:rsid w:val="00952500"/>
    <w:rsid w:val="00956674"/>
    <w:rsid w:val="00956FCC"/>
    <w:rsid w:val="0096236E"/>
    <w:rsid w:val="00963FF1"/>
    <w:rsid w:val="009663A6"/>
    <w:rsid w:val="00970ABB"/>
    <w:rsid w:val="0097220A"/>
    <w:rsid w:val="009726CC"/>
    <w:rsid w:val="0097760C"/>
    <w:rsid w:val="00977E37"/>
    <w:rsid w:val="00977F80"/>
    <w:rsid w:val="00982F83"/>
    <w:rsid w:val="00983337"/>
    <w:rsid w:val="009847C9"/>
    <w:rsid w:val="009850FB"/>
    <w:rsid w:val="00985C9E"/>
    <w:rsid w:val="00986600"/>
    <w:rsid w:val="009921A9"/>
    <w:rsid w:val="009925FC"/>
    <w:rsid w:val="00996E5A"/>
    <w:rsid w:val="009A0914"/>
    <w:rsid w:val="009A1088"/>
    <w:rsid w:val="009A1BB0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2FB"/>
    <w:rsid w:val="009E0372"/>
    <w:rsid w:val="009E06BE"/>
    <w:rsid w:val="009E08DA"/>
    <w:rsid w:val="009E2627"/>
    <w:rsid w:val="009E4DB2"/>
    <w:rsid w:val="009E67FD"/>
    <w:rsid w:val="009E6D02"/>
    <w:rsid w:val="009E7573"/>
    <w:rsid w:val="009F02DF"/>
    <w:rsid w:val="009F03F2"/>
    <w:rsid w:val="009F0A38"/>
    <w:rsid w:val="009F0D52"/>
    <w:rsid w:val="009F1B6D"/>
    <w:rsid w:val="009F63F3"/>
    <w:rsid w:val="00A00C17"/>
    <w:rsid w:val="00A073D2"/>
    <w:rsid w:val="00A12902"/>
    <w:rsid w:val="00A14CFE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404D9"/>
    <w:rsid w:val="00A41757"/>
    <w:rsid w:val="00A4592C"/>
    <w:rsid w:val="00A46073"/>
    <w:rsid w:val="00A4794F"/>
    <w:rsid w:val="00A50A3E"/>
    <w:rsid w:val="00A52FEF"/>
    <w:rsid w:val="00A54DA2"/>
    <w:rsid w:val="00A6293B"/>
    <w:rsid w:val="00A63A74"/>
    <w:rsid w:val="00A664B3"/>
    <w:rsid w:val="00A66E0C"/>
    <w:rsid w:val="00A721F7"/>
    <w:rsid w:val="00A74E64"/>
    <w:rsid w:val="00A80482"/>
    <w:rsid w:val="00A81A23"/>
    <w:rsid w:val="00A8280F"/>
    <w:rsid w:val="00A835CE"/>
    <w:rsid w:val="00A83CD4"/>
    <w:rsid w:val="00AA0801"/>
    <w:rsid w:val="00AA0FEF"/>
    <w:rsid w:val="00AA1538"/>
    <w:rsid w:val="00AA16EB"/>
    <w:rsid w:val="00AA21A0"/>
    <w:rsid w:val="00AA22A6"/>
    <w:rsid w:val="00AA45EF"/>
    <w:rsid w:val="00AA504D"/>
    <w:rsid w:val="00AB2ABF"/>
    <w:rsid w:val="00AB7BEC"/>
    <w:rsid w:val="00AC0814"/>
    <w:rsid w:val="00AC1B8B"/>
    <w:rsid w:val="00AC4BC1"/>
    <w:rsid w:val="00AC55E0"/>
    <w:rsid w:val="00AC6730"/>
    <w:rsid w:val="00AC6AEA"/>
    <w:rsid w:val="00AD229C"/>
    <w:rsid w:val="00AD30BB"/>
    <w:rsid w:val="00AD4732"/>
    <w:rsid w:val="00AD54FC"/>
    <w:rsid w:val="00AD63A1"/>
    <w:rsid w:val="00AE365A"/>
    <w:rsid w:val="00AE43AB"/>
    <w:rsid w:val="00AE4DDA"/>
    <w:rsid w:val="00AE54D8"/>
    <w:rsid w:val="00AE63CD"/>
    <w:rsid w:val="00B02C73"/>
    <w:rsid w:val="00B0433B"/>
    <w:rsid w:val="00B1013E"/>
    <w:rsid w:val="00B1175A"/>
    <w:rsid w:val="00B11F46"/>
    <w:rsid w:val="00B15163"/>
    <w:rsid w:val="00B15BFC"/>
    <w:rsid w:val="00B22BE7"/>
    <w:rsid w:val="00B25E01"/>
    <w:rsid w:val="00B300E6"/>
    <w:rsid w:val="00B34187"/>
    <w:rsid w:val="00B35346"/>
    <w:rsid w:val="00B45113"/>
    <w:rsid w:val="00B46888"/>
    <w:rsid w:val="00B47668"/>
    <w:rsid w:val="00B47828"/>
    <w:rsid w:val="00B47963"/>
    <w:rsid w:val="00B52071"/>
    <w:rsid w:val="00B534D6"/>
    <w:rsid w:val="00B60316"/>
    <w:rsid w:val="00B61345"/>
    <w:rsid w:val="00B621FF"/>
    <w:rsid w:val="00B65C37"/>
    <w:rsid w:val="00B66398"/>
    <w:rsid w:val="00B7008A"/>
    <w:rsid w:val="00B700A5"/>
    <w:rsid w:val="00B72FE4"/>
    <w:rsid w:val="00B7362A"/>
    <w:rsid w:val="00B75460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24DA"/>
    <w:rsid w:val="00BB2C71"/>
    <w:rsid w:val="00BB2DB8"/>
    <w:rsid w:val="00BB347C"/>
    <w:rsid w:val="00BB59D8"/>
    <w:rsid w:val="00BC12B1"/>
    <w:rsid w:val="00BC1F03"/>
    <w:rsid w:val="00BC2AE1"/>
    <w:rsid w:val="00BC3046"/>
    <w:rsid w:val="00BC4B9E"/>
    <w:rsid w:val="00BC5617"/>
    <w:rsid w:val="00BC6A3D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6CD8"/>
    <w:rsid w:val="00BF414D"/>
    <w:rsid w:val="00BF7758"/>
    <w:rsid w:val="00C00121"/>
    <w:rsid w:val="00C070D9"/>
    <w:rsid w:val="00C07BB4"/>
    <w:rsid w:val="00C07CAF"/>
    <w:rsid w:val="00C12E2F"/>
    <w:rsid w:val="00C1355A"/>
    <w:rsid w:val="00C15A60"/>
    <w:rsid w:val="00C160FB"/>
    <w:rsid w:val="00C161B4"/>
    <w:rsid w:val="00C16EA5"/>
    <w:rsid w:val="00C17873"/>
    <w:rsid w:val="00C20AA8"/>
    <w:rsid w:val="00C233D6"/>
    <w:rsid w:val="00C235F3"/>
    <w:rsid w:val="00C31E88"/>
    <w:rsid w:val="00C3249F"/>
    <w:rsid w:val="00C33A34"/>
    <w:rsid w:val="00C344BD"/>
    <w:rsid w:val="00C41389"/>
    <w:rsid w:val="00C4265C"/>
    <w:rsid w:val="00C43579"/>
    <w:rsid w:val="00C46662"/>
    <w:rsid w:val="00C469F2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C4"/>
    <w:rsid w:val="00C80D75"/>
    <w:rsid w:val="00C84DB8"/>
    <w:rsid w:val="00C859C5"/>
    <w:rsid w:val="00C90A62"/>
    <w:rsid w:val="00C91632"/>
    <w:rsid w:val="00C91A1F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5159"/>
    <w:rsid w:val="00CB6490"/>
    <w:rsid w:val="00CC27A4"/>
    <w:rsid w:val="00CD0067"/>
    <w:rsid w:val="00CD22EF"/>
    <w:rsid w:val="00CD3FD9"/>
    <w:rsid w:val="00CE24F3"/>
    <w:rsid w:val="00CE4077"/>
    <w:rsid w:val="00CE45FC"/>
    <w:rsid w:val="00CE6B64"/>
    <w:rsid w:val="00CF1C13"/>
    <w:rsid w:val="00CF5104"/>
    <w:rsid w:val="00CF5865"/>
    <w:rsid w:val="00CF5E1B"/>
    <w:rsid w:val="00D03E17"/>
    <w:rsid w:val="00D05860"/>
    <w:rsid w:val="00D0668A"/>
    <w:rsid w:val="00D07454"/>
    <w:rsid w:val="00D07538"/>
    <w:rsid w:val="00D123C8"/>
    <w:rsid w:val="00D1332F"/>
    <w:rsid w:val="00D151C8"/>
    <w:rsid w:val="00D162B2"/>
    <w:rsid w:val="00D16448"/>
    <w:rsid w:val="00D2062E"/>
    <w:rsid w:val="00D20AC2"/>
    <w:rsid w:val="00D2162F"/>
    <w:rsid w:val="00D217A5"/>
    <w:rsid w:val="00D22A9C"/>
    <w:rsid w:val="00D22B6A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380F"/>
    <w:rsid w:val="00D649C4"/>
    <w:rsid w:val="00D66AC3"/>
    <w:rsid w:val="00D7072F"/>
    <w:rsid w:val="00D73143"/>
    <w:rsid w:val="00D74322"/>
    <w:rsid w:val="00D76BB7"/>
    <w:rsid w:val="00D80DF1"/>
    <w:rsid w:val="00D80F8B"/>
    <w:rsid w:val="00D81149"/>
    <w:rsid w:val="00D85E7F"/>
    <w:rsid w:val="00D85FDB"/>
    <w:rsid w:val="00D904D0"/>
    <w:rsid w:val="00D951F8"/>
    <w:rsid w:val="00D95AB7"/>
    <w:rsid w:val="00D95D2A"/>
    <w:rsid w:val="00DA0932"/>
    <w:rsid w:val="00DA1261"/>
    <w:rsid w:val="00DA3E96"/>
    <w:rsid w:val="00DA56D1"/>
    <w:rsid w:val="00DA7D21"/>
    <w:rsid w:val="00DB04A1"/>
    <w:rsid w:val="00DB1FF4"/>
    <w:rsid w:val="00DB286F"/>
    <w:rsid w:val="00DB4E4E"/>
    <w:rsid w:val="00DB6A81"/>
    <w:rsid w:val="00DC1172"/>
    <w:rsid w:val="00DC1660"/>
    <w:rsid w:val="00DC24C7"/>
    <w:rsid w:val="00DC2B91"/>
    <w:rsid w:val="00DC3377"/>
    <w:rsid w:val="00DC34D3"/>
    <w:rsid w:val="00DC5170"/>
    <w:rsid w:val="00DC6D93"/>
    <w:rsid w:val="00DD20BE"/>
    <w:rsid w:val="00DD603C"/>
    <w:rsid w:val="00DD64EB"/>
    <w:rsid w:val="00DE1164"/>
    <w:rsid w:val="00DE4284"/>
    <w:rsid w:val="00DE4C51"/>
    <w:rsid w:val="00DE7B1F"/>
    <w:rsid w:val="00DE7C80"/>
    <w:rsid w:val="00DF0907"/>
    <w:rsid w:val="00DF381F"/>
    <w:rsid w:val="00DF3964"/>
    <w:rsid w:val="00DF4AD1"/>
    <w:rsid w:val="00DF599B"/>
    <w:rsid w:val="00DF7EAF"/>
    <w:rsid w:val="00DF7FA8"/>
    <w:rsid w:val="00E029B8"/>
    <w:rsid w:val="00E04DCA"/>
    <w:rsid w:val="00E051AD"/>
    <w:rsid w:val="00E069EE"/>
    <w:rsid w:val="00E1755C"/>
    <w:rsid w:val="00E2160A"/>
    <w:rsid w:val="00E22879"/>
    <w:rsid w:val="00E263C2"/>
    <w:rsid w:val="00E27B93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552DC"/>
    <w:rsid w:val="00E61AD6"/>
    <w:rsid w:val="00E63BBE"/>
    <w:rsid w:val="00E64805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1CEC"/>
    <w:rsid w:val="00E832A2"/>
    <w:rsid w:val="00E83A0A"/>
    <w:rsid w:val="00E83FAF"/>
    <w:rsid w:val="00E84930"/>
    <w:rsid w:val="00E8529E"/>
    <w:rsid w:val="00E85A80"/>
    <w:rsid w:val="00E86617"/>
    <w:rsid w:val="00E90DAF"/>
    <w:rsid w:val="00E937AF"/>
    <w:rsid w:val="00E978D0"/>
    <w:rsid w:val="00EA1397"/>
    <w:rsid w:val="00EA26E8"/>
    <w:rsid w:val="00EA32EF"/>
    <w:rsid w:val="00EB0290"/>
    <w:rsid w:val="00EB15C5"/>
    <w:rsid w:val="00EB20C4"/>
    <w:rsid w:val="00EB2C7F"/>
    <w:rsid w:val="00EB32AB"/>
    <w:rsid w:val="00EB43CA"/>
    <w:rsid w:val="00EB5AB2"/>
    <w:rsid w:val="00EB654F"/>
    <w:rsid w:val="00EB7BB6"/>
    <w:rsid w:val="00EC097A"/>
    <w:rsid w:val="00EC3975"/>
    <w:rsid w:val="00EC74CB"/>
    <w:rsid w:val="00EC7DB1"/>
    <w:rsid w:val="00ED6351"/>
    <w:rsid w:val="00ED6F62"/>
    <w:rsid w:val="00EE1935"/>
    <w:rsid w:val="00EE2756"/>
    <w:rsid w:val="00EE3646"/>
    <w:rsid w:val="00EE4F95"/>
    <w:rsid w:val="00EE587B"/>
    <w:rsid w:val="00EE781B"/>
    <w:rsid w:val="00EF05E6"/>
    <w:rsid w:val="00EF29DF"/>
    <w:rsid w:val="00EF4334"/>
    <w:rsid w:val="00EF493C"/>
    <w:rsid w:val="00EF763D"/>
    <w:rsid w:val="00F12197"/>
    <w:rsid w:val="00F129AC"/>
    <w:rsid w:val="00F132C9"/>
    <w:rsid w:val="00F22425"/>
    <w:rsid w:val="00F22705"/>
    <w:rsid w:val="00F22E84"/>
    <w:rsid w:val="00F248DA"/>
    <w:rsid w:val="00F27906"/>
    <w:rsid w:val="00F30A33"/>
    <w:rsid w:val="00F30E6B"/>
    <w:rsid w:val="00F32153"/>
    <w:rsid w:val="00F323C1"/>
    <w:rsid w:val="00F32E39"/>
    <w:rsid w:val="00F342A8"/>
    <w:rsid w:val="00F42FD6"/>
    <w:rsid w:val="00F436F8"/>
    <w:rsid w:val="00F43906"/>
    <w:rsid w:val="00F44B7D"/>
    <w:rsid w:val="00F47BF5"/>
    <w:rsid w:val="00F51F89"/>
    <w:rsid w:val="00F53268"/>
    <w:rsid w:val="00F54CE5"/>
    <w:rsid w:val="00F55701"/>
    <w:rsid w:val="00F559DC"/>
    <w:rsid w:val="00F55FD2"/>
    <w:rsid w:val="00F56B4D"/>
    <w:rsid w:val="00F57113"/>
    <w:rsid w:val="00F57D13"/>
    <w:rsid w:val="00F63EF9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2E1"/>
    <w:rsid w:val="00F83F21"/>
    <w:rsid w:val="00F84121"/>
    <w:rsid w:val="00F84CE6"/>
    <w:rsid w:val="00F8588F"/>
    <w:rsid w:val="00F8608C"/>
    <w:rsid w:val="00F8665B"/>
    <w:rsid w:val="00F87318"/>
    <w:rsid w:val="00F90BC4"/>
    <w:rsid w:val="00F92647"/>
    <w:rsid w:val="00F95700"/>
    <w:rsid w:val="00FA082D"/>
    <w:rsid w:val="00FA3F5A"/>
    <w:rsid w:val="00FA5BE9"/>
    <w:rsid w:val="00FB337E"/>
    <w:rsid w:val="00FB6078"/>
    <w:rsid w:val="00FB70DB"/>
    <w:rsid w:val="00FC1224"/>
    <w:rsid w:val="00FC12E0"/>
    <w:rsid w:val="00FC384E"/>
    <w:rsid w:val="00FC3923"/>
    <w:rsid w:val="00FC3EED"/>
    <w:rsid w:val="00FC5943"/>
    <w:rsid w:val="00FC72EC"/>
    <w:rsid w:val="00FD1FD3"/>
    <w:rsid w:val="00FD456D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C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raine.iom.int/uk/news/hrantova-prohrama-dlya-veteranskykh-orhanizatsiy/ustanov-vid-mizhnarodnoyi-orhanizatsiyi-z-mihratsiyi-ta-uryadu-yaponiyi" TargetMode="External"/><Relationship Id="rId18" Type="http://schemas.openxmlformats.org/officeDocument/2006/relationships/hyperlink" Target="https://gurt.org.ua/news/grants/98168/" TargetMode="External"/><Relationship Id="rId26" Type="http://schemas.openxmlformats.org/officeDocument/2006/relationships/hyperlink" Target="https://chaszmin.com.ua/do-75-000-yevro-granty-dlya-deeptech-startapiv-zhinok-women-techeu/" TargetMode="External"/><Relationship Id="rId39" Type="http://schemas.openxmlformats.org/officeDocument/2006/relationships/hyperlink" Target="https://chaszmin.com.ua/nabir-uchasnyts-na-proyekt-spryyannya-pratsevlashtuvannyu-ta-samozajnyatosti-z-mozhlyvistyu-grantovoyi-pidtrymky-dlya-zhinok/" TargetMode="External"/><Relationship Id="rId21" Type="http://schemas.openxmlformats.org/officeDocument/2006/relationships/hyperlink" Target="https://chaszmin.com.ua/do-35-000-dol-grant-dlya-startapiv-glovo-startup-lab-2-0/" TargetMode="External"/><Relationship Id="rId34" Type="http://schemas.openxmlformats.org/officeDocument/2006/relationships/hyperlink" Target="https://chaszmin.com.ua/do-700-000-yevro-grantova-programa-spryyannya-rivnosti-cherez-sport-united-by-sport-adidas-foundation/" TargetMode="External"/><Relationship Id="rId42" Type="http://schemas.openxmlformats.org/officeDocument/2006/relationships/hyperlink" Target="https://gurt.org.ua/news/grants/98466/" TargetMode="External"/><Relationship Id="rId47" Type="http://schemas.openxmlformats.org/officeDocument/2006/relationships/hyperlink" Target="https://research-and-innovation.ec.europa.eu/document/download/59e6f104-9bb5-425c-b4b7-5a74953c389f_en" TargetMode="External"/><Relationship Id="rId50" Type="http://schemas.openxmlformats.org/officeDocument/2006/relationships/hyperlink" Target="https://chaszmin.com.ua/grant-na-reyestratsiyu-ip-obyektiv-ukrayinskogo-malogo-ta-serednogo-biznesu-u-yes-vid-sme-fund-2024/" TargetMode="External"/><Relationship Id="rId55" Type="http://schemas.openxmlformats.org/officeDocument/2006/relationships/hyperlink" Target="https://www.spendwithukraine.com/education" TargetMode="External"/><Relationship Id="rId63" Type="http://schemas.openxmlformats.org/officeDocument/2006/relationships/hyperlink" Target="https://veteranfund.com.ua/projects/20000-2/" TargetMode="External"/><Relationship Id="rId68" Type="http://schemas.openxmlformats.org/officeDocument/2006/relationships/hyperlink" Target="https://diia.gov.ua/services/grant-na-sad" TargetMode="External"/><Relationship Id="rId76" Type="http://schemas.openxmlformats.org/officeDocument/2006/relationships/hyperlink" Target="https://www.globalinnovation.fund" TargetMode="External"/><Relationship Id="rId84" Type="http://schemas.openxmlformats.org/officeDocument/2006/relationships/hyperlink" Target="https://grant.market/" TargetMode="External"/><Relationship Id="rId7" Type="http://schemas.openxmlformats.org/officeDocument/2006/relationships/image" Target="media/image1.wmf"/><Relationship Id="rId71" Type="http://schemas.openxmlformats.org/officeDocument/2006/relationships/hyperlink" Target="https://www.oschadbank.ua/credit/programa-dostup-do-finansuvanna-ta-pidtrimka-stijkosti-mmsp-v-ukraini-vid-uradu-nimecci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stir.ua/?grants=konkurs-na-otrymannya-hrantu-na-rozrobku-mehanizmiv-finansuvannya-dlya-intehrovanoho-paketu-pervynnoji-medychnoji-dopomohy-ta-provedennya-povtornoho-doslidzhennya-neformalnyh-oplat-na-rivni-pervynnoji" TargetMode="External"/><Relationship Id="rId29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11" Type="http://schemas.openxmlformats.org/officeDocument/2006/relationships/image" Target="media/image5.wmf"/><Relationship Id="rId24" Type="http://schemas.openxmlformats.org/officeDocument/2006/relationships/hyperlink" Target="https://diia.gov.ua/services/grant-na-vlasnu-spravu" TargetMode="External"/><Relationship Id="rId32" Type="http://schemas.openxmlformats.org/officeDocument/2006/relationships/hyperlink" Target="https://www.prostir.ua/?grants=prohrama-usaid-ahro-nadast-703-mln-hryven-na-rozvytok-eksportoorijentovanoji-pererobky-zernovyh-olijnyh-ta-bobovyh-kultur" TargetMode="External"/><Relationship Id="rId37" Type="http://schemas.openxmlformats.org/officeDocument/2006/relationships/hyperlink" Target="https://chaszmin.com.ua/do-10-000-dol-navchalno-grantova-programa-dlya-startapiv-zhinok-female-startup-pre-accelerator-visa/" TargetMode="External"/><Relationship Id="rId40" Type="http://schemas.openxmlformats.org/officeDocument/2006/relationships/hyperlink" Target="https://chaszmin.com.ua/programa-mizhregionalnoyi-spivpratsi-interreg-europe/" TargetMode="External"/><Relationship Id="rId45" Type="http://schemas.openxmlformats.org/officeDocument/2006/relationships/hyperlink" Target="https://chaszmin.com.ua/do-15-000-dol-granty-na-zhinoche-pidpryyemnytstvo-stvoryuj/" TargetMode="External"/><Relationship Id="rId53" Type="http://schemas.openxmlformats.org/officeDocument/2006/relationships/hyperlink" Target="https://chaszmin.com.ua/40-000-grn-grant-na-navchannya-u-sferi-it-vid-acted/" TargetMode="External"/><Relationship Id="rId58" Type="http://schemas.openxmlformats.org/officeDocument/2006/relationships/hyperlink" Target="https://gurt.org.ua/news/grants/94528/" TargetMode="External"/><Relationship Id="rId66" Type="http://schemas.openxmlformats.org/officeDocument/2006/relationships/hyperlink" Target="https://www.globalfundforwomen.org/" TargetMode="External"/><Relationship Id="rId74" Type="http://schemas.openxmlformats.org/officeDocument/2006/relationships/hyperlink" Target="https://www.usv.fund/for-se" TargetMode="External"/><Relationship Id="rId79" Type="http://schemas.openxmlformats.org/officeDocument/2006/relationships/hyperlink" Target="https://krona.niko.ua/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farmerhood.org/index.php/uk/" TargetMode="External"/><Relationship Id="rId82" Type="http://schemas.openxmlformats.org/officeDocument/2006/relationships/hyperlink" Target="https://ukrainian-food.com.ua/" TargetMode="External"/><Relationship Id="rId19" Type="http://schemas.openxmlformats.org/officeDocument/2006/relationships/hyperlink" Target="https://www.prostir.ua/?grants=ukrajinskyj-zhinochyj-fond-oholoshuje-konkurs-hrantiv-bud-jiji-holosom-dlya-zhinochyhfeministychnyh-orhanizatsij-z-usih-rehioniv-ukrajin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https://www.prostir.ua/?grants=postijnyj-konkurs-tvortsiv-vid-tse-kraft" TargetMode="External"/><Relationship Id="rId22" Type="http://schemas.openxmlformats.org/officeDocument/2006/relationships/hyperlink" Target="https://gurt.org.ua/news/grants/88730/" TargetMode="External"/><Relationship Id="rId27" Type="http://schemas.openxmlformats.org/officeDocument/2006/relationships/hyperlink" Target="https://www.undp.org/uk/ukraine/news/hrantovyy-konkurs-posylennya-spromozhnosti-hromad-u-nadanni-dopomohy-postrazhdalym-vid-vybukhonebezpechnykh-predmetiv-ta-informuvannya?fbclid=IwZXh0bgNhZW0CMTAAAR0SjhK8izzrPhDlPs09y9k4zwSMCQBOBD8F_dmvwAFXtaLswv8ivcXL4GI_aem_AdPcOcMhqr6VIojWPOy8Ux_akQjhhT5lLYHDSKSH-WkacIhAD51pUyH-_5dHWCsDI9MKSGqdTInxTnG_LYA1uT92" TargetMode="External"/><Relationship Id="rId30" Type="http://schemas.openxmlformats.org/officeDocument/2006/relationships/hyperlink" Target="https://gurt.org.ua/news/grants/93331/" TargetMode="External"/><Relationship Id="rId35" Type="http://schemas.openxmlformats.org/officeDocument/2006/relationships/hyperlink" Target="https://chaszmin.com.ua/1-500-dol-inkubator-dlya-startapiv-social-impact-award-ukraine-2024/" TargetMode="External"/><Relationship Id="rId43" Type="http://schemas.openxmlformats.org/officeDocument/2006/relationships/hyperlink" Target="https://chaszmin.com.ua/do-36-mln-grn-spivfinansuvannya-na-rozvytok-potuzhnostej-z-dorobky-sushinnya-zberigannya-zerna/" TargetMode="External"/><Relationship Id="rId48" Type="http://schemas.openxmlformats.org/officeDocument/2006/relationships/hyperlink" Target="https://ec.europa.eu/info/funding-tenders/opportunities/portal/screen/opportunities/calls-for-proposals?status=31094501,31094502&amp;callIdentifier=CEF-T-2024-AFIFCOEN&amp;order=DESC&amp;pageNumber=1&amp;pageSize=50&amp;sortBy=startDate" TargetMode="External"/><Relationship Id="rId56" Type="http://schemas.openxmlformats.org/officeDocument/2006/relationships/hyperlink" Target="https://chaszmin.com.ua/do-25-000-dol-ssha-granty-dlya-gromadskyh-organizatsij-ukrayiny-vid-german-marshall-fund-us/" TargetMode="External"/><Relationship Id="rId64" Type="http://schemas.openxmlformats.org/officeDocument/2006/relationships/hyperlink" Target="https://uwf.org.ua/trevel-grants/" TargetMode="External"/><Relationship Id="rId69" Type="http://schemas.openxmlformats.org/officeDocument/2006/relationships/hyperlink" Target="https://www.msp.gov.ua/news/22622.html" TargetMode="External"/><Relationship Id="rId77" Type="http://schemas.openxmlformats.org/officeDocument/2006/relationships/hyperlink" Target="https://www.ukrgasbank.com/small_bussiness/credit/kred_frp/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foundation.kse.ua/talents-for-ukraine" TargetMode="External"/><Relationship Id="rId72" Type="http://schemas.openxmlformats.org/officeDocument/2006/relationships/hyperlink" Target="https://www.merezha.ua/grants/ebrd-asb" TargetMode="External"/><Relationship Id="rId80" Type="http://schemas.openxmlformats.org/officeDocument/2006/relationships/hyperlink" Target="https://www.angelone.fund/" TargetMode="External"/><Relationship Id="rId85" Type="http://schemas.openxmlformats.org/officeDocument/2006/relationships/hyperlink" Target="http://bc-club.org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ukraine.iom.int/uk/news/hrantova-prohrama-dlya-hromad-vid-mizhnarodnoyi-orhanizatsiyi-z-mihratsiyi-ta-uryadu-yaponiyi" TargetMode="External"/><Relationship Id="rId17" Type="http://schemas.openxmlformats.org/officeDocument/2006/relationships/hyperlink" Target="https://www.prostir.ua/?grants=posolstvo-cheskoji-respubliky-v-ukrajini-oholoshuje-konkurs-projektnyh-propozytsij-sered-ukrajinskyh-neuryadovyh-orhanizatsij-u-dnipropetrovskij-oblasti-transition-promotion-program" TargetMode="External"/><Relationship Id="rId25" Type="http://schemas.openxmlformats.org/officeDocument/2006/relationships/hyperlink" Target="https://diia.gov.ua/services/grant-dlya-veteraniv-ta-chleniv-yihnih-simej" TargetMode="External"/><Relationship Id="rId33" Type="http://schemas.openxmlformats.org/officeDocument/2006/relationships/hyperlink" Target="https://www.prostir.ua/?grants=podovzheno-termin-pryjomu-zayavok-na-revolvernyj-fond-tse-kraft" TargetMode="External"/><Relationship Id="rId38" Type="http://schemas.openxmlformats.org/officeDocument/2006/relationships/hyperlink" Target="https://chaszmin.com.ua/do-45-000-dol-grantova-pidtrymka-organizatsij-bizhentsiv-ta-peremishhenyh-osib-unhcr-oon/" TargetMode="External"/><Relationship Id="rId46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59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67" Type="http://schemas.openxmlformats.org/officeDocument/2006/relationships/hyperlink" Target="https://diia.gov.ua/services/grant-na-teplicyu" TargetMode="External"/><Relationship Id="rId20" Type="http://schemas.openxmlformats.org/officeDocument/2006/relationships/hyperlink" Target="https://gurt.org.ua/news/grants/98029/" TargetMode="External"/><Relationship Id="rId41" Type="http://schemas.openxmlformats.org/officeDocument/2006/relationships/hyperlink" Target="https://www.prostir.ua/?grants=prohrama-usaid-ahro-pidtrymaje-14-projektiv-z-vidnovlennya-ta-modernizatsiji-objektiv-zroshuvalnyh-ta-osushuvalnyh-merezh-dlya-orhanizatsij-vodokorystuvachiv-yaki-vykorystovuyut-zroshennya-ta-osushen" TargetMode="External"/><Relationship Id="rId54" Type="http://schemas.openxmlformats.org/officeDocument/2006/relationships/hyperlink" Target="https://chaszmin.com.ua/2-500-yevro-mikrogranty-programy-integratsiyi-ukrayinskyh-kompanij-do-yedynogo-rynku-yes-ready4eu/" TargetMode="External"/><Relationship Id="rId62" Type="http://schemas.openxmlformats.org/officeDocument/2006/relationships/hyperlink" Target="https://www.uwehub.org/" TargetMode="External"/><Relationship Id="rId70" Type="http://schemas.openxmlformats.org/officeDocument/2006/relationships/hyperlink" Target="https://gurt.org.ua/news/grants/84650/" TargetMode="External"/><Relationship Id="rId75" Type="http://schemas.openxmlformats.org/officeDocument/2006/relationships/hyperlink" Target="https://business.diia.gov.ua/veteran-business?fbclid=IwAR0xS80JjeyDmgYDyuA5dnl_bFmle1t1KMtcEcGd9dn9soH0ogs4WszBKDk" TargetMode="External"/><Relationship Id="rId83" Type="http://schemas.openxmlformats.org/officeDocument/2006/relationships/hyperlink" Target="https://chaszmin.com.ua/1-000-funtiv-sterlingiv-granty-veganskogo-tovarystva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prostir.ua/?grants=konkurs-chas-diyaty-ukrajino-hromady-mozhut-zaluchyty-na-vlasnyj-rozvytok-do-100-tys-hrn" TargetMode="External"/><Relationship Id="rId23" Type="http://schemas.openxmlformats.org/officeDocument/2006/relationships/hyperlink" Target="https://diia.gov.ua/services/grant-na-pererobne-pidpriyemstvo" TargetMode="External"/><Relationship Id="rId28" Type="http://schemas.openxmlformats.org/officeDocument/2006/relationships/hyperlink" Target="https://gurt.org.ua/news/grants/98426/" TargetMode="External"/><Relationship Id="rId36" Type="http://schemas.openxmlformats.org/officeDocument/2006/relationships/hyperlink" Target="https://www.prostir.ua/?grants=konkurs-hrantiv-budujemo-majbutnje-ukrajinskoji-lohistyky-ta-eksportu" TargetMode="External"/><Relationship Id="rId49" Type="http://schemas.openxmlformats.org/officeDocument/2006/relationships/hyperlink" Target="https://chaszmin.com.ua/grantovi-konkursy-rozshyrennya-uchasti-ta-poshyrennya-peredovogo-dosvidu-programa-goryzont-yevropa/" TargetMode="External"/><Relationship Id="rId57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10" Type="http://schemas.openxmlformats.org/officeDocument/2006/relationships/image" Target="media/image4.wmf"/><Relationship Id="rId31" Type="http://schemas.openxmlformats.org/officeDocument/2006/relationships/hyperlink" Target="https://chaszmin.com.ua/do-50-000-yevro-programa-seeds-of-bravery-dlya-ukrayinskyh-tehnologichnyh-startapiv/" TargetMode="External"/><Relationship Id="rId44" Type="http://schemas.openxmlformats.org/officeDocument/2006/relationships/hyperlink" Target="https://chaszmin.com.ua/do-10-000-yevro-granty-mizhnarodnogo-vyshegradskogo-fondu-dlya-molodi-v4-gen/" TargetMode="External"/><Relationship Id="rId52" Type="http://schemas.openxmlformats.org/officeDocument/2006/relationships/hyperlink" Target="https://chaszmin.com.ua/brave1-klaster-pidtrymky-defense-tech-rozrobok-v-ukrayini/" TargetMode="External"/><Relationship Id="rId60" Type="http://schemas.openxmlformats.org/officeDocument/2006/relationships/hyperlink" Target="https://fgorenie.org.ua/sew/pro-proekt/opys-proektu/" TargetMode="External"/><Relationship Id="rId65" Type="http://schemas.openxmlformats.org/officeDocument/2006/relationships/hyperlink" Target="https://mhpgromadi.org.ua/fund/pro-fond/" TargetMode="External"/><Relationship Id="rId73" Type="http://schemas.openxmlformats.org/officeDocument/2006/relationships/hyperlink" Target="https://export.gov.ua/financing_of_exporters" TargetMode="External"/><Relationship Id="rId78" Type="http://schemas.openxmlformats.org/officeDocument/2006/relationships/hyperlink" Target="https://inweb.ua/blog/ua/google_ad_grants/" TargetMode="External"/><Relationship Id="rId81" Type="http://schemas.openxmlformats.org/officeDocument/2006/relationships/hyperlink" Target="https://consulting.kse.ua/" TargetMode="External"/><Relationship Id="rId86" Type="http://schemas.openxmlformats.org/officeDocument/2006/relationships/hyperlink" Target="https://bisc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D6A6-AE15-4115-A2EE-BEC4A092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4</Pages>
  <Words>12321</Words>
  <Characters>7023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1418</cp:revision>
  <cp:lastPrinted>2023-07-05T06:50:00Z</cp:lastPrinted>
  <dcterms:created xsi:type="dcterms:W3CDTF">2024-01-03T07:37:00Z</dcterms:created>
  <dcterms:modified xsi:type="dcterms:W3CDTF">2024-05-07T06:36:00Z</dcterms:modified>
</cp:coreProperties>
</file>