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AF" w:rsidRPr="002227AF" w:rsidRDefault="00062B08" w:rsidP="00062B08">
      <w:pPr>
        <w:pBdr>
          <w:bottom w:val="single" w:sz="6" w:space="7" w:color="E5E5E5"/>
        </w:pBdr>
        <w:shd w:val="clear" w:color="auto" w:fill="FFFFFF"/>
        <w:spacing w:after="36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uk-UA"/>
        </w:rPr>
        <w:t>Повідомлення</w:t>
      </w:r>
      <w:r w:rsidR="002227AF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uk-UA"/>
        </w:rPr>
        <w:t xml:space="preserve"> про громадське обговорення </w:t>
      </w:r>
      <w:proofErr w:type="spellStart"/>
      <w:r w:rsidR="002227AF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uk-UA"/>
        </w:rPr>
        <w:t>проєктів</w:t>
      </w:r>
      <w:proofErr w:type="spellEnd"/>
      <w:r w:rsidR="002227AF" w:rsidRPr="002227AF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uk-UA"/>
        </w:rPr>
        <w:t xml:space="preserve"> договор</w:t>
      </w:r>
      <w:r w:rsidR="002227AF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uk-UA"/>
        </w:rPr>
        <w:t>ів</w:t>
      </w:r>
      <w:r w:rsidR="002227AF" w:rsidRPr="002227AF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uk-UA"/>
        </w:rPr>
        <w:t xml:space="preserve"> про співробітництво територіальних громад</w:t>
      </w:r>
    </w:p>
    <w:p w:rsidR="002227AF" w:rsidRPr="002227AF" w:rsidRDefault="002227AF" w:rsidP="00FE25B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2227AF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Шановні жителі </w:t>
      </w:r>
      <w:r w:rsidR="00F248A9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Широківської селищної </w:t>
      </w:r>
      <w:r w:rsidRPr="002227AF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B92455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громади</w:t>
      </w:r>
      <w:r w:rsidRPr="002227AF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!</w:t>
      </w:r>
    </w:p>
    <w:p w:rsidR="00F248A9" w:rsidRDefault="00F248A9" w:rsidP="002227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64445E" w:rsidRPr="003001B1" w:rsidRDefault="002227AF" w:rsidP="0064445E">
      <w:pPr>
        <w:jc w:val="both"/>
        <w:rPr>
          <w:rFonts w:ascii="Times New Roman" w:hAnsi="Times New Roman" w:cs="Times New Roman"/>
          <w:sz w:val="26"/>
          <w:szCs w:val="26"/>
        </w:rPr>
      </w:pPr>
      <w:r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Відповідно до Закону України «Про співробітництво територіальних громад», розпорядження </w:t>
      </w:r>
      <w:r w:rsidR="00F248A9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Широківського селищного  голови від 03</w:t>
      </w:r>
      <w:r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.</w:t>
      </w:r>
      <w:r w:rsidR="00F248A9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11</w:t>
      </w:r>
      <w:r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.2021р. №  </w:t>
      </w:r>
      <w:r w:rsidR="00F248A9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125</w:t>
      </w:r>
      <w:r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64445E" w:rsidRPr="003001B1">
        <w:rPr>
          <w:rFonts w:ascii="Times New Roman" w:hAnsi="Times New Roman" w:cs="Times New Roman"/>
          <w:sz w:val="26"/>
          <w:szCs w:val="26"/>
        </w:rPr>
        <w:t xml:space="preserve">в період з 04.11.2021 по 18.11.2021 включно проводиться громадське обговорення </w:t>
      </w:r>
      <w:proofErr w:type="spellStart"/>
      <w:r w:rsidR="0064445E" w:rsidRPr="003001B1">
        <w:rPr>
          <w:rFonts w:ascii="Times New Roman" w:hAnsi="Times New Roman" w:cs="Times New Roman"/>
          <w:sz w:val="26"/>
          <w:szCs w:val="26"/>
        </w:rPr>
        <w:t>проєктів</w:t>
      </w:r>
      <w:proofErr w:type="spellEnd"/>
      <w:r w:rsidR="0064445E" w:rsidRPr="003001B1">
        <w:rPr>
          <w:rFonts w:ascii="Times New Roman" w:hAnsi="Times New Roman" w:cs="Times New Roman"/>
          <w:sz w:val="26"/>
          <w:szCs w:val="26"/>
        </w:rPr>
        <w:t xml:space="preserve"> договорів про співробітництво територіальних громад у формі спільного фінансування (утримання) комунальних підприємств, установи, закладів</w:t>
      </w:r>
      <w:r w:rsidR="0064445E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між територіальною громадою Широківської селищної ради та територіальними громадами </w:t>
      </w:r>
      <w:proofErr w:type="spellStart"/>
      <w:r w:rsidR="0064445E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Гречаноподівської</w:t>
      </w:r>
      <w:proofErr w:type="spellEnd"/>
      <w:r w:rsidR="0064445E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64445E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Карпівської</w:t>
      </w:r>
      <w:proofErr w:type="spellEnd"/>
      <w:r w:rsidR="0064445E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64445E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Новолатівської</w:t>
      </w:r>
      <w:proofErr w:type="spellEnd"/>
      <w:r w:rsidR="0064445E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сільських рад у сфері</w:t>
      </w:r>
      <w:r w:rsidR="0064445E" w:rsidRPr="003001B1">
        <w:rPr>
          <w:rStyle w:val="a6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="0064445E" w:rsidRPr="003001B1">
        <w:rPr>
          <w:rFonts w:ascii="Times New Roman" w:hAnsi="Times New Roman" w:cs="Times New Roman"/>
          <w:sz w:val="26"/>
          <w:szCs w:val="26"/>
        </w:rPr>
        <w:t>медицини, соціальної роботи та позашкільної освіти, а саме:</w:t>
      </w:r>
    </w:p>
    <w:p w:rsidR="0064445E" w:rsidRPr="003001B1" w:rsidRDefault="0064445E" w:rsidP="0064445E">
      <w:pPr>
        <w:pStyle w:val="a7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3001B1">
        <w:rPr>
          <w:color w:val="000000"/>
          <w:sz w:val="26"/>
          <w:szCs w:val="26"/>
          <w:shd w:val="clear" w:color="auto" w:fill="FFFFFF"/>
        </w:rPr>
        <w:t>комунального некомерційного підприємства «Широківський центр первинної медичної допомоги» Широківської селищної ради (ЄДРПОУ 36729598);</w:t>
      </w:r>
    </w:p>
    <w:p w:rsidR="0064445E" w:rsidRPr="003001B1" w:rsidRDefault="0064445E" w:rsidP="0064445E">
      <w:pPr>
        <w:pStyle w:val="a7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3001B1">
        <w:rPr>
          <w:color w:val="000000"/>
          <w:sz w:val="26"/>
          <w:szCs w:val="26"/>
          <w:shd w:val="clear" w:color="auto" w:fill="FFFFFF"/>
        </w:rPr>
        <w:t>комунального підприємства «</w:t>
      </w:r>
      <w:proofErr w:type="spellStart"/>
      <w:r w:rsidRPr="003001B1">
        <w:rPr>
          <w:color w:val="000000"/>
          <w:sz w:val="26"/>
          <w:szCs w:val="26"/>
          <w:shd w:val="clear" w:color="auto" w:fill="FFFFFF"/>
        </w:rPr>
        <w:t>Широківська</w:t>
      </w:r>
      <w:proofErr w:type="spellEnd"/>
      <w:r w:rsidRPr="003001B1">
        <w:rPr>
          <w:color w:val="000000"/>
          <w:sz w:val="26"/>
          <w:szCs w:val="26"/>
          <w:shd w:val="clear" w:color="auto" w:fill="FFFFFF"/>
        </w:rPr>
        <w:t xml:space="preserve"> лікарня» Широківської селищної ради (ЄДРПОУ 01989668);</w:t>
      </w:r>
    </w:p>
    <w:p w:rsidR="0064445E" w:rsidRPr="003001B1" w:rsidRDefault="0064445E" w:rsidP="0064445E">
      <w:pPr>
        <w:pStyle w:val="a7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3001B1">
        <w:rPr>
          <w:color w:val="000000"/>
          <w:sz w:val="26"/>
          <w:szCs w:val="26"/>
          <w:shd w:val="clear" w:color="auto" w:fill="FFFFFF"/>
        </w:rPr>
        <w:t xml:space="preserve">комунальної установи «Широківський трудовий архів» Широківської селищної ради (ЄДРПОУ 34195830), </w:t>
      </w:r>
      <w:proofErr w:type="spellStart"/>
      <w:r w:rsidRPr="003001B1">
        <w:rPr>
          <w:color w:val="000000"/>
          <w:sz w:val="26"/>
          <w:szCs w:val="26"/>
          <w:shd w:val="clear" w:color="auto" w:fill="FFFFFF"/>
        </w:rPr>
        <w:t>далі-</w:t>
      </w:r>
      <w:proofErr w:type="spellEnd"/>
      <w:r w:rsidRPr="003001B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001B1">
        <w:rPr>
          <w:color w:val="000000"/>
          <w:sz w:val="26"/>
          <w:szCs w:val="26"/>
          <w:shd w:val="clear" w:color="auto" w:fill="FFFFFF"/>
        </w:rPr>
        <w:t>проєкти</w:t>
      </w:r>
      <w:proofErr w:type="spellEnd"/>
      <w:r w:rsidRPr="003001B1">
        <w:rPr>
          <w:color w:val="000000"/>
          <w:sz w:val="26"/>
          <w:szCs w:val="26"/>
          <w:shd w:val="clear" w:color="auto" w:fill="FFFFFF"/>
        </w:rPr>
        <w:t xml:space="preserve"> договорів про співробітництво</w:t>
      </w:r>
    </w:p>
    <w:p w:rsidR="0064445E" w:rsidRPr="003001B1" w:rsidRDefault="0064445E" w:rsidP="0064445E">
      <w:pPr>
        <w:pStyle w:val="a7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3001B1">
        <w:rPr>
          <w:color w:val="000000"/>
          <w:sz w:val="26"/>
          <w:szCs w:val="26"/>
          <w:shd w:val="clear" w:color="auto" w:fill="FFFFFF"/>
        </w:rPr>
        <w:t xml:space="preserve">комунального закладу «Широківський центр надання соціальних послуг» Широківської селищної ради (ЄДРПОУ 25007871); </w:t>
      </w:r>
    </w:p>
    <w:p w:rsidR="0064445E" w:rsidRPr="003001B1" w:rsidRDefault="0064445E" w:rsidP="0064445E">
      <w:pPr>
        <w:pStyle w:val="a7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3001B1">
        <w:rPr>
          <w:color w:val="000000"/>
          <w:sz w:val="26"/>
          <w:szCs w:val="26"/>
          <w:shd w:val="clear" w:color="auto" w:fill="FFFFFF"/>
        </w:rPr>
        <w:t>які надає сектор культури, туризму та спорту виконавчого комітету Широківської селищної ради (ЄДРПОУ 41823427) через комунальний заклад позашкільної освіти «</w:t>
      </w:r>
      <w:proofErr w:type="spellStart"/>
      <w:r w:rsidRPr="003001B1">
        <w:rPr>
          <w:color w:val="000000"/>
          <w:sz w:val="26"/>
          <w:szCs w:val="26"/>
          <w:shd w:val="clear" w:color="auto" w:fill="FFFFFF"/>
        </w:rPr>
        <w:t>Широківська</w:t>
      </w:r>
      <w:proofErr w:type="spellEnd"/>
      <w:r w:rsidRPr="003001B1">
        <w:rPr>
          <w:color w:val="000000"/>
          <w:sz w:val="26"/>
          <w:szCs w:val="26"/>
          <w:shd w:val="clear" w:color="auto" w:fill="FFFFFF"/>
        </w:rPr>
        <w:t xml:space="preserve"> мистецька школа» Широківської селищної ради;</w:t>
      </w:r>
    </w:p>
    <w:p w:rsidR="0064445E" w:rsidRPr="003001B1" w:rsidRDefault="0064445E" w:rsidP="0064445E">
      <w:pPr>
        <w:pStyle w:val="a7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3001B1">
        <w:rPr>
          <w:color w:val="000000"/>
          <w:sz w:val="26"/>
          <w:szCs w:val="26"/>
          <w:shd w:val="clear" w:color="auto" w:fill="FFFFFF"/>
        </w:rPr>
        <w:t>комунального закладу позашкільної освіти «Широківський Центр дитячої творчості» Широківської селищної ради (ЄДРПОУ 34195914).</w:t>
      </w:r>
    </w:p>
    <w:p w:rsidR="002227AF" w:rsidRPr="003001B1" w:rsidRDefault="00C72842" w:rsidP="00B6642F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3001B1">
        <w:rPr>
          <w:rFonts w:ascii="Times New Roman" w:hAnsi="Times New Roman" w:cs="Times New Roman"/>
          <w:sz w:val="26"/>
          <w:szCs w:val="26"/>
        </w:rPr>
        <w:t>Зауваження, пропозиції</w:t>
      </w:r>
      <w:r w:rsidR="00B6642F" w:rsidRPr="003001B1">
        <w:rPr>
          <w:rFonts w:ascii="Times New Roman" w:hAnsi="Times New Roman" w:cs="Times New Roman"/>
          <w:sz w:val="26"/>
          <w:szCs w:val="26"/>
        </w:rPr>
        <w:t>,</w:t>
      </w:r>
      <w:r w:rsidRPr="003001B1">
        <w:rPr>
          <w:rFonts w:ascii="Times New Roman" w:hAnsi="Times New Roman" w:cs="Times New Roman"/>
          <w:sz w:val="26"/>
          <w:szCs w:val="26"/>
        </w:rPr>
        <w:t xml:space="preserve"> доповнен</w:t>
      </w:r>
      <w:r w:rsidR="00B6642F" w:rsidRPr="003001B1">
        <w:rPr>
          <w:rFonts w:ascii="Times New Roman" w:hAnsi="Times New Roman" w:cs="Times New Roman"/>
          <w:sz w:val="26"/>
          <w:szCs w:val="26"/>
        </w:rPr>
        <w:t>ня</w:t>
      </w:r>
      <w:r w:rsidRPr="003001B1">
        <w:rPr>
          <w:rFonts w:ascii="Times New Roman" w:hAnsi="Times New Roman" w:cs="Times New Roman"/>
          <w:sz w:val="26"/>
          <w:szCs w:val="26"/>
        </w:rPr>
        <w:t xml:space="preserve"> </w:t>
      </w:r>
      <w:r w:rsidR="002227AF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та побажання учасників громадського обговорення</w:t>
      </w:r>
      <w:r w:rsidR="00B6642F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B6642F" w:rsidRPr="003001B1">
        <w:rPr>
          <w:rFonts w:ascii="Times New Roman" w:hAnsi="Times New Roman" w:cs="Times New Roman"/>
          <w:sz w:val="26"/>
          <w:szCs w:val="26"/>
        </w:rPr>
        <w:t xml:space="preserve">до </w:t>
      </w:r>
      <w:proofErr w:type="spellStart"/>
      <w:r w:rsidR="00B6642F" w:rsidRPr="003001B1">
        <w:rPr>
          <w:rFonts w:ascii="Times New Roman" w:hAnsi="Times New Roman" w:cs="Times New Roman"/>
          <w:sz w:val="26"/>
          <w:szCs w:val="26"/>
        </w:rPr>
        <w:t>проєктів</w:t>
      </w:r>
      <w:proofErr w:type="spellEnd"/>
      <w:r w:rsidR="00B6642F" w:rsidRPr="003001B1">
        <w:rPr>
          <w:rFonts w:ascii="Times New Roman" w:hAnsi="Times New Roman" w:cs="Times New Roman"/>
          <w:sz w:val="26"/>
          <w:szCs w:val="26"/>
        </w:rPr>
        <w:t xml:space="preserve"> договорів про співробітництво територіальних громад </w:t>
      </w:r>
      <w:r w:rsidR="00B6642F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приймаються  в письмовій формі, </w:t>
      </w:r>
      <w:r w:rsidR="00B6642F" w:rsidRPr="003001B1">
        <w:rPr>
          <w:rFonts w:ascii="Times New Roman" w:hAnsi="Times New Roman" w:cs="Times New Roman"/>
          <w:sz w:val="26"/>
          <w:szCs w:val="26"/>
        </w:rPr>
        <w:t xml:space="preserve"> </w:t>
      </w:r>
      <w:r w:rsidR="002227AF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із зазначенням прізвища, імені, по батькові, </w:t>
      </w:r>
      <w:r w:rsidRPr="003001B1">
        <w:rPr>
          <w:rFonts w:ascii="Times New Roman" w:hAnsi="Times New Roman" w:cs="Times New Roman"/>
          <w:sz w:val="26"/>
          <w:szCs w:val="26"/>
        </w:rPr>
        <w:t xml:space="preserve">  в кабінеті  з</w:t>
      </w:r>
      <w:r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аступника селищного голови з питань діяльності виконавчих органів ради №12, щод</w:t>
      </w:r>
      <w:r w:rsidR="00B9245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ня з 09:00 годин до 16:00 годин</w:t>
      </w:r>
      <w:r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за адресою: вул. Соборна, 107, </w:t>
      </w:r>
      <w:proofErr w:type="spellStart"/>
      <w:r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смт</w:t>
      </w:r>
      <w:proofErr w:type="spellEnd"/>
      <w:r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Широке; тел. (05657) 2 90 99</w:t>
      </w:r>
      <w:r w:rsidR="00B6642F" w:rsidRPr="003001B1">
        <w:rPr>
          <w:rFonts w:ascii="Times New Roman" w:hAnsi="Times New Roman" w:cs="Times New Roman"/>
          <w:sz w:val="26"/>
          <w:szCs w:val="26"/>
        </w:rPr>
        <w:t xml:space="preserve"> або надсилаються на </w:t>
      </w:r>
      <w:r w:rsidR="002227AF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адресу  </w:t>
      </w:r>
      <w:r w:rsidR="006115A3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Широківської селищної  ради: 53700</w:t>
      </w:r>
      <w:r w:rsidR="002227AF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, </w:t>
      </w:r>
      <w:r w:rsidR="006115A3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Дніпропетровська область</w:t>
      </w:r>
      <w:r w:rsidR="002227AF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2227AF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с</w:t>
      </w:r>
      <w:r w:rsidR="00140B9E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мт</w:t>
      </w:r>
      <w:proofErr w:type="spellEnd"/>
      <w:r w:rsidR="00140B9E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Широке, </w:t>
      </w:r>
      <w:r w:rsidR="002227AF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вул</w:t>
      </w:r>
      <w:r w:rsidR="00140B9E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иця Соборна, 107, </w:t>
      </w:r>
      <w:r w:rsidR="00B6642F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чи </w:t>
      </w:r>
      <w:r w:rsidR="002227AF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на електронну пошту:</w:t>
      </w:r>
      <w:r w:rsidR="001054B6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2227AF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="005D75A7" w:rsidRPr="003001B1">
        <w:rPr>
          <w:rFonts w:ascii="Times New Roman" w:hAnsi="Times New Roman" w:cs="Times New Roman"/>
          <w:bCs/>
          <w:iCs/>
          <w:sz w:val="26"/>
          <w:szCs w:val="26"/>
        </w:rPr>
        <w:t>e-</w:t>
      </w:r>
      <w:proofErr w:type="spellStart"/>
      <w:r w:rsidR="005D75A7" w:rsidRPr="003001B1">
        <w:rPr>
          <w:rFonts w:ascii="Times New Roman" w:hAnsi="Times New Roman" w:cs="Times New Roman"/>
          <w:bCs/>
          <w:iCs/>
          <w:sz w:val="26"/>
          <w:szCs w:val="26"/>
        </w:rPr>
        <w:t>mail</w:t>
      </w:r>
      <w:proofErr w:type="spellEnd"/>
      <w:r w:rsidR="005D75A7" w:rsidRPr="003001B1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5D75A7" w:rsidRPr="003001B1">
        <w:rPr>
          <w:rFonts w:ascii="Times New Roman" w:hAnsi="Times New Roman" w:cs="Times New Roman"/>
          <w:sz w:val="26"/>
          <w:szCs w:val="26"/>
          <w:u w:val="single"/>
          <w:lang w:val="en-US"/>
        </w:rPr>
        <w:t>info</w:t>
      </w:r>
      <w:r w:rsidR="005D75A7" w:rsidRPr="003001B1">
        <w:rPr>
          <w:rFonts w:ascii="Times New Roman" w:hAnsi="Times New Roman" w:cs="Times New Roman"/>
          <w:sz w:val="26"/>
          <w:szCs w:val="26"/>
          <w:u w:val="single"/>
        </w:rPr>
        <w:t>@</w:t>
      </w:r>
      <w:proofErr w:type="spellStart"/>
      <w:r w:rsidR="005D75A7" w:rsidRPr="003001B1">
        <w:rPr>
          <w:rFonts w:ascii="Times New Roman" w:hAnsi="Times New Roman" w:cs="Times New Roman"/>
          <w:sz w:val="26"/>
          <w:szCs w:val="26"/>
          <w:u w:val="single"/>
          <w:lang w:val="en-US"/>
        </w:rPr>
        <w:t>shiroksel</w:t>
      </w:r>
      <w:proofErr w:type="spellEnd"/>
      <w:r w:rsidR="005D75A7" w:rsidRPr="003001B1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5D75A7" w:rsidRPr="003001B1">
        <w:rPr>
          <w:rFonts w:ascii="Times New Roman" w:hAnsi="Times New Roman" w:cs="Times New Roman"/>
          <w:sz w:val="26"/>
          <w:szCs w:val="26"/>
          <w:u w:val="single"/>
          <w:lang w:val="en-US"/>
        </w:rPr>
        <w:t>otg</w:t>
      </w:r>
      <w:proofErr w:type="spellEnd"/>
      <w:r w:rsidR="005D75A7" w:rsidRPr="003001B1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5D75A7" w:rsidRPr="003001B1">
        <w:rPr>
          <w:rFonts w:ascii="Times New Roman" w:hAnsi="Times New Roman" w:cs="Times New Roman"/>
          <w:sz w:val="26"/>
          <w:szCs w:val="26"/>
          <w:u w:val="single"/>
          <w:lang w:val="en-US"/>
        </w:rPr>
        <w:t>dp</w:t>
      </w:r>
      <w:proofErr w:type="spellEnd"/>
      <w:r w:rsidR="005D75A7" w:rsidRPr="003001B1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5D75A7" w:rsidRPr="003001B1">
        <w:rPr>
          <w:rFonts w:ascii="Times New Roman" w:hAnsi="Times New Roman" w:cs="Times New Roman"/>
          <w:sz w:val="26"/>
          <w:szCs w:val="26"/>
          <w:u w:val="single"/>
          <w:lang w:val="en-US"/>
        </w:rPr>
        <w:t>gov</w:t>
      </w:r>
      <w:proofErr w:type="spellEnd"/>
      <w:r w:rsidR="005D75A7" w:rsidRPr="003001B1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5D75A7" w:rsidRPr="003001B1">
        <w:rPr>
          <w:rFonts w:ascii="Times New Roman" w:hAnsi="Times New Roman" w:cs="Times New Roman"/>
          <w:sz w:val="26"/>
          <w:szCs w:val="26"/>
          <w:u w:val="single"/>
          <w:lang w:val="en-US"/>
        </w:rPr>
        <w:t>ua</w:t>
      </w:r>
      <w:proofErr w:type="spellEnd"/>
      <w:r w:rsidR="002227AF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, протягом 15 днів з дати опублікування повідомлення про його проведення.</w:t>
      </w:r>
    </w:p>
    <w:p w:rsidR="002227AF" w:rsidRPr="003001B1" w:rsidRDefault="002227AF" w:rsidP="002227A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001B1">
        <w:rPr>
          <w:color w:val="333333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3001B1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Організатор проведення громадських обговорень: </w:t>
      </w:r>
      <w:proofErr w:type="spellStart"/>
      <w:r w:rsidR="001054B6" w:rsidRPr="003001B1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Широківська</w:t>
      </w:r>
      <w:proofErr w:type="spellEnd"/>
      <w:r w:rsidR="001054B6" w:rsidRPr="003001B1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селищна рада</w:t>
      </w:r>
    </w:p>
    <w:p w:rsidR="00315DE9" w:rsidRPr="003001B1" w:rsidRDefault="002227AF" w:rsidP="00315D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З </w:t>
      </w:r>
      <w:proofErr w:type="spellStart"/>
      <w:r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проєкт</w:t>
      </w:r>
      <w:r w:rsidR="001054B6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ами</w:t>
      </w:r>
      <w:proofErr w:type="spellEnd"/>
      <w:r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договор</w:t>
      </w:r>
      <w:r w:rsidR="001054B6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ів</w:t>
      </w:r>
      <w:r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про співробітництво територіальних громад можна ознайомитись </w:t>
      </w:r>
      <w:r w:rsidR="001054B6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на </w:t>
      </w:r>
      <w:proofErr w:type="spellStart"/>
      <w:r w:rsidR="001054B6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веб-сайті</w:t>
      </w:r>
      <w:proofErr w:type="spellEnd"/>
      <w:r w:rsidR="001054B6" w:rsidRPr="003001B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Широківської селищної ради </w:t>
      </w:r>
      <w:r w:rsidR="00315DE9" w:rsidRPr="003001B1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315DE9" w:rsidRPr="003001B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315DE9" w:rsidRPr="003001B1">
        <w:rPr>
          <w:rFonts w:ascii="Times New Roman" w:hAnsi="Times New Roman" w:cs="Times New Roman"/>
          <w:sz w:val="26"/>
          <w:szCs w:val="26"/>
          <w:lang w:val="ru-RU"/>
        </w:rPr>
        <w:t>://</w:t>
      </w:r>
      <w:proofErr w:type="spellStart"/>
      <w:r w:rsidR="00315DE9" w:rsidRPr="003001B1">
        <w:rPr>
          <w:rFonts w:ascii="Times New Roman" w:hAnsi="Times New Roman" w:cs="Times New Roman"/>
          <w:sz w:val="26"/>
          <w:szCs w:val="26"/>
          <w:lang w:val="en-US"/>
        </w:rPr>
        <w:t>shiroksel</w:t>
      </w:r>
      <w:proofErr w:type="spellEnd"/>
      <w:r w:rsidR="00315DE9" w:rsidRPr="003001B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15DE9" w:rsidRPr="003001B1">
        <w:rPr>
          <w:rFonts w:ascii="Times New Roman" w:hAnsi="Times New Roman" w:cs="Times New Roman"/>
          <w:sz w:val="26"/>
          <w:szCs w:val="26"/>
          <w:lang w:val="en-US"/>
        </w:rPr>
        <w:t>otg</w:t>
      </w:r>
      <w:proofErr w:type="spellEnd"/>
      <w:r w:rsidR="00315DE9" w:rsidRPr="003001B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15DE9" w:rsidRPr="003001B1">
        <w:rPr>
          <w:rFonts w:ascii="Times New Roman" w:hAnsi="Times New Roman" w:cs="Times New Roman"/>
          <w:sz w:val="26"/>
          <w:szCs w:val="26"/>
          <w:lang w:val="en-US"/>
        </w:rPr>
        <w:t>dp</w:t>
      </w:r>
      <w:proofErr w:type="spellEnd"/>
      <w:r w:rsidR="00315DE9" w:rsidRPr="003001B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15DE9" w:rsidRPr="003001B1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315DE9" w:rsidRPr="003001B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15DE9" w:rsidRPr="003001B1">
        <w:rPr>
          <w:rFonts w:ascii="Times New Roman" w:hAnsi="Times New Roman" w:cs="Times New Roman"/>
          <w:sz w:val="26"/>
          <w:szCs w:val="26"/>
          <w:lang w:val="en-US"/>
        </w:rPr>
        <w:t>ua</w:t>
      </w:r>
      <w:proofErr w:type="spellEnd"/>
    </w:p>
    <w:p w:rsidR="001054B6" w:rsidRPr="00C57322" w:rsidRDefault="001054B6" w:rsidP="002227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B16523" w:rsidRPr="002227AF" w:rsidRDefault="00B16523" w:rsidP="002227A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16523" w:rsidRPr="002227AF" w:rsidSect="00B165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233"/>
    <w:multiLevelType w:val="hybridMultilevel"/>
    <w:tmpl w:val="70D61B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2227AF"/>
    <w:rsid w:val="00062B08"/>
    <w:rsid w:val="001054B6"/>
    <w:rsid w:val="00140B9E"/>
    <w:rsid w:val="002132C0"/>
    <w:rsid w:val="002227AF"/>
    <w:rsid w:val="00296286"/>
    <w:rsid w:val="003001B1"/>
    <w:rsid w:val="00315DE9"/>
    <w:rsid w:val="005B56B5"/>
    <w:rsid w:val="005D75A7"/>
    <w:rsid w:val="006115A3"/>
    <w:rsid w:val="0064445E"/>
    <w:rsid w:val="00B16523"/>
    <w:rsid w:val="00B6642F"/>
    <w:rsid w:val="00B92455"/>
    <w:rsid w:val="00C57322"/>
    <w:rsid w:val="00C72842"/>
    <w:rsid w:val="00ED06D8"/>
    <w:rsid w:val="00F248A9"/>
    <w:rsid w:val="00F82AA4"/>
    <w:rsid w:val="00FB1554"/>
    <w:rsid w:val="00FE25B3"/>
    <w:rsid w:val="00FF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23"/>
  </w:style>
  <w:style w:type="paragraph" w:styleId="1">
    <w:name w:val="heading 1"/>
    <w:basedOn w:val="a"/>
    <w:link w:val="10"/>
    <w:uiPriority w:val="9"/>
    <w:qFormat/>
    <w:rsid w:val="00222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7A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22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basedOn w:val="a"/>
    <w:uiPriority w:val="1"/>
    <w:qFormat/>
    <w:rsid w:val="0022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2227AF"/>
    <w:rPr>
      <w:color w:val="0000FF"/>
      <w:u w:val="single"/>
    </w:rPr>
  </w:style>
  <w:style w:type="character" w:styleId="a6">
    <w:name w:val="Strong"/>
    <w:basedOn w:val="a0"/>
    <w:uiPriority w:val="22"/>
    <w:qFormat/>
    <w:rsid w:val="002227AF"/>
    <w:rPr>
      <w:b/>
      <w:bCs/>
    </w:rPr>
  </w:style>
  <w:style w:type="paragraph" w:styleId="a7">
    <w:name w:val="List Paragraph"/>
    <w:basedOn w:val="a"/>
    <w:uiPriority w:val="99"/>
    <w:qFormat/>
    <w:rsid w:val="006444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Оргтехремонт</dc:creator>
  <cp:lastModifiedBy>Оргтехремонт</cp:lastModifiedBy>
  <cp:revision>2</cp:revision>
  <dcterms:created xsi:type="dcterms:W3CDTF">2021-11-04T12:21:00Z</dcterms:created>
  <dcterms:modified xsi:type="dcterms:W3CDTF">2021-11-04T12:21:00Z</dcterms:modified>
</cp:coreProperties>
</file>