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E2C" w:rsidRPr="00A33E86" w:rsidRDefault="00FD0F51" w:rsidP="003367A9">
      <w:pPr>
        <w:numPr>
          <w:ilvl w:val="0"/>
          <w:numId w:val="4"/>
        </w:numPr>
        <w:ind w:right="-88"/>
        <w:rPr>
          <w:sz w:val="28"/>
          <w:szCs w:val="28"/>
        </w:rPr>
      </w:pPr>
      <w:r w:rsidRPr="00FD0F51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6.7pt;margin-top:-24.65pt;width:37.4pt;height:51.55pt;z-index:1;visibility:visible;mso-wrap-edited:f">
            <v:imagedata r:id="rId5" o:title=""/>
            <w10:anchorlock/>
          </v:shape>
          <o:OLEObject Type="Embed" ProgID="Word.Picture.8" ShapeID="_x0000_s1026" DrawAspect="Content" ObjectID="_1767942344" r:id="rId6"/>
        </w:pict>
      </w:r>
    </w:p>
    <w:p w:rsidR="00AD4E2C" w:rsidRPr="0065045B" w:rsidRDefault="00AD4E2C" w:rsidP="003367A9">
      <w:pPr>
        <w:numPr>
          <w:ilvl w:val="0"/>
          <w:numId w:val="4"/>
        </w:numPr>
        <w:ind w:right="-88"/>
        <w:jc w:val="center"/>
        <w:rPr>
          <w:b/>
          <w:sz w:val="28"/>
          <w:szCs w:val="28"/>
        </w:rPr>
      </w:pPr>
    </w:p>
    <w:p w:rsidR="00AD4E2C" w:rsidRPr="00B9320E" w:rsidRDefault="00AD4E2C" w:rsidP="003367A9">
      <w:pPr>
        <w:numPr>
          <w:ilvl w:val="0"/>
          <w:numId w:val="4"/>
        </w:numPr>
        <w:spacing w:line="276" w:lineRule="auto"/>
        <w:ind w:right="-88"/>
        <w:jc w:val="center"/>
        <w:rPr>
          <w:b/>
          <w:sz w:val="28"/>
          <w:szCs w:val="28"/>
        </w:rPr>
      </w:pPr>
      <w:r w:rsidRPr="00B9320E">
        <w:rPr>
          <w:b/>
          <w:sz w:val="28"/>
          <w:szCs w:val="28"/>
        </w:rPr>
        <w:t>ВИКОНАВЧИЙ КОМІТЕТ</w:t>
      </w:r>
    </w:p>
    <w:p w:rsidR="00AD4E2C" w:rsidRPr="0065045B" w:rsidRDefault="00AD4E2C" w:rsidP="003367A9">
      <w:pPr>
        <w:pStyle w:val="1"/>
        <w:keepLines/>
        <w:spacing w:line="360" w:lineRule="auto"/>
        <w:ind w:right="-88"/>
        <w:rPr>
          <w:sz w:val="28"/>
          <w:szCs w:val="28"/>
        </w:rPr>
      </w:pPr>
      <w:r w:rsidRPr="0065045B">
        <w:rPr>
          <w:sz w:val="28"/>
          <w:szCs w:val="28"/>
        </w:rPr>
        <w:t>ШИРОКІВСЬК</w:t>
      </w:r>
      <w:r>
        <w:rPr>
          <w:sz w:val="28"/>
          <w:szCs w:val="28"/>
        </w:rPr>
        <w:t>ОЇ СЕЛИЩНОЇ РАДИ</w:t>
      </w:r>
    </w:p>
    <w:p w:rsidR="00AD4E2C" w:rsidRPr="00B9320E" w:rsidRDefault="00AD4E2C" w:rsidP="003367A9">
      <w:pPr>
        <w:numPr>
          <w:ilvl w:val="0"/>
          <w:numId w:val="4"/>
        </w:numPr>
        <w:ind w:right="-88"/>
        <w:rPr>
          <w:b/>
          <w:sz w:val="28"/>
          <w:szCs w:val="28"/>
        </w:rPr>
      </w:pPr>
    </w:p>
    <w:p w:rsidR="00AD4E2C" w:rsidRPr="007046EE" w:rsidRDefault="00AD4E2C" w:rsidP="003367A9">
      <w:pPr>
        <w:numPr>
          <w:ilvl w:val="0"/>
          <w:numId w:val="4"/>
        </w:numPr>
        <w:ind w:right="-88"/>
        <w:jc w:val="center"/>
        <w:rPr>
          <w:b/>
          <w:sz w:val="28"/>
          <w:szCs w:val="28"/>
        </w:rPr>
      </w:pPr>
    </w:p>
    <w:p w:rsidR="00AD4E2C" w:rsidRPr="00B9320E" w:rsidRDefault="00AD4E2C" w:rsidP="003367A9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B9320E">
        <w:rPr>
          <w:b/>
          <w:sz w:val="28"/>
          <w:szCs w:val="28"/>
        </w:rPr>
        <w:t>РІШЕННЯ</w:t>
      </w:r>
    </w:p>
    <w:p w:rsidR="00AD4E2C" w:rsidRDefault="00AD4E2C" w:rsidP="003367A9">
      <w:pPr>
        <w:pStyle w:val="2"/>
        <w:numPr>
          <w:ilvl w:val="0"/>
          <w:numId w:val="4"/>
        </w:numPr>
        <w:spacing w:after="120" w:line="480" w:lineRule="auto"/>
        <w:jc w:val="center"/>
      </w:pPr>
    </w:p>
    <w:p w:rsidR="00AD4E2C" w:rsidRPr="00754530" w:rsidRDefault="00AD4E2C" w:rsidP="003367A9">
      <w:pPr>
        <w:numPr>
          <w:ilvl w:val="0"/>
          <w:numId w:val="4"/>
        </w:numPr>
        <w:tabs>
          <w:tab w:val="left" w:pos="7410"/>
        </w:tabs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544E1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січня 2024</w:t>
      </w:r>
      <w:r w:rsidRPr="00754530">
        <w:rPr>
          <w:b/>
          <w:sz w:val="28"/>
          <w:szCs w:val="28"/>
        </w:rPr>
        <w:t xml:space="preserve"> р.                      </w:t>
      </w:r>
      <w:r>
        <w:rPr>
          <w:b/>
          <w:sz w:val="28"/>
          <w:szCs w:val="28"/>
        </w:rPr>
        <w:t xml:space="preserve">                                  </w:t>
      </w:r>
      <w:r w:rsidRPr="00754530">
        <w:rPr>
          <w:b/>
          <w:sz w:val="28"/>
          <w:szCs w:val="28"/>
        </w:rPr>
        <w:t xml:space="preserve">            </w:t>
      </w:r>
      <w:r w:rsidR="00544E1C">
        <w:rPr>
          <w:b/>
          <w:sz w:val="28"/>
          <w:szCs w:val="28"/>
        </w:rPr>
        <w:t xml:space="preserve">                            № 21</w:t>
      </w:r>
    </w:p>
    <w:p w:rsidR="00AD4E2C" w:rsidRPr="00C40FDD" w:rsidRDefault="00AD4E2C" w:rsidP="003367A9">
      <w:pPr>
        <w:ind w:left="360" w:right="665"/>
        <w:jc w:val="center"/>
        <w:rPr>
          <w:bCs/>
          <w:sz w:val="26"/>
          <w:szCs w:val="26"/>
        </w:rPr>
      </w:pPr>
    </w:p>
    <w:p w:rsidR="00AD4E2C" w:rsidRDefault="00AD4E2C" w:rsidP="003367A9">
      <w:pPr>
        <w:rPr>
          <w:b/>
          <w:sz w:val="26"/>
          <w:szCs w:val="26"/>
        </w:rPr>
      </w:pPr>
      <w:r w:rsidRPr="004A02B2">
        <w:rPr>
          <w:b/>
          <w:sz w:val="26"/>
          <w:szCs w:val="26"/>
        </w:rPr>
        <w:t>Про</w:t>
      </w:r>
      <w:r>
        <w:rPr>
          <w:b/>
          <w:sz w:val="26"/>
          <w:szCs w:val="26"/>
        </w:rPr>
        <w:t xml:space="preserve"> інформацію щодо звернень громадян</w:t>
      </w:r>
    </w:p>
    <w:p w:rsidR="00AD4E2C" w:rsidRDefault="00AD4E2C" w:rsidP="003367A9">
      <w:pPr>
        <w:rPr>
          <w:b/>
          <w:sz w:val="26"/>
          <w:szCs w:val="26"/>
        </w:rPr>
      </w:pPr>
      <w:r>
        <w:rPr>
          <w:b/>
          <w:sz w:val="26"/>
          <w:szCs w:val="26"/>
        </w:rPr>
        <w:t>та запитів на публічну інформацію, що надійшли до</w:t>
      </w:r>
    </w:p>
    <w:p w:rsidR="00AD4E2C" w:rsidRPr="00337219" w:rsidRDefault="00AD4E2C" w:rsidP="003367A9">
      <w:pPr>
        <w:rPr>
          <w:b/>
          <w:sz w:val="26"/>
          <w:szCs w:val="26"/>
        </w:rPr>
      </w:pPr>
      <w:r>
        <w:rPr>
          <w:b/>
          <w:sz w:val="26"/>
          <w:szCs w:val="26"/>
        </w:rPr>
        <w:t>виконавчого комітету селищної ради за 2023 рік</w:t>
      </w:r>
    </w:p>
    <w:p w:rsidR="00AD4E2C" w:rsidRDefault="00AD4E2C" w:rsidP="003367A9">
      <w:pPr>
        <w:rPr>
          <w:b/>
          <w:sz w:val="26"/>
          <w:szCs w:val="26"/>
        </w:rPr>
      </w:pPr>
    </w:p>
    <w:p w:rsidR="00AD4E2C" w:rsidRDefault="00AD4E2C" w:rsidP="003367A9">
      <w:pPr>
        <w:ind w:firstLine="1080"/>
        <w:jc w:val="center"/>
        <w:rPr>
          <w:b/>
          <w:bCs/>
          <w:sz w:val="26"/>
        </w:rPr>
      </w:pPr>
    </w:p>
    <w:p w:rsidR="00AD4E2C" w:rsidRDefault="00AD4E2C" w:rsidP="003367A9">
      <w:pPr>
        <w:ind w:firstLine="1080"/>
        <w:jc w:val="center"/>
        <w:rPr>
          <w:b/>
          <w:bCs/>
          <w:sz w:val="26"/>
        </w:rPr>
      </w:pPr>
    </w:p>
    <w:p w:rsidR="00AD4E2C" w:rsidRDefault="00AD4E2C" w:rsidP="003367A9">
      <w:pPr>
        <w:spacing w:line="276" w:lineRule="auto"/>
        <w:ind w:firstLine="567"/>
        <w:jc w:val="both"/>
        <w:rPr>
          <w:sz w:val="26"/>
        </w:rPr>
      </w:pPr>
      <w:r>
        <w:rPr>
          <w:sz w:val="26"/>
          <w:szCs w:val="26"/>
        </w:rPr>
        <w:t>Відповідно до Конституції України, Закону України «</w:t>
      </w:r>
      <w:r w:rsidRPr="00DA1AAB">
        <w:rPr>
          <w:sz w:val="26"/>
          <w:szCs w:val="26"/>
        </w:rPr>
        <w:t>Про місцеве</w:t>
      </w:r>
      <w:r>
        <w:rPr>
          <w:sz w:val="26"/>
          <w:szCs w:val="26"/>
        </w:rPr>
        <w:t xml:space="preserve"> </w:t>
      </w:r>
      <w:r w:rsidRPr="00DA1AAB">
        <w:rPr>
          <w:sz w:val="26"/>
          <w:szCs w:val="26"/>
        </w:rPr>
        <w:t>самоврядування в Україні</w:t>
      </w:r>
      <w:r>
        <w:rPr>
          <w:sz w:val="26"/>
          <w:szCs w:val="26"/>
        </w:rPr>
        <w:t xml:space="preserve">», Закону України «Про звернення громадян», Закону України «Про доступ до публічної інформації», </w:t>
      </w:r>
      <w:r w:rsidRPr="00BA0E66">
        <w:rPr>
          <w:sz w:val="26"/>
          <w:szCs w:val="26"/>
        </w:rPr>
        <w:t xml:space="preserve">заслухавши інформацію </w:t>
      </w:r>
      <w:r>
        <w:rPr>
          <w:sz w:val="26"/>
        </w:rPr>
        <w:t xml:space="preserve">головного спеціаліста – </w:t>
      </w:r>
      <w:r w:rsidRPr="00BA0E66">
        <w:rPr>
          <w:sz w:val="26"/>
        </w:rPr>
        <w:t>юрис</w:t>
      </w:r>
      <w:r>
        <w:rPr>
          <w:sz w:val="26"/>
        </w:rPr>
        <w:t xml:space="preserve">консульта </w:t>
      </w:r>
      <w:r w:rsidRPr="00BA0E66">
        <w:rPr>
          <w:sz w:val="26"/>
          <w:szCs w:val="26"/>
        </w:rPr>
        <w:t>юридичного відділу виконавчого комітету Широківської селищної ради Ольги МАСЛЯНОЇ</w:t>
      </w:r>
      <w:r>
        <w:rPr>
          <w:sz w:val="26"/>
          <w:szCs w:val="26"/>
        </w:rPr>
        <w:t xml:space="preserve"> щодо  </w:t>
      </w:r>
      <w:r>
        <w:rPr>
          <w:sz w:val="26"/>
        </w:rPr>
        <w:t>звернень громадян</w:t>
      </w:r>
      <w:r w:rsidRPr="00C16DD8">
        <w:rPr>
          <w:sz w:val="26"/>
        </w:rPr>
        <w:t xml:space="preserve">, що </w:t>
      </w:r>
      <w:r>
        <w:rPr>
          <w:sz w:val="26"/>
        </w:rPr>
        <w:t>надійшли до виконавчого комітету селищної ради за 2023 рік</w:t>
      </w:r>
      <w:r>
        <w:rPr>
          <w:sz w:val="26"/>
          <w:szCs w:val="26"/>
        </w:rPr>
        <w:t xml:space="preserve">, </w:t>
      </w:r>
      <w:r w:rsidRPr="00DA1AAB">
        <w:rPr>
          <w:sz w:val="26"/>
          <w:szCs w:val="26"/>
        </w:rPr>
        <w:t>викон</w:t>
      </w:r>
      <w:r>
        <w:rPr>
          <w:sz w:val="26"/>
          <w:szCs w:val="26"/>
        </w:rPr>
        <w:t xml:space="preserve">авчий </w:t>
      </w:r>
      <w:r w:rsidRPr="00DA1AAB">
        <w:rPr>
          <w:sz w:val="26"/>
          <w:szCs w:val="26"/>
        </w:rPr>
        <w:t>ком</w:t>
      </w:r>
      <w:r>
        <w:rPr>
          <w:sz w:val="26"/>
          <w:szCs w:val="26"/>
        </w:rPr>
        <w:t>ітет</w:t>
      </w:r>
      <w:r w:rsidRPr="00DA1AAB">
        <w:rPr>
          <w:sz w:val="26"/>
          <w:szCs w:val="26"/>
        </w:rPr>
        <w:t xml:space="preserve"> селищної ради </w:t>
      </w:r>
      <w:r w:rsidRPr="00C16DD8">
        <w:rPr>
          <w:sz w:val="26"/>
        </w:rPr>
        <w:t>ВИРІШИВ:</w:t>
      </w:r>
    </w:p>
    <w:p w:rsidR="00AD4E2C" w:rsidRPr="00F532E2" w:rsidRDefault="00AD4E2C" w:rsidP="003367A9">
      <w:pPr>
        <w:spacing w:line="276" w:lineRule="auto"/>
        <w:ind w:firstLine="567"/>
        <w:jc w:val="both"/>
        <w:rPr>
          <w:sz w:val="26"/>
        </w:rPr>
      </w:pPr>
    </w:p>
    <w:p w:rsidR="00AD4E2C" w:rsidRPr="00095B4E" w:rsidRDefault="00AD4E2C" w:rsidP="002A790E">
      <w:pPr>
        <w:spacing w:after="120" w:line="276" w:lineRule="auto"/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sz w:val="26"/>
          <w:lang w:val="ru-RU"/>
        </w:rPr>
        <w:t xml:space="preserve">1. </w:t>
      </w:r>
      <w:r>
        <w:rPr>
          <w:sz w:val="26"/>
        </w:rPr>
        <w:t>Інформацію щодо звернень громадян та запитів на публічну інформацію</w:t>
      </w:r>
      <w:r>
        <w:rPr>
          <w:sz w:val="26"/>
          <w:lang w:val="ru-RU"/>
        </w:rPr>
        <w:t xml:space="preserve">, </w:t>
      </w:r>
      <w:proofErr w:type="spellStart"/>
      <w:r>
        <w:rPr>
          <w:sz w:val="26"/>
          <w:lang w:val="ru-RU"/>
        </w:rPr>
        <w:t>що</w:t>
      </w:r>
      <w:proofErr w:type="spellEnd"/>
      <w:r>
        <w:rPr>
          <w:sz w:val="26"/>
          <w:lang w:val="ru-RU"/>
        </w:rPr>
        <w:t xml:space="preserve"> </w:t>
      </w:r>
      <w:r>
        <w:rPr>
          <w:sz w:val="26"/>
        </w:rPr>
        <w:t xml:space="preserve">надійшли до виконавчого комітету селищної ради за 2023 </w:t>
      </w:r>
      <w:proofErr w:type="gramStart"/>
      <w:r>
        <w:rPr>
          <w:sz w:val="26"/>
        </w:rPr>
        <w:t>р</w:t>
      </w:r>
      <w:proofErr w:type="gramEnd"/>
      <w:r>
        <w:rPr>
          <w:sz w:val="26"/>
        </w:rPr>
        <w:t>ік взяти до відома (додається).</w:t>
      </w:r>
    </w:p>
    <w:p w:rsidR="00AD4E2C" w:rsidRDefault="00AD4E2C" w:rsidP="002F29C7">
      <w:pPr>
        <w:spacing w:after="120" w:line="276" w:lineRule="auto"/>
        <w:ind w:firstLine="567"/>
        <w:jc w:val="both"/>
        <w:rPr>
          <w:sz w:val="26"/>
        </w:rPr>
      </w:pPr>
      <w:r>
        <w:rPr>
          <w:sz w:val="26"/>
        </w:rPr>
        <w:t xml:space="preserve">2. </w:t>
      </w:r>
      <w:proofErr w:type="spellStart"/>
      <w:r>
        <w:rPr>
          <w:sz w:val="26"/>
          <w:lang w:val="ru-RU"/>
        </w:rPr>
        <w:t>Взяти</w:t>
      </w:r>
      <w:proofErr w:type="spellEnd"/>
      <w:r>
        <w:rPr>
          <w:sz w:val="26"/>
          <w:lang w:val="ru-RU"/>
        </w:rPr>
        <w:t xml:space="preserve"> </w:t>
      </w:r>
      <w:proofErr w:type="gramStart"/>
      <w:r>
        <w:rPr>
          <w:sz w:val="26"/>
          <w:lang w:val="ru-RU"/>
        </w:rPr>
        <w:t>до</w:t>
      </w:r>
      <w:proofErr w:type="gramEnd"/>
      <w:r>
        <w:rPr>
          <w:sz w:val="26"/>
          <w:lang w:val="ru-RU"/>
        </w:rPr>
        <w:t xml:space="preserve"> </w:t>
      </w:r>
      <w:proofErr w:type="spellStart"/>
      <w:r>
        <w:rPr>
          <w:sz w:val="26"/>
          <w:lang w:val="ru-RU"/>
        </w:rPr>
        <w:t>відома</w:t>
      </w:r>
      <w:proofErr w:type="spellEnd"/>
      <w:r>
        <w:rPr>
          <w:sz w:val="26"/>
          <w:lang w:val="ru-RU"/>
        </w:rPr>
        <w:t xml:space="preserve"> </w:t>
      </w:r>
      <w:proofErr w:type="spellStart"/>
      <w:r>
        <w:rPr>
          <w:sz w:val="26"/>
          <w:lang w:val="ru-RU"/>
        </w:rPr>
        <w:t>звіт</w:t>
      </w:r>
      <w:proofErr w:type="spellEnd"/>
      <w:r>
        <w:rPr>
          <w:sz w:val="26"/>
          <w:lang w:val="ru-RU"/>
        </w:rPr>
        <w:t xml:space="preserve"> про</w:t>
      </w:r>
      <w:r w:rsidRPr="00095B4E">
        <w:rPr>
          <w:sz w:val="26"/>
        </w:rPr>
        <w:t xml:space="preserve"> роботу зі зверненнями громадян у </w:t>
      </w:r>
      <w:r>
        <w:rPr>
          <w:sz w:val="26"/>
        </w:rPr>
        <w:t xml:space="preserve">виконавчому комітеті </w:t>
      </w:r>
      <w:r w:rsidRPr="00095B4E">
        <w:rPr>
          <w:sz w:val="26"/>
        </w:rPr>
        <w:t>селищн</w:t>
      </w:r>
      <w:r>
        <w:rPr>
          <w:sz w:val="26"/>
        </w:rPr>
        <w:t>ої ради</w:t>
      </w:r>
      <w:r w:rsidRPr="00095B4E">
        <w:rPr>
          <w:sz w:val="26"/>
        </w:rPr>
        <w:t>.</w:t>
      </w:r>
    </w:p>
    <w:p w:rsidR="00AD4E2C" w:rsidRDefault="00AD4E2C" w:rsidP="002F29C7">
      <w:pPr>
        <w:spacing w:after="120" w:line="276" w:lineRule="auto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3.Всім структурним підрозділам забезпечити об’єктивний та всебічний розгляд порушених  у зверненнях питань з дотриманням вимог Закону України «Про звернення громадян» з метою   недопущення порушення термінів розгляду звернень громадян.</w:t>
      </w:r>
    </w:p>
    <w:p w:rsidR="00AD4E2C" w:rsidRDefault="00AD4E2C" w:rsidP="002F29C7">
      <w:pPr>
        <w:pStyle w:val="2"/>
        <w:spacing w:after="120"/>
        <w:ind w:firstLine="567"/>
        <w:rPr>
          <w:szCs w:val="26"/>
        </w:rPr>
      </w:pPr>
      <w:r>
        <w:rPr>
          <w:szCs w:val="26"/>
        </w:rPr>
        <w:t xml:space="preserve">4. Координацію роботи щодо виконання цього рішення покласти на </w:t>
      </w:r>
      <w:r w:rsidRPr="00BA0E66">
        <w:rPr>
          <w:szCs w:val="26"/>
        </w:rPr>
        <w:t>юридичн</w:t>
      </w:r>
      <w:r>
        <w:rPr>
          <w:szCs w:val="26"/>
        </w:rPr>
        <w:t>ий</w:t>
      </w:r>
      <w:r w:rsidRPr="00BA0E66">
        <w:rPr>
          <w:szCs w:val="26"/>
        </w:rPr>
        <w:t xml:space="preserve"> відділ</w:t>
      </w:r>
      <w:r>
        <w:rPr>
          <w:szCs w:val="26"/>
        </w:rPr>
        <w:t xml:space="preserve"> </w:t>
      </w:r>
      <w:r w:rsidRPr="00BA0E66">
        <w:rPr>
          <w:szCs w:val="26"/>
        </w:rPr>
        <w:t xml:space="preserve"> виконавчого комітету </w:t>
      </w:r>
      <w:r>
        <w:rPr>
          <w:szCs w:val="26"/>
        </w:rPr>
        <w:t xml:space="preserve"> </w:t>
      </w:r>
      <w:r w:rsidRPr="00BA0E66">
        <w:rPr>
          <w:szCs w:val="26"/>
        </w:rPr>
        <w:t>селищної ради</w:t>
      </w:r>
      <w:r>
        <w:rPr>
          <w:szCs w:val="26"/>
        </w:rPr>
        <w:t>.</w:t>
      </w:r>
      <w:r w:rsidRPr="00BA0E66">
        <w:rPr>
          <w:szCs w:val="26"/>
        </w:rPr>
        <w:t xml:space="preserve"> </w:t>
      </w:r>
    </w:p>
    <w:p w:rsidR="00AD4E2C" w:rsidRDefault="00AD4E2C" w:rsidP="002F29C7">
      <w:pPr>
        <w:pStyle w:val="2"/>
        <w:ind w:firstLine="567"/>
      </w:pPr>
      <w:r>
        <w:rPr>
          <w:szCs w:val="26"/>
        </w:rPr>
        <w:t>5. Контроль за виконанням цього рішення залишаю за собою.</w:t>
      </w:r>
      <w:bookmarkStart w:id="0" w:name="_GoBack"/>
      <w:bookmarkEnd w:id="0"/>
    </w:p>
    <w:p w:rsidR="00AD4E2C" w:rsidRDefault="00AD4E2C" w:rsidP="003367A9">
      <w:pPr>
        <w:spacing w:line="276" w:lineRule="auto"/>
        <w:jc w:val="both"/>
        <w:rPr>
          <w:color w:val="FF0000"/>
          <w:sz w:val="26"/>
        </w:rPr>
      </w:pPr>
    </w:p>
    <w:p w:rsidR="00AD4E2C" w:rsidRPr="00054064" w:rsidRDefault="00AD4E2C" w:rsidP="003367A9">
      <w:pPr>
        <w:spacing w:line="276" w:lineRule="auto"/>
        <w:jc w:val="both"/>
        <w:rPr>
          <w:color w:val="FF0000"/>
          <w:sz w:val="26"/>
        </w:rPr>
      </w:pPr>
    </w:p>
    <w:p w:rsidR="00AD4E2C" w:rsidRDefault="00AD4E2C" w:rsidP="003367A9">
      <w:pPr>
        <w:jc w:val="both"/>
        <w:rPr>
          <w:sz w:val="26"/>
        </w:rPr>
      </w:pPr>
    </w:p>
    <w:p w:rsidR="00544E1C" w:rsidRDefault="00544E1C" w:rsidP="00544E1C">
      <w:pPr>
        <w:pStyle w:val="2"/>
        <w:ind w:firstLine="0"/>
      </w:pPr>
      <w:r>
        <w:t xml:space="preserve">  </w:t>
      </w:r>
      <w:proofErr w:type="spellStart"/>
      <w:r>
        <w:t>В.о</w:t>
      </w:r>
      <w:proofErr w:type="spellEnd"/>
      <w:r>
        <w:t>. селищного голови</w:t>
      </w:r>
      <w:r>
        <w:tab/>
      </w:r>
      <w:r>
        <w:tab/>
        <w:t xml:space="preserve">                                 </w:t>
      </w:r>
      <w:r>
        <w:tab/>
        <w:t>Алла КРАСНОВА</w:t>
      </w:r>
    </w:p>
    <w:p w:rsidR="00544E1C" w:rsidRDefault="00544E1C" w:rsidP="00544E1C">
      <w:pPr>
        <w:pStyle w:val="2"/>
        <w:ind w:firstLine="0"/>
      </w:pPr>
      <w:r>
        <w:t xml:space="preserve"> </w:t>
      </w:r>
    </w:p>
    <w:p w:rsidR="00AD4E2C" w:rsidRDefault="00AD4E2C" w:rsidP="002A790E">
      <w:pPr>
        <w:pStyle w:val="2"/>
        <w:ind w:firstLine="0"/>
        <w:rPr>
          <w:b/>
          <w:szCs w:val="26"/>
        </w:rPr>
      </w:pPr>
    </w:p>
    <w:p w:rsidR="00AD4E2C" w:rsidRDefault="00AD4E2C" w:rsidP="002A790E">
      <w:pPr>
        <w:pStyle w:val="2"/>
        <w:ind w:firstLine="0"/>
        <w:jc w:val="center"/>
        <w:rPr>
          <w:b/>
          <w:szCs w:val="26"/>
        </w:rPr>
      </w:pPr>
      <w:r>
        <w:rPr>
          <w:b/>
          <w:szCs w:val="26"/>
        </w:rPr>
        <w:t>ІНФОРМАЦІЯ</w:t>
      </w:r>
    </w:p>
    <w:p w:rsidR="00AD4E2C" w:rsidRDefault="00AD4E2C" w:rsidP="002A790E">
      <w:pPr>
        <w:jc w:val="center"/>
        <w:rPr>
          <w:b/>
          <w:sz w:val="26"/>
          <w:szCs w:val="26"/>
        </w:rPr>
      </w:pPr>
    </w:p>
    <w:p w:rsidR="00AD4E2C" w:rsidRDefault="00AD4E2C" w:rsidP="002A790E">
      <w:pPr>
        <w:jc w:val="center"/>
        <w:rPr>
          <w:sz w:val="26"/>
          <w:szCs w:val="26"/>
        </w:rPr>
      </w:pPr>
      <w:r>
        <w:rPr>
          <w:sz w:val="26"/>
          <w:szCs w:val="26"/>
        </w:rPr>
        <w:t>щодо звернень громадян</w:t>
      </w:r>
      <w:r>
        <w:rPr>
          <w:sz w:val="26"/>
        </w:rPr>
        <w:t xml:space="preserve"> та запитів на публічну інформацію</w:t>
      </w:r>
      <w:r>
        <w:rPr>
          <w:sz w:val="26"/>
          <w:szCs w:val="26"/>
        </w:rPr>
        <w:t>, що надійшли до виконавчого комітету Широківської селищної ради за 2023 рік</w:t>
      </w:r>
    </w:p>
    <w:p w:rsidR="00AD4E2C" w:rsidRDefault="00AD4E2C" w:rsidP="002A790E">
      <w:pPr>
        <w:spacing w:line="360" w:lineRule="auto"/>
        <w:jc w:val="center"/>
        <w:rPr>
          <w:sz w:val="26"/>
          <w:szCs w:val="26"/>
        </w:rPr>
      </w:pPr>
    </w:p>
    <w:p w:rsidR="00AD4E2C" w:rsidRDefault="00AD4E2C" w:rsidP="002A790E">
      <w:pPr>
        <w:pStyle w:val="11"/>
        <w:jc w:val="both"/>
        <w:rPr>
          <w:sz w:val="26"/>
          <w:szCs w:val="26"/>
          <w:lang w:val="ru-RU"/>
        </w:rPr>
      </w:pPr>
      <w:r>
        <w:rPr>
          <w:sz w:val="26"/>
          <w:szCs w:val="26"/>
        </w:rPr>
        <w:tab/>
        <w:t>Протягом 2023 року до виконавчого комітету Широківської селищної ради надійшло</w:t>
      </w:r>
      <w:r>
        <w:rPr>
          <w:sz w:val="28"/>
          <w:szCs w:val="28"/>
        </w:rPr>
        <w:t xml:space="preserve"> </w:t>
      </w:r>
      <w:r>
        <w:rPr>
          <w:sz w:val="26"/>
          <w:szCs w:val="26"/>
        </w:rPr>
        <w:t>та було опрацьовано 19 запитів на публічну інформацію та 146</w:t>
      </w:r>
      <w:r>
        <w:rPr>
          <w:sz w:val="28"/>
          <w:szCs w:val="28"/>
        </w:rPr>
        <w:t xml:space="preserve"> </w:t>
      </w:r>
      <w:r>
        <w:rPr>
          <w:sz w:val="26"/>
          <w:szCs w:val="26"/>
        </w:rPr>
        <w:t xml:space="preserve"> звернень громадян.</w:t>
      </w:r>
    </w:p>
    <w:p w:rsidR="00AD4E2C" w:rsidRDefault="00AD4E2C" w:rsidP="002A790E">
      <w:pPr>
        <w:pStyle w:val="11"/>
        <w:ind w:firstLine="708"/>
        <w:jc w:val="both"/>
        <w:rPr>
          <w:sz w:val="26"/>
          <w:szCs w:val="26"/>
          <w:lang w:val="ru-RU"/>
        </w:rPr>
      </w:pPr>
      <w:r>
        <w:rPr>
          <w:sz w:val="26"/>
          <w:szCs w:val="26"/>
        </w:rPr>
        <w:t xml:space="preserve">Відповідно до затвердженого класифікатора, звернення громадян, які надійшли до Широківської селищної ради протягом 2023 року розподіляються наступним чином: </w:t>
      </w:r>
    </w:p>
    <w:p w:rsidR="00AD4E2C" w:rsidRDefault="00AD4E2C" w:rsidP="002A790E">
      <w:pPr>
        <w:pStyle w:val="11"/>
        <w:ind w:firstLine="708"/>
        <w:jc w:val="both"/>
        <w:rPr>
          <w:sz w:val="26"/>
          <w:szCs w:val="26"/>
          <w:lang w:val="ru-RU"/>
        </w:rPr>
      </w:pPr>
      <w:r>
        <w:rPr>
          <w:b/>
          <w:sz w:val="26"/>
          <w:szCs w:val="26"/>
          <w:lang w:val="ru-RU"/>
        </w:rPr>
        <w:t xml:space="preserve">за формою </w:t>
      </w:r>
      <w:proofErr w:type="spellStart"/>
      <w:r>
        <w:rPr>
          <w:b/>
          <w:sz w:val="26"/>
          <w:szCs w:val="26"/>
          <w:lang w:val="ru-RU"/>
        </w:rPr>
        <w:t>надходження</w:t>
      </w:r>
      <w:proofErr w:type="spellEnd"/>
      <w:r>
        <w:rPr>
          <w:b/>
          <w:sz w:val="26"/>
          <w:szCs w:val="26"/>
          <w:lang w:val="ru-RU"/>
        </w:rPr>
        <w:t>:</w:t>
      </w:r>
      <w:r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</w:rPr>
        <w:t>59 звернень надійшло від заявникі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та 87 – через  органи влади</w:t>
      </w:r>
      <w:r>
        <w:rPr>
          <w:sz w:val="26"/>
          <w:szCs w:val="26"/>
          <w:lang w:val="ru-RU"/>
        </w:rPr>
        <w:t>;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ознакою надходження:</w:t>
      </w:r>
      <w:r>
        <w:rPr>
          <w:sz w:val="26"/>
          <w:szCs w:val="26"/>
        </w:rPr>
        <w:t xml:space="preserve"> первинні –138; повторних – 8; 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видами:</w:t>
      </w:r>
      <w:r>
        <w:rPr>
          <w:sz w:val="26"/>
          <w:szCs w:val="26"/>
        </w:rPr>
        <w:t xml:space="preserve"> заяв (клопотань) - 146;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статтю авторів:</w:t>
      </w:r>
      <w:r>
        <w:rPr>
          <w:sz w:val="26"/>
          <w:szCs w:val="26"/>
        </w:rPr>
        <w:t xml:space="preserve"> чоловіча - 46; жіноча – 97; 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типом:</w:t>
      </w:r>
      <w:r>
        <w:rPr>
          <w:sz w:val="26"/>
          <w:szCs w:val="26"/>
        </w:rPr>
        <w:t xml:space="preserve"> листи - 146;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суб’єктом:</w:t>
      </w:r>
      <w:r>
        <w:rPr>
          <w:sz w:val="26"/>
          <w:szCs w:val="26"/>
        </w:rPr>
        <w:t xml:space="preserve"> індивідуальні - 127; колективні – 16; анонімних – 3; </w:t>
      </w:r>
    </w:p>
    <w:p w:rsidR="00AD4E2C" w:rsidRDefault="00AD4E2C" w:rsidP="002A790E">
      <w:pPr>
        <w:ind w:firstLine="720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соціальним станом:</w:t>
      </w:r>
      <w:r>
        <w:rPr>
          <w:sz w:val="26"/>
          <w:szCs w:val="26"/>
        </w:rPr>
        <w:t xml:space="preserve"> звернулись 16 пенсіонерів; 1 пенсіонер з числа військовослужбовців; 4 робітники; 1 військовослужбовець.</w:t>
      </w:r>
    </w:p>
    <w:p w:rsidR="00AD4E2C" w:rsidRDefault="00AD4E2C" w:rsidP="002A790E">
      <w:pPr>
        <w:spacing w:after="240"/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за категоріями авторів:</w:t>
      </w:r>
      <w:r>
        <w:rPr>
          <w:sz w:val="26"/>
          <w:szCs w:val="26"/>
        </w:rPr>
        <w:t xml:space="preserve"> надійшло 1 звернення від особи з інвалідністю І групи; 1 від особи з інвалідністю ІІІ групи та 1 звернення від одинокої матері.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Всього за 2023 рік у зверненнях заявниками було порушено 146 питань.</w:t>
      </w:r>
    </w:p>
    <w:p w:rsidR="00AD4E2C" w:rsidRDefault="00AD4E2C" w:rsidP="002A790E">
      <w:pPr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</w:rPr>
        <w:t xml:space="preserve">Це переважно питання: аграрної політики і земельних відносин – 14, транспорт і зв'язок – 3, соціальна політика та соціальний захист населення – 28, охорони здоров’я – 1, комунального господарства – 86,  житлова політика – 5, забезпечення дотримання законності та охорони правопорядку, запобігання дискримінації – 4, сімейної та гендерної політики, захисту прав дітей – 1, </w:t>
      </w:r>
      <w:r>
        <w:rPr>
          <w:sz w:val="26"/>
          <w:szCs w:val="26"/>
          <w:shd w:val="clear" w:color="auto" w:fill="FFFFFF"/>
        </w:rPr>
        <w:t>освіта, наукова, науково-технічна, інноваційна діяльність та інтелектуальна власність</w:t>
      </w:r>
      <w:r>
        <w:rPr>
          <w:sz w:val="22"/>
          <w:szCs w:val="22"/>
          <w:shd w:val="clear" w:color="auto" w:fill="FFFFFF"/>
        </w:rPr>
        <w:t xml:space="preserve"> – 1,</w:t>
      </w:r>
      <w:r>
        <w:rPr>
          <w:sz w:val="26"/>
          <w:szCs w:val="26"/>
        </w:rPr>
        <w:t xml:space="preserve"> діяльність місцевих органів виконавчої влади – 1, </w:t>
      </w:r>
      <w:r>
        <w:rPr>
          <w:sz w:val="26"/>
          <w:szCs w:val="26"/>
          <w:shd w:val="clear" w:color="auto" w:fill="FFFFFF"/>
        </w:rPr>
        <w:t xml:space="preserve">діяльність органів місцевого самоврядування </w:t>
      </w:r>
      <w:r>
        <w:rPr>
          <w:sz w:val="26"/>
          <w:szCs w:val="26"/>
        </w:rPr>
        <w:t>– 2.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Протягом 2023 року вирішено позитивно 57 звернень та на 79 звернення надано роз’яснення щодо можливих шляхів вирішення питань. </w:t>
      </w:r>
    </w:p>
    <w:p w:rsidR="00AD4E2C" w:rsidRDefault="00AD4E2C" w:rsidP="002A790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всі запити на публічну інформацію та звернення громадян спеціалістами були надані відповіді.</w:t>
      </w:r>
    </w:p>
    <w:p w:rsidR="00AD4E2C" w:rsidRPr="000772A2" w:rsidRDefault="00AD4E2C" w:rsidP="002A790E">
      <w:pPr>
        <w:pStyle w:val="11"/>
        <w:jc w:val="both"/>
        <w:rPr>
          <w:sz w:val="20"/>
          <w:szCs w:val="20"/>
        </w:rPr>
      </w:pPr>
    </w:p>
    <w:p w:rsidR="00AD4E2C" w:rsidRDefault="00AD4E2C" w:rsidP="003367A9">
      <w:pPr>
        <w:jc w:val="both"/>
        <w:rPr>
          <w:sz w:val="26"/>
          <w:szCs w:val="26"/>
        </w:rPr>
      </w:pPr>
    </w:p>
    <w:p w:rsidR="00AD4E2C" w:rsidRDefault="00AD4E2C" w:rsidP="003367A9">
      <w:pPr>
        <w:jc w:val="both"/>
        <w:rPr>
          <w:sz w:val="26"/>
          <w:szCs w:val="26"/>
        </w:rPr>
      </w:pPr>
    </w:p>
    <w:p w:rsidR="00AD4E2C" w:rsidRPr="005D4D8A" w:rsidRDefault="00AD4E2C" w:rsidP="003367A9">
      <w:pPr>
        <w:jc w:val="both"/>
        <w:rPr>
          <w:sz w:val="26"/>
          <w:szCs w:val="26"/>
        </w:rPr>
      </w:pPr>
    </w:p>
    <w:p w:rsidR="00AD4E2C" w:rsidRDefault="00AD4E2C" w:rsidP="003367A9">
      <w:pPr>
        <w:pStyle w:val="2"/>
        <w:ind w:firstLine="0"/>
      </w:pPr>
      <w:r>
        <w:t>Г</w:t>
      </w:r>
      <w:r w:rsidRPr="00BA0E66">
        <w:t>оловн</w:t>
      </w:r>
      <w:r>
        <w:t xml:space="preserve">ий </w:t>
      </w:r>
      <w:r w:rsidRPr="00BA0E66">
        <w:t>спеціаліст - юрисконсульт</w:t>
      </w:r>
    </w:p>
    <w:p w:rsidR="00AD4E2C" w:rsidRDefault="00AD4E2C" w:rsidP="003367A9">
      <w:pPr>
        <w:pStyle w:val="2"/>
        <w:ind w:firstLine="0"/>
        <w:rPr>
          <w:szCs w:val="26"/>
        </w:rPr>
      </w:pPr>
      <w:r w:rsidRPr="00BA0E66">
        <w:rPr>
          <w:szCs w:val="26"/>
        </w:rPr>
        <w:t xml:space="preserve">юридичного відділу виконавчого комітету </w:t>
      </w:r>
    </w:p>
    <w:p w:rsidR="00AD4E2C" w:rsidRPr="00566338" w:rsidRDefault="00AD4E2C" w:rsidP="003367A9">
      <w:pPr>
        <w:pStyle w:val="2"/>
        <w:ind w:firstLine="0"/>
        <w:rPr>
          <w:szCs w:val="26"/>
        </w:rPr>
      </w:pPr>
      <w:r w:rsidRPr="00BA0E66">
        <w:rPr>
          <w:szCs w:val="26"/>
        </w:rPr>
        <w:t xml:space="preserve">Широківської селищної ради </w:t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  <w:t xml:space="preserve">Ольга МАСЛЯНА </w:t>
      </w:r>
    </w:p>
    <w:p w:rsidR="00AD4E2C" w:rsidRPr="00566338" w:rsidRDefault="00AD4E2C" w:rsidP="00566338">
      <w:pPr>
        <w:pStyle w:val="2"/>
        <w:ind w:firstLine="0"/>
        <w:rPr>
          <w:szCs w:val="26"/>
        </w:rPr>
      </w:pPr>
      <w:r>
        <w:rPr>
          <w:szCs w:val="26"/>
        </w:rPr>
        <w:t xml:space="preserve"> </w:t>
      </w:r>
    </w:p>
    <w:sectPr w:rsidR="00AD4E2C" w:rsidRPr="00566338" w:rsidSect="00365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451F763D"/>
    <w:multiLevelType w:val="hybridMultilevel"/>
    <w:tmpl w:val="A282FB22"/>
    <w:lvl w:ilvl="0" w:tplc="FD8C9BAC">
      <w:start w:val="1"/>
      <w:numFmt w:val="bullet"/>
      <w:lvlText w:val="-"/>
      <w:lvlJc w:val="left"/>
      <w:pPr>
        <w:tabs>
          <w:tab w:val="num" w:pos="2400"/>
        </w:tabs>
        <w:ind w:left="2400" w:hanging="132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458417C1"/>
    <w:multiLevelType w:val="hybridMultilevel"/>
    <w:tmpl w:val="4BDCCF5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10B1F36"/>
    <w:multiLevelType w:val="hybridMultilevel"/>
    <w:tmpl w:val="779AEB30"/>
    <w:lvl w:ilvl="0" w:tplc="134486FC">
      <w:start w:val="1"/>
      <w:numFmt w:val="decimal"/>
      <w:lvlText w:val="%1."/>
      <w:lvlJc w:val="left"/>
      <w:pPr>
        <w:ind w:left="2775" w:hanging="1515"/>
      </w:pPr>
      <w:rPr>
        <w:rFonts w:ascii="Times New Roman" w:eastAsia="Times New Roman" w:hAnsi="Times New Roman" w:cs="Times New Roman"/>
        <w:color w:val="auto"/>
        <w:sz w:val="26"/>
      </w:rPr>
    </w:lvl>
    <w:lvl w:ilvl="1" w:tplc="04220019" w:tentative="1">
      <w:start w:val="1"/>
      <w:numFmt w:val="lowerLetter"/>
      <w:lvlText w:val="%2."/>
      <w:lvlJc w:val="left"/>
      <w:pPr>
        <w:ind w:left="23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0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7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5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2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9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6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3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oNotTrackMoves/>
  <w:defaultTabStop w:val="708"/>
  <w:hyphenationZone w:val="425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5425"/>
    <w:rsid w:val="00004F05"/>
    <w:rsid w:val="000053C0"/>
    <w:rsid w:val="00012294"/>
    <w:rsid w:val="000239C3"/>
    <w:rsid w:val="000260E4"/>
    <w:rsid w:val="000414D2"/>
    <w:rsid w:val="00050915"/>
    <w:rsid w:val="00051D20"/>
    <w:rsid w:val="00054064"/>
    <w:rsid w:val="000606F5"/>
    <w:rsid w:val="00071C85"/>
    <w:rsid w:val="00072589"/>
    <w:rsid w:val="00072708"/>
    <w:rsid w:val="00075A90"/>
    <w:rsid w:val="000772A2"/>
    <w:rsid w:val="00085A95"/>
    <w:rsid w:val="00095B4E"/>
    <w:rsid w:val="000C150F"/>
    <w:rsid w:val="000D58DD"/>
    <w:rsid w:val="000F3BF4"/>
    <w:rsid w:val="00103AC2"/>
    <w:rsid w:val="00107D53"/>
    <w:rsid w:val="00144B18"/>
    <w:rsid w:val="00145804"/>
    <w:rsid w:val="00152B09"/>
    <w:rsid w:val="0015455E"/>
    <w:rsid w:val="0016541F"/>
    <w:rsid w:val="001804F9"/>
    <w:rsid w:val="00181C36"/>
    <w:rsid w:val="00181DB6"/>
    <w:rsid w:val="00194C1E"/>
    <w:rsid w:val="001A48BC"/>
    <w:rsid w:val="001B70BE"/>
    <w:rsid w:val="001C5FE6"/>
    <w:rsid w:val="001D3AE9"/>
    <w:rsid w:val="001D3F0C"/>
    <w:rsid w:val="001E42B5"/>
    <w:rsid w:val="001F005A"/>
    <w:rsid w:val="0020330D"/>
    <w:rsid w:val="00211CE6"/>
    <w:rsid w:val="00225888"/>
    <w:rsid w:val="00254883"/>
    <w:rsid w:val="00263764"/>
    <w:rsid w:val="00270F41"/>
    <w:rsid w:val="00271B49"/>
    <w:rsid w:val="002758D4"/>
    <w:rsid w:val="00287FCD"/>
    <w:rsid w:val="002A5278"/>
    <w:rsid w:val="002A790E"/>
    <w:rsid w:val="002B297E"/>
    <w:rsid w:val="002B6399"/>
    <w:rsid w:val="002D2606"/>
    <w:rsid w:val="002D44E8"/>
    <w:rsid w:val="002D5F5C"/>
    <w:rsid w:val="002F0F94"/>
    <w:rsid w:val="002F15EA"/>
    <w:rsid w:val="002F29C7"/>
    <w:rsid w:val="003002FC"/>
    <w:rsid w:val="00302BD7"/>
    <w:rsid w:val="0030751C"/>
    <w:rsid w:val="00311614"/>
    <w:rsid w:val="00325121"/>
    <w:rsid w:val="00327806"/>
    <w:rsid w:val="00332928"/>
    <w:rsid w:val="003367A9"/>
    <w:rsid w:val="00337219"/>
    <w:rsid w:val="00340DD2"/>
    <w:rsid w:val="00340E3A"/>
    <w:rsid w:val="003476BD"/>
    <w:rsid w:val="0036571B"/>
    <w:rsid w:val="00376D39"/>
    <w:rsid w:val="0038258D"/>
    <w:rsid w:val="003B3081"/>
    <w:rsid w:val="003F03CA"/>
    <w:rsid w:val="00404027"/>
    <w:rsid w:val="004153BC"/>
    <w:rsid w:val="00422058"/>
    <w:rsid w:val="00436990"/>
    <w:rsid w:val="0045272E"/>
    <w:rsid w:val="0045594A"/>
    <w:rsid w:val="00457508"/>
    <w:rsid w:val="0046225A"/>
    <w:rsid w:val="0046621D"/>
    <w:rsid w:val="0047262D"/>
    <w:rsid w:val="00480FB9"/>
    <w:rsid w:val="00482EF0"/>
    <w:rsid w:val="00497D74"/>
    <w:rsid w:val="004A02B2"/>
    <w:rsid w:val="004B6DC1"/>
    <w:rsid w:val="004B7B07"/>
    <w:rsid w:val="004F3912"/>
    <w:rsid w:val="004F48DB"/>
    <w:rsid w:val="004F65F2"/>
    <w:rsid w:val="0050176A"/>
    <w:rsid w:val="00516271"/>
    <w:rsid w:val="0052741F"/>
    <w:rsid w:val="005404D0"/>
    <w:rsid w:val="00544E1C"/>
    <w:rsid w:val="005542C1"/>
    <w:rsid w:val="005574A0"/>
    <w:rsid w:val="0056142D"/>
    <w:rsid w:val="00566338"/>
    <w:rsid w:val="00567A13"/>
    <w:rsid w:val="00582B7B"/>
    <w:rsid w:val="00597A6D"/>
    <w:rsid w:val="005A4208"/>
    <w:rsid w:val="005B56E2"/>
    <w:rsid w:val="005B7C96"/>
    <w:rsid w:val="005C30A2"/>
    <w:rsid w:val="005C46EC"/>
    <w:rsid w:val="005C48E7"/>
    <w:rsid w:val="005D196B"/>
    <w:rsid w:val="005D4D8A"/>
    <w:rsid w:val="005E61F7"/>
    <w:rsid w:val="00604430"/>
    <w:rsid w:val="00611A6E"/>
    <w:rsid w:val="0061485A"/>
    <w:rsid w:val="006152D8"/>
    <w:rsid w:val="00617159"/>
    <w:rsid w:val="00630CF2"/>
    <w:rsid w:val="006365B2"/>
    <w:rsid w:val="0064679C"/>
    <w:rsid w:val="0065045B"/>
    <w:rsid w:val="00665C22"/>
    <w:rsid w:val="00667AC5"/>
    <w:rsid w:val="0067033A"/>
    <w:rsid w:val="006716EC"/>
    <w:rsid w:val="00676BBF"/>
    <w:rsid w:val="00677F30"/>
    <w:rsid w:val="006A0821"/>
    <w:rsid w:val="006A65DC"/>
    <w:rsid w:val="006D1984"/>
    <w:rsid w:val="006F6F2C"/>
    <w:rsid w:val="006F70C6"/>
    <w:rsid w:val="0070442E"/>
    <w:rsid w:val="007046EE"/>
    <w:rsid w:val="00707CA4"/>
    <w:rsid w:val="007161FB"/>
    <w:rsid w:val="00721953"/>
    <w:rsid w:val="0072376A"/>
    <w:rsid w:val="0074362F"/>
    <w:rsid w:val="00747B97"/>
    <w:rsid w:val="00754530"/>
    <w:rsid w:val="00761DBA"/>
    <w:rsid w:val="00765CE4"/>
    <w:rsid w:val="00772970"/>
    <w:rsid w:val="007826D8"/>
    <w:rsid w:val="00785DC3"/>
    <w:rsid w:val="007934BF"/>
    <w:rsid w:val="007C1A45"/>
    <w:rsid w:val="007C200E"/>
    <w:rsid w:val="007C5B90"/>
    <w:rsid w:val="007C5DB7"/>
    <w:rsid w:val="00805836"/>
    <w:rsid w:val="008130DC"/>
    <w:rsid w:val="00815425"/>
    <w:rsid w:val="008247EE"/>
    <w:rsid w:val="008335B1"/>
    <w:rsid w:val="008432C8"/>
    <w:rsid w:val="0085177C"/>
    <w:rsid w:val="008552D4"/>
    <w:rsid w:val="008A277E"/>
    <w:rsid w:val="008D2846"/>
    <w:rsid w:val="008E0BF0"/>
    <w:rsid w:val="00925C56"/>
    <w:rsid w:val="00931E65"/>
    <w:rsid w:val="00934EE6"/>
    <w:rsid w:val="00947C27"/>
    <w:rsid w:val="009551F9"/>
    <w:rsid w:val="009A27FE"/>
    <w:rsid w:val="009A3800"/>
    <w:rsid w:val="009A57E7"/>
    <w:rsid w:val="009B335C"/>
    <w:rsid w:val="009B364D"/>
    <w:rsid w:val="009C4F8B"/>
    <w:rsid w:val="009D633D"/>
    <w:rsid w:val="009F6097"/>
    <w:rsid w:val="00A04083"/>
    <w:rsid w:val="00A044E7"/>
    <w:rsid w:val="00A128D2"/>
    <w:rsid w:val="00A17C85"/>
    <w:rsid w:val="00A21D20"/>
    <w:rsid w:val="00A22768"/>
    <w:rsid w:val="00A33E86"/>
    <w:rsid w:val="00A3564C"/>
    <w:rsid w:val="00A448EB"/>
    <w:rsid w:val="00A9561D"/>
    <w:rsid w:val="00AA4A38"/>
    <w:rsid w:val="00AB100D"/>
    <w:rsid w:val="00AB1C3A"/>
    <w:rsid w:val="00AB4107"/>
    <w:rsid w:val="00AB5B3A"/>
    <w:rsid w:val="00AC647F"/>
    <w:rsid w:val="00AD4E2C"/>
    <w:rsid w:val="00AE3763"/>
    <w:rsid w:val="00AE4AEB"/>
    <w:rsid w:val="00AE54EB"/>
    <w:rsid w:val="00AE6AFD"/>
    <w:rsid w:val="00B1695F"/>
    <w:rsid w:val="00B40F01"/>
    <w:rsid w:val="00B552D5"/>
    <w:rsid w:val="00B70707"/>
    <w:rsid w:val="00B71620"/>
    <w:rsid w:val="00B75C8E"/>
    <w:rsid w:val="00B82B3D"/>
    <w:rsid w:val="00B9320E"/>
    <w:rsid w:val="00B96002"/>
    <w:rsid w:val="00BA0E66"/>
    <w:rsid w:val="00BB29F8"/>
    <w:rsid w:val="00BC7E62"/>
    <w:rsid w:val="00BD246C"/>
    <w:rsid w:val="00BE0810"/>
    <w:rsid w:val="00C00B8F"/>
    <w:rsid w:val="00C015B0"/>
    <w:rsid w:val="00C14D27"/>
    <w:rsid w:val="00C16CCE"/>
    <w:rsid w:val="00C16DD8"/>
    <w:rsid w:val="00C24502"/>
    <w:rsid w:val="00C26B85"/>
    <w:rsid w:val="00C40FDD"/>
    <w:rsid w:val="00C47503"/>
    <w:rsid w:val="00C538AD"/>
    <w:rsid w:val="00C7252F"/>
    <w:rsid w:val="00C93819"/>
    <w:rsid w:val="00CA77B0"/>
    <w:rsid w:val="00CB07D7"/>
    <w:rsid w:val="00CD0363"/>
    <w:rsid w:val="00CD1728"/>
    <w:rsid w:val="00CE5B95"/>
    <w:rsid w:val="00CF2047"/>
    <w:rsid w:val="00CF4B48"/>
    <w:rsid w:val="00D166C7"/>
    <w:rsid w:val="00D268F0"/>
    <w:rsid w:val="00D322E7"/>
    <w:rsid w:val="00D61398"/>
    <w:rsid w:val="00D722AD"/>
    <w:rsid w:val="00D85CB9"/>
    <w:rsid w:val="00D930A8"/>
    <w:rsid w:val="00D95097"/>
    <w:rsid w:val="00DA1AAB"/>
    <w:rsid w:val="00DB1BE4"/>
    <w:rsid w:val="00DB7335"/>
    <w:rsid w:val="00DC0758"/>
    <w:rsid w:val="00DC0CD8"/>
    <w:rsid w:val="00DC1CDB"/>
    <w:rsid w:val="00DC6637"/>
    <w:rsid w:val="00DC6CDA"/>
    <w:rsid w:val="00DF70E1"/>
    <w:rsid w:val="00E07AA0"/>
    <w:rsid w:val="00E228A9"/>
    <w:rsid w:val="00E44E8B"/>
    <w:rsid w:val="00E517F5"/>
    <w:rsid w:val="00E5482E"/>
    <w:rsid w:val="00E87919"/>
    <w:rsid w:val="00E94045"/>
    <w:rsid w:val="00EA23DD"/>
    <w:rsid w:val="00EA772E"/>
    <w:rsid w:val="00EC7B7D"/>
    <w:rsid w:val="00EE61F1"/>
    <w:rsid w:val="00EF3E0A"/>
    <w:rsid w:val="00F0575B"/>
    <w:rsid w:val="00F149D3"/>
    <w:rsid w:val="00F15E34"/>
    <w:rsid w:val="00F22F05"/>
    <w:rsid w:val="00F242CA"/>
    <w:rsid w:val="00F532E2"/>
    <w:rsid w:val="00F533A9"/>
    <w:rsid w:val="00F63DA6"/>
    <w:rsid w:val="00F7224A"/>
    <w:rsid w:val="00F8408A"/>
    <w:rsid w:val="00F85B98"/>
    <w:rsid w:val="00F923DE"/>
    <w:rsid w:val="00F972F8"/>
    <w:rsid w:val="00FA575A"/>
    <w:rsid w:val="00FA72BA"/>
    <w:rsid w:val="00FB337F"/>
    <w:rsid w:val="00FB6C80"/>
    <w:rsid w:val="00FC7392"/>
    <w:rsid w:val="00FD0F51"/>
    <w:rsid w:val="00FF3DE4"/>
    <w:rsid w:val="00FF6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7A9"/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uiPriority w:val="99"/>
    <w:qFormat/>
    <w:rsid w:val="0036571B"/>
    <w:pPr>
      <w:keepNext/>
      <w:jc w:val="center"/>
      <w:outlineLvl w:val="0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D0F51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 Indent"/>
    <w:basedOn w:val="a"/>
    <w:link w:val="a4"/>
    <w:uiPriority w:val="99"/>
    <w:rsid w:val="0036571B"/>
    <w:pPr>
      <w:spacing w:line="360" w:lineRule="auto"/>
      <w:ind w:firstLine="1080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FD0F51"/>
    <w:rPr>
      <w:rFonts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6571B"/>
    <w:pPr>
      <w:ind w:firstLine="1440"/>
      <w:jc w:val="both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locked/>
    <w:rsid w:val="00566338"/>
    <w:rPr>
      <w:rFonts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36571B"/>
    <w:pPr>
      <w:ind w:firstLine="1080"/>
      <w:jc w:val="both"/>
    </w:pPr>
    <w:rPr>
      <w:b/>
      <w:bCs/>
      <w:sz w:val="2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FD0F51"/>
    <w:rPr>
      <w:rFonts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A3564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FD0F51"/>
    <w:rPr>
      <w:rFonts w:cs="Times New Roman"/>
      <w:sz w:val="2"/>
      <w:lang w:eastAsia="ru-RU"/>
    </w:rPr>
  </w:style>
  <w:style w:type="paragraph" w:customStyle="1" w:styleId="Just">
    <w:name w:val="Just"/>
    <w:uiPriority w:val="99"/>
    <w:rsid w:val="006365B2"/>
    <w:pPr>
      <w:autoSpaceDE w:val="0"/>
      <w:autoSpaceDN w:val="0"/>
      <w:adjustRightInd w:val="0"/>
      <w:spacing w:before="40" w:after="40"/>
      <w:ind w:firstLine="568"/>
      <w:jc w:val="both"/>
    </w:pPr>
    <w:rPr>
      <w:sz w:val="24"/>
      <w:szCs w:val="24"/>
    </w:rPr>
  </w:style>
  <w:style w:type="paragraph" w:styleId="a7">
    <w:name w:val="No Spacing"/>
    <w:uiPriority w:val="99"/>
    <w:qFormat/>
    <w:rsid w:val="00707CA4"/>
    <w:rPr>
      <w:sz w:val="24"/>
      <w:szCs w:val="24"/>
      <w:lang w:val="uk-UA"/>
    </w:rPr>
  </w:style>
  <w:style w:type="paragraph" w:styleId="a8">
    <w:name w:val="List Paragraph"/>
    <w:basedOn w:val="a"/>
    <w:uiPriority w:val="99"/>
    <w:qFormat/>
    <w:rsid w:val="00AB1C3A"/>
    <w:pPr>
      <w:ind w:left="720"/>
      <w:contextualSpacing/>
    </w:pPr>
  </w:style>
  <w:style w:type="paragraph" w:customStyle="1" w:styleId="11">
    <w:name w:val="Без интервала1"/>
    <w:uiPriority w:val="99"/>
    <w:rsid w:val="002A790E"/>
    <w:rPr>
      <w:sz w:val="24"/>
      <w:szCs w:val="24"/>
      <w:lang w:val="uk-UA"/>
    </w:rPr>
  </w:style>
  <w:style w:type="character" w:customStyle="1" w:styleId="a9">
    <w:name w:val="Знак Знак"/>
    <w:basedOn w:val="a0"/>
    <w:uiPriority w:val="99"/>
    <w:rsid w:val="002A790E"/>
    <w:rPr>
      <w:rFonts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8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5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832</TotalTime>
  <Pages>1</Pages>
  <Words>532</Words>
  <Characters>3037</Characters>
  <Application>Microsoft Office Word</Application>
  <DocSecurity>0</DocSecurity>
  <Lines>25</Lines>
  <Paragraphs>7</Paragraphs>
  <ScaleCrop>false</ScaleCrop>
  <Company>Reanimator Extreme Edition</Company>
  <LinksUpToDate>false</LinksUpToDate>
  <CharactersWithSpaces>3562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УКРАЇНА</dc:title>
  <dc:subject/>
  <dc:creator>..</dc:creator>
  <cp:keywords/>
  <dc:description/>
  <cp:lastModifiedBy>User</cp:lastModifiedBy>
  <cp:revision>7</cp:revision>
  <cp:lastPrinted>2022-01-05T06:42:00Z</cp:lastPrinted>
  <dcterms:created xsi:type="dcterms:W3CDTF">2021-01-25T08:56:00Z</dcterms:created>
  <dcterms:modified xsi:type="dcterms:W3CDTF">2024-01-28T08:19:00Z</dcterms:modified>
</cp:coreProperties>
</file>