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B91" w:rsidRPr="0076598E" w:rsidRDefault="004C4B91" w:rsidP="00670773">
      <w:pPr>
        <w:widowControl/>
        <w:tabs>
          <w:tab w:val="left" w:pos="7680"/>
        </w:tabs>
        <w:rPr>
          <w:rFonts w:ascii="Times New Roman" w:eastAsia="Calibri" w:hAnsi="Times New Roman" w:cs="Times New Roman"/>
          <w:color w:val="auto"/>
          <w:sz w:val="26"/>
          <w:szCs w:val="26"/>
          <w:lang w:eastAsia="ru-RU"/>
        </w:rPr>
      </w:pPr>
    </w:p>
    <w:p w:rsidR="0076598E" w:rsidRPr="00476DF6" w:rsidRDefault="0076598E" w:rsidP="00476DF6">
      <w:pPr>
        <w:ind w:left="6480"/>
        <w:rPr>
          <w:rFonts w:ascii="Times New Roman" w:hAnsi="Times New Roman" w:cs="Times New Roman"/>
          <w:sz w:val="26"/>
          <w:szCs w:val="26"/>
        </w:rPr>
      </w:pPr>
      <w:r w:rsidRPr="00476DF6">
        <w:rPr>
          <w:rFonts w:ascii="Times New Roman" w:hAnsi="Times New Roman" w:cs="Times New Roman"/>
          <w:sz w:val="26"/>
          <w:szCs w:val="26"/>
        </w:rPr>
        <w:t>Додаток 1</w:t>
      </w:r>
    </w:p>
    <w:p w:rsidR="0076598E" w:rsidRPr="00476DF6" w:rsidRDefault="0076598E" w:rsidP="00476DF6">
      <w:pPr>
        <w:ind w:left="6480"/>
        <w:rPr>
          <w:rFonts w:ascii="Times New Roman" w:hAnsi="Times New Roman" w:cs="Times New Roman"/>
          <w:sz w:val="26"/>
          <w:szCs w:val="26"/>
        </w:rPr>
      </w:pPr>
      <w:r w:rsidRPr="00476DF6">
        <w:rPr>
          <w:rFonts w:ascii="Times New Roman" w:hAnsi="Times New Roman" w:cs="Times New Roman"/>
          <w:sz w:val="26"/>
          <w:szCs w:val="26"/>
        </w:rPr>
        <w:t xml:space="preserve">до рішення виконавчого </w:t>
      </w:r>
    </w:p>
    <w:p w:rsidR="0076598E" w:rsidRPr="00476DF6" w:rsidRDefault="0076598E" w:rsidP="00476DF6">
      <w:pPr>
        <w:ind w:left="6480"/>
        <w:rPr>
          <w:rFonts w:ascii="Times New Roman" w:hAnsi="Times New Roman" w:cs="Times New Roman"/>
          <w:sz w:val="26"/>
          <w:szCs w:val="26"/>
        </w:rPr>
      </w:pPr>
      <w:r w:rsidRPr="00476DF6">
        <w:rPr>
          <w:rFonts w:ascii="Times New Roman" w:hAnsi="Times New Roman" w:cs="Times New Roman"/>
          <w:sz w:val="26"/>
          <w:szCs w:val="26"/>
        </w:rPr>
        <w:t>комітету селищної ради</w:t>
      </w:r>
    </w:p>
    <w:p w:rsidR="0076598E" w:rsidRPr="00476DF6" w:rsidRDefault="00476DF6" w:rsidP="00476DF6">
      <w:pPr>
        <w:ind w:left="6480"/>
        <w:rPr>
          <w:rFonts w:ascii="Times New Roman" w:hAnsi="Times New Roman" w:cs="Times New Roman"/>
          <w:sz w:val="26"/>
          <w:szCs w:val="26"/>
        </w:rPr>
      </w:pPr>
      <w:r w:rsidRPr="00476DF6">
        <w:rPr>
          <w:rFonts w:ascii="Times New Roman" w:hAnsi="Times New Roman" w:cs="Times New Roman"/>
          <w:sz w:val="26"/>
          <w:szCs w:val="26"/>
        </w:rPr>
        <w:t>27.09.2023</w:t>
      </w:r>
      <w:r w:rsidR="0076598E" w:rsidRPr="00476DF6">
        <w:rPr>
          <w:rFonts w:ascii="Times New Roman" w:hAnsi="Times New Roman" w:cs="Times New Roman"/>
          <w:sz w:val="26"/>
          <w:szCs w:val="26"/>
        </w:rPr>
        <w:t xml:space="preserve"> № </w:t>
      </w:r>
      <w:r w:rsidRPr="00476DF6">
        <w:rPr>
          <w:rFonts w:ascii="Times New Roman" w:hAnsi="Times New Roman" w:cs="Times New Roman"/>
          <w:sz w:val="26"/>
          <w:szCs w:val="26"/>
        </w:rPr>
        <w:t>251</w:t>
      </w:r>
    </w:p>
    <w:p w:rsidR="0076598E" w:rsidRPr="0076598E" w:rsidRDefault="0076598E" w:rsidP="0076598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598E" w:rsidRPr="0076598E" w:rsidRDefault="0076598E" w:rsidP="0076598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598E" w:rsidRPr="0076598E" w:rsidRDefault="0076598E" w:rsidP="0076598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598E">
        <w:rPr>
          <w:rFonts w:ascii="Times New Roman" w:hAnsi="Times New Roman" w:cs="Times New Roman"/>
          <w:b/>
          <w:sz w:val="26"/>
          <w:szCs w:val="26"/>
        </w:rPr>
        <w:t>СКЛАД</w:t>
      </w:r>
    </w:p>
    <w:p w:rsidR="0076598E" w:rsidRPr="00E756FD" w:rsidRDefault="00235C2F" w:rsidP="00235C2F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756FD">
        <w:rPr>
          <w:rFonts w:ascii="Times New Roman" w:hAnsi="Times New Roman" w:cs="Times New Roman"/>
          <w:color w:val="000000" w:themeColor="text1"/>
          <w:sz w:val="26"/>
          <w:szCs w:val="26"/>
        </w:rPr>
        <w:t>погоджувальної комісії  з земельних питань та суміжного землекористування виконавчого комітету Широківської селищної ради</w:t>
      </w:r>
    </w:p>
    <w:p w:rsidR="0076598E" w:rsidRPr="0076598E" w:rsidRDefault="0076598E" w:rsidP="0076598E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946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3402"/>
        <w:gridCol w:w="5387"/>
      </w:tblGrid>
      <w:tr w:rsidR="0076598E" w:rsidRPr="0076598E" w:rsidTr="002945AA">
        <w:trPr>
          <w:cantSplit/>
        </w:trPr>
        <w:tc>
          <w:tcPr>
            <w:tcW w:w="675" w:type="dxa"/>
          </w:tcPr>
          <w:p w:rsidR="0076598E" w:rsidRPr="0076598E" w:rsidRDefault="0076598E" w:rsidP="002945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98E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76598E" w:rsidRPr="0076598E" w:rsidRDefault="0076598E" w:rsidP="002945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98E">
              <w:rPr>
                <w:rFonts w:ascii="Times New Roman" w:hAnsi="Times New Roman" w:cs="Times New Roman"/>
                <w:sz w:val="26"/>
                <w:szCs w:val="26"/>
              </w:rPr>
              <w:t>з/п</w:t>
            </w:r>
          </w:p>
        </w:tc>
        <w:tc>
          <w:tcPr>
            <w:tcW w:w="3402" w:type="dxa"/>
          </w:tcPr>
          <w:p w:rsidR="0076598E" w:rsidRPr="0076598E" w:rsidRDefault="0076598E" w:rsidP="002945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98E">
              <w:rPr>
                <w:rFonts w:ascii="Times New Roman" w:hAnsi="Times New Roman" w:cs="Times New Roman"/>
                <w:sz w:val="26"/>
                <w:szCs w:val="26"/>
              </w:rPr>
              <w:t>ПІП</w:t>
            </w:r>
          </w:p>
        </w:tc>
        <w:tc>
          <w:tcPr>
            <w:tcW w:w="5387" w:type="dxa"/>
          </w:tcPr>
          <w:p w:rsidR="0076598E" w:rsidRPr="0076598E" w:rsidRDefault="0076598E" w:rsidP="002945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98E">
              <w:rPr>
                <w:rFonts w:ascii="Times New Roman" w:hAnsi="Times New Roman" w:cs="Times New Roman"/>
                <w:sz w:val="26"/>
                <w:szCs w:val="26"/>
              </w:rPr>
              <w:t>Посада, місце роботи</w:t>
            </w:r>
          </w:p>
        </w:tc>
      </w:tr>
      <w:tr w:rsidR="0076598E" w:rsidRPr="0076598E" w:rsidTr="002945AA">
        <w:trPr>
          <w:cantSplit/>
        </w:trPr>
        <w:tc>
          <w:tcPr>
            <w:tcW w:w="675" w:type="dxa"/>
          </w:tcPr>
          <w:p w:rsidR="0076598E" w:rsidRPr="0076598E" w:rsidRDefault="0076598E" w:rsidP="0076598E">
            <w:pPr>
              <w:widowControl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76598E" w:rsidRPr="0076598E" w:rsidRDefault="00476DF6" w:rsidP="002945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КОКУЛ</w:t>
            </w:r>
          </w:p>
          <w:p w:rsidR="0076598E" w:rsidRPr="0076598E" w:rsidRDefault="0076598E" w:rsidP="002945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98E">
              <w:rPr>
                <w:rFonts w:ascii="Times New Roman" w:hAnsi="Times New Roman" w:cs="Times New Roman"/>
                <w:sz w:val="26"/>
                <w:szCs w:val="26"/>
              </w:rPr>
              <w:t>Олександр Анатолійович</w:t>
            </w:r>
          </w:p>
        </w:tc>
        <w:tc>
          <w:tcPr>
            <w:tcW w:w="5387" w:type="dxa"/>
          </w:tcPr>
          <w:p w:rsidR="0076598E" w:rsidRPr="0076598E" w:rsidRDefault="0076598E" w:rsidP="002945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98E">
              <w:rPr>
                <w:rFonts w:ascii="Times New Roman" w:hAnsi="Times New Roman" w:cs="Times New Roman"/>
                <w:sz w:val="26"/>
                <w:szCs w:val="26"/>
              </w:rPr>
              <w:t xml:space="preserve">селищний голова , </w:t>
            </w:r>
            <w:r w:rsidRPr="0076598E">
              <w:rPr>
                <w:rFonts w:ascii="Times New Roman" w:hAnsi="Times New Roman" w:cs="Times New Roman"/>
                <w:b/>
                <w:sz w:val="26"/>
                <w:szCs w:val="26"/>
              </w:rPr>
              <w:t>голова комісії</w:t>
            </w:r>
          </w:p>
        </w:tc>
      </w:tr>
      <w:tr w:rsidR="0076598E" w:rsidRPr="0076598E" w:rsidTr="002945AA">
        <w:trPr>
          <w:cantSplit/>
        </w:trPr>
        <w:tc>
          <w:tcPr>
            <w:tcW w:w="675" w:type="dxa"/>
          </w:tcPr>
          <w:p w:rsidR="0076598E" w:rsidRPr="0076598E" w:rsidRDefault="0076598E" w:rsidP="0076598E">
            <w:pPr>
              <w:widowControl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476DF6" w:rsidRDefault="00476DF6" w:rsidP="002945AA">
            <w:pPr>
              <w:rPr>
                <w:rStyle w:val="xfmc1"/>
                <w:rFonts w:ascii="Times New Roman" w:hAnsi="Times New Roman"/>
                <w:sz w:val="26"/>
                <w:szCs w:val="26"/>
              </w:rPr>
            </w:pPr>
            <w:r>
              <w:rPr>
                <w:rStyle w:val="xfmc1"/>
                <w:rFonts w:ascii="Times New Roman" w:hAnsi="Times New Roman"/>
                <w:sz w:val="26"/>
                <w:szCs w:val="26"/>
              </w:rPr>
              <w:t xml:space="preserve">ЗАВГОРОДНІЙ </w:t>
            </w:r>
          </w:p>
          <w:p w:rsidR="0076598E" w:rsidRPr="0076598E" w:rsidRDefault="0097650D" w:rsidP="002945AA">
            <w:pPr>
              <w:rPr>
                <w:rStyle w:val="xfmc1"/>
                <w:rFonts w:ascii="Times New Roman" w:hAnsi="Times New Roman"/>
                <w:sz w:val="26"/>
                <w:szCs w:val="26"/>
              </w:rPr>
            </w:pPr>
            <w:r>
              <w:rPr>
                <w:rStyle w:val="xfmc1"/>
                <w:rFonts w:ascii="Times New Roman" w:hAnsi="Times New Roman"/>
                <w:sz w:val="26"/>
                <w:szCs w:val="26"/>
              </w:rPr>
              <w:t>Василь Семенович</w:t>
            </w:r>
          </w:p>
        </w:tc>
        <w:tc>
          <w:tcPr>
            <w:tcW w:w="5387" w:type="dxa"/>
          </w:tcPr>
          <w:p w:rsidR="00476DF6" w:rsidRDefault="0076598E" w:rsidP="002945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98E">
              <w:rPr>
                <w:rFonts w:ascii="Times New Roman" w:hAnsi="Times New Roman" w:cs="Times New Roman"/>
                <w:sz w:val="26"/>
                <w:szCs w:val="26"/>
              </w:rPr>
              <w:t xml:space="preserve">заступник селищного голови з питань житлово – комунального господарства, </w:t>
            </w:r>
          </w:p>
          <w:p w:rsidR="0076598E" w:rsidRPr="0076598E" w:rsidRDefault="0076598E" w:rsidP="002945AA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</w:pPr>
            <w:r w:rsidRPr="0076598E">
              <w:rPr>
                <w:rFonts w:ascii="Times New Roman" w:hAnsi="Times New Roman" w:cs="Times New Roman"/>
                <w:b/>
                <w:sz w:val="26"/>
                <w:szCs w:val="26"/>
              </w:rPr>
              <w:t>заступник голови комісії</w:t>
            </w:r>
          </w:p>
        </w:tc>
      </w:tr>
      <w:tr w:rsidR="0076598E" w:rsidRPr="0076598E" w:rsidTr="002945AA">
        <w:trPr>
          <w:cantSplit/>
        </w:trPr>
        <w:tc>
          <w:tcPr>
            <w:tcW w:w="675" w:type="dxa"/>
          </w:tcPr>
          <w:p w:rsidR="0076598E" w:rsidRPr="0076598E" w:rsidRDefault="0076598E" w:rsidP="0076598E">
            <w:pPr>
              <w:widowControl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76598E" w:rsidRPr="0076598E" w:rsidRDefault="00476DF6" w:rsidP="002945AA">
            <w:pPr>
              <w:rPr>
                <w:rStyle w:val="xfmc1"/>
                <w:rFonts w:ascii="Times New Roman" w:hAnsi="Times New Roman"/>
                <w:sz w:val="26"/>
                <w:szCs w:val="26"/>
              </w:rPr>
            </w:pPr>
            <w:r>
              <w:rPr>
                <w:rStyle w:val="xfmc1"/>
                <w:rFonts w:ascii="Times New Roman" w:hAnsi="Times New Roman"/>
                <w:sz w:val="26"/>
                <w:szCs w:val="26"/>
              </w:rPr>
              <w:t>ХРАМОВ</w:t>
            </w:r>
          </w:p>
          <w:p w:rsidR="0076598E" w:rsidRPr="0076598E" w:rsidRDefault="0076598E" w:rsidP="002945AA">
            <w:pPr>
              <w:rPr>
                <w:rStyle w:val="xfmc1"/>
                <w:rFonts w:ascii="Times New Roman" w:hAnsi="Times New Roman"/>
                <w:sz w:val="26"/>
                <w:szCs w:val="26"/>
              </w:rPr>
            </w:pPr>
            <w:r w:rsidRPr="0076598E">
              <w:rPr>
                <w:rStyle w:val="xfmc1"/>
                <w:rFonts w:ascii="Times New Roman" w:hAnsi="Times New Roman"/>
                <w:sz w:val="26"/>
                <w:szCs w:val="26"/>
              </w:rPr>
              <w:t>Микола Олександрович</w:t>
            </w:r>
          </w:p>
          <w:p w:rsidR="0076598E" w:rsidRPr="0076598E" w:rsidRDefault="0076598E" w:rsidP="002945AA">
            <w:pPr>
              <w:rPr>
                <w:rStyle w:val="xfmc1"/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87" w:type="dxa"/>
          </w:tcPr>
          <w:p w:rsidR="00476DF6" w:rsidRDefault="0076598E" w:rsidP="002945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98E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відділу земельних відносин виконавчого комітету </w:t>
            </w:r>
            <w:r w:rsidR="00476DF6">
              <w:rPr>
                <w:rFonts w:ascii="Times New Roman" w:hAnsi="Times New Roman" w:cs="Times New Roman"/>
                <w:sz w:val="26"/>
                <w:szCs w:val="26"/>
              </w:rPr>
              <w:t xml:space="preserve">селищної </w:t>
            </w:r>
            <w:r w:rsidRPr="0076598E">
              <w:rPr>
                <w:rFonts w:ascii="Times New Roman" w:hAnsi="Times New Roman" w:cs="Times New Roman"/>
                <w:sz w:val="26"/>
                <w:szCs w:val="26"/>
              </w:rPr>
              <w:t xml:space="preserve">ради, </w:t>
            </w:r>
          </w:p>
          <w:p w:rsidR="0076598E" w:rsidRPr="0076598E" w:rsidRDefault="0076598E" w:rsidP="002945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98E">
              <w:rPr>
                <w:rFonts w:ascii="Times New Roman" w:hAnsi="Times New Roman" w:cs="Times New Roman"/>
                <w:b/>
                <w:sz w:val="26"/>
                <w:szCs w:val="26"/>
              </w:rPr>
              <w:t>секретар комісії</w:t>
            </w:r>
          </w:p>
        </w:tc>
      </w:tr>
      <w:tr w:rsidR="0076598E" w:rsidRPr="0076598E" w:rsidTr="002945AA">
        <w:trPr>
          <w:cantSplit/>
        </w:trPr>
        <w:tc>
          <w:tcPr>
            <w:tcW w:w="675" w:type="dxa"/>
          </w:tcPr>
          <w:p w:rsidR="0076598E" w:rsidRPr="0076598E" w:rsidRDefault="0076598E" w:rsidP="002945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76598E" w:rsidRPr="0076598E" w:rsidRDefault="0076598E" w:rsidP="002945AA">
            <w:pPr>
              <w:rPr>
                <w:rStyle w:val="xfmc1"/>
                <w:rFonts w:ascii="Times New Roman" w:hAnsi="Times New Roman"/>
                <w:sz w:val="26"/>
                <w:szCs w:val="26"/>
              </w:rPr>
            </w:pPr>
            <w:r w:rsidRPr="0076598E">
              <w:rPr>
                <w:rStyle w:val="xfmc1"/>
                <w:rFonts w:ascii="Times New Roman" w:hAnsi="Times New Roman"/>
                <w:sz w:val="26"/>
                <w:szCs w:val="26"/>
              </w:rPr>
              <w:t>Члени комісії:</w:t>
            </w:r>
          </w:p>
        </w:tc>
        <w:tc>
          <w:tcPr>
            <w:tcW w:w="5387" w:type="dxa"/>
          </w:tcPr>
          <w:p w:rsidR="0076598E" w:rsidRPr="0076598E" w:rsidRDefault="0076598E" w:rsidP="002945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598E" w:rsidRPr="0076598E" w:rsidTr="002945AA">
        <w:trPr>
          <w:cantSplit/>
        </w:trPr>
        <w:tc>
          <w:tcPr>
            <w:tcW w:w="675" w:type="dxa"/>
          </w:tcPr>
          <w:p w:rsidR="0076598E" w:rsidRPr="0076598E" w:rsidRDefault="0076598E" w:rsidP="0076598E">
            <w:pPr>
              <w:widowControl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476DF6" w:rsidRDefault="0097650D" w:rsidP="00476DF6">
            <w:pPr>
              <w:rPr>
                <w:rStyle w:val="xfmc1"/>
                <w:rFonts w:ascii="Times New Roman" w:hAnsi="Times New Roman"/>
                <w:sz w:val="26"/>
                <w:szCs w:val="26"/>
              </w:rPr>
            </w:pPr>
            <w:r>
              <w:rPr>
                <w:rStyle w:val="xfmc1"/>
                <w:rFonts w:ascii="Times New Roman" w:hAnsi="Times New Roman"/>
                <w:sz w:val="26"/>
                <w:szCs w:val="26"/>
              </w:rPr>
              <w:t>Г</w:t>
            </w:r>
            <w:r w:rsidR="00476DF6">
              <w:rPr>
                <w:rStyle w:val="xfmc1"/>
                <w:rFonts w:ascii="Times New Roman" w:hAnsi="Times New Roman"/>
                <w:sz w:val="26"/>
                <w:szCs w:val="26"/>
              </w:rPr>
              <w:t xml:space="preserve">ОРБАЧ </w:t>
            </w:r>
          </w:p>
          <w:p w:rsidR="0076598E" w:rsidRPr="0076598E" w:rsidRDefault="0097650D" w:rsidP="00476DF6">
            <w:pPr>
              <w:rPr>
                <w:rStyle w:val="xfmc1"/>
                <w:rFonts w:ascii="Times New Roman" w:hAnsi="Times New Roman"/>
                <w:sz w:val="26"/>
                <w:szCs w:val="26"/>
              </w:rPr>
            </w:pPr>
            <w:r>
              <w:rPr>
                <w:rStyle w:val="xfmc1"/>
                <w:rFonts w:ascii="Times New Roman" w:hAnsi="Times New Roman"/>
                <w:sz w:val="26"/>
                <w:szCs w:val="26"/>
              </w:rPr>
              <w:t>Марина Станіславівна</w:t>
            </w:r>
          </w:p>
        </w:tc>
        <w:tc>
          <w:tcPr>
            <w:tcW w:w="5387" w:type="dxa"/>
          </w:tcPr>
          <w:p w:rsidR="0076598E" w:rsidRPr="004C5A84" w:rsidRDefault="004C5A84" w:rsidP="002945A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C5A8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головний спеціаліст відділу земельних відносин виконавчого комітету </w:t>
            </w:r>
            <w:r w:rsidR="00476DF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селищної </w:t>
            </w:r>
            <w:r w:rsidRPr="004C5A8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ради</w:t>
            </w:r>
          </w:p>
        </w:tc>
      </w:tr>
      <w:tr w:rsidR="0076598E" w:rsidRPr="0076598E" w:rsidTr="002945AA">
        <w:trPr>
          <w:cantSplit/>
        </w:trPr>
        <w:tc>
          <w:tcPr>
            <w:tcW w:w="675" w:type="dxa"/>
          </w:tcPr>
          <w:p w:rsidR="0076598E" w:rsidRPr="0076598E" w:rsidRDefault="0076598E" w:rsidP="0076598E">
            <w:pPr>
              <w:widowControl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293E1C" w:rsidRDefault="0097650D" w:rsidP="00293E1C">
            <w:pPr>
              <w:rPr>
                <w:rStyle w:val="xfmc1"/>
                <w:rFonts w:ascii="Times New Roman" w:hAnsi="Times New Roman"/>
                <w:sz w:val="26"/>
                <w:szCs w:val="26"/>
              </w:rPr>
            </w:pPr>
            <w:r>
              <w:rPr>
                <w:rStyle w:val="xfmc1"/>
                <w:rFonts w:ascii="Times New Roman" w:hAnsi="Times New Roman"/>
                <w:sz w:val="26"/>
                <w:szCs w:val="26"/>
              </w:rPr>
              <w:t>Л</w:t>
            </w:r>
            <w:r w:rsidR="00293E1C">
              <w:rPr>
                <w:rStyle w:val="xfmc1"/>
                <w:rFonts w:ascii="Times New Roman" w:hAnsi="Times New Roman"/>
                <w:sz w:val="26"/>
                <w:szCs w:val="26"/>
              </w:rPr>
              <w:t xml:space="preserve"> ЕМЕХА </w:t>
            </w:r>
            <w:r>
              <w:rPr>
                <w:rStyle w:val="xfmc1"/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76598E" w:rsidRPr="0076598E" w:rsidRDefault="0097650D" w:rsidP="00293E1C">
            <w:pPr>
              <w:rPr>
                <w:rStyle w:val="xfmc1"/>
                <w:rFonts w:ascii="Times New Roman" w:hAnsi="Times New Roman"/>
                <w:sz w:val="26"/>
                <w:szCs w:val="26"/>
              </w:rPr>
            </w:pPr>
            <w:r>
              <w:rPr>
                <w:rStyle w:val="xfmc1"/>
                <w:rFonts w:ascii="Times New Roman" w:hAnsi="Times New Roman"/>
                <w:sz w:val="26"/>
                <w:szCs w:val="26"/>
              </w:rPr>
              <w:t xml:space="preserve">Анастасія Григорівна </w:t>
            </w:r>
          </w:p>
        </w:tc>
        <w:tc>
          <w:tcPr>
            <w:tcW w:w="5387" w:type="dxa"/>
          </w:tcPr>
          <w:p w:rsidR="0076598E" w:rsidRPr="004C5A84" w:rsidRDefault="004C5A84" w:rsidP="002945A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C5A8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головний спеціаліст </w:t>
            </w:r>
            <w:r w:rsidR="00FF65D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з земельних питань </w:t>
            </w:r>
            <w:r w:rsidRPr="004C5A8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відділу земельних відносин виконавчого комітету </w:t>
            </w:r>
            <w:r w:rsidR="00863DB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селищної </w:t>
            </w:r>
            <w:r w:rsidRPr="004C5A8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ради</w:t>
            </w:r>
          </w:p>
        </w:tc>
      </w:tr>
      <w:tr w:rsidR="0076598E" w:rsidRPr="0076598E" w:rsidTr="002945AA">
        <w:trPr>
          <w:cantSplit/>
        </w:trPr>
        <w:tc>
          <w:tcPr>
            <w:tcW w:w="675" w:type="dxa"/>
          </w:tcPr>
          <w:p w:rsidR="0076598E" w:rsidRPr="0076598E" w:rsidRDefault="0076598E" w:rsidP="0076598E">
            <w:pPr>
              <w:widowControl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293E1C" w:rsidRDefault="0076598E" w:rsidP="00293E1C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6598E">
              <w:rPr>
                <w:rFonts w:ascii="Times New Roman" w:hAnsi="Times New Roman" w:cs="Times New Roman"/>
                <w:bCs/>
                <w:sz w:val="26"/>
                <w:szCs w:val="26"/>
              </w:rPr>
              <w:t>Д</w:t>
            </w:r>
            <w:r w:rsidR="00293E1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ОЦЕНКО </w:t>
            </w:r>
          </w:p>
          <w:p w:rsidR="0076598E" w:rsidRPr="0076598E" w:rsidRDefault="0076598E" w:rsidP="00293E1C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6598E">
              <w:rPr>
                <w:rFonts w:ascii="Times New Roman" w:hAnsi="Times New Roman" w:cs="Times New Roman"/>
                <w:bCs/>
                <w:sz w:val="26"/>
                <w:szCs w:val="26"/>
              </w:rPr>
              <w:t>Олена Леонідівна</w:t>
            </w:r>
          </w:p>
        </w:tc>
        <w:tc>
          <w:tcPr>
            <w:tcW w:w="5387" w:type="dxa"/>
          </w:tcPr>
          <w:p w:rsidR="0076598E" w:rsidRPr="0076598E" w:rsidRDefault="0076598E" w:rsidP="002945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98E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юридичного відділу виконавчого комітету </w:t>
            </w:r>
            <w:r w:rsidR="00293E1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селищної </w:t>
            </w:r>
            <w:r w:rsidR="00293E1C" w:rsidRPr="004C5A8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ради</w:t>
            </w:r>
            <w:r w:rsidRPr="0076598E">
              <w:rPr>
                <w:rFonts w:ascii="Times New Roman" w:hAnsi="Times New Roman" w:cs="Times New Roman"/>
                <w:sz w:val="26"/>
                <w:szCs w:val="26"/>
              </w:rPr>
              <w:t xml:space="preserve">               </w:t>
            </w:r>
          </w:p>
        </w:tc>
      </w:tr>
      <w:tr w:rsidR="0076598E" w:rsidRPr="0076598E" w:rsidTr="00314F74">
        <w:trPr>
          <w:cantSplit/>
          <w:trHeight w:val="493"/>
        </w:trPr>
        <w:tc>
          <w:tcPr>
            <w:tcW w:w="675" w:type="dxa"/>
          </w:tcPr>
          <w:p w:rsidR="0076598E" w:rsidRPr="0076598E" w:rsidRDefault="0076598E" w:rsidP="0076598E">
            <w:pPr>
              <w:widowControl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293E1C" w:rsidRDefault="00314F74" w:rsidP="00293E1C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Р</w:t>
            </w:r>
            <w:r w:rsidR="00293E1C">
              <w:rPr>
                <w:rFonts w:ascii="Times New Roman" w:hAnsi="Times New Roman" w:cs="Times New Roman"/>
                <w:bCs/>
                <w:sz w:val="26"/>
                <w:szCs w:val="26"/>
              </w:rPr>
              <w:t>ОЄНКО</w:t>
            </w:r>
          </w:p>
          <w:p w:rsidR="0076598E" w:rsidRPr="0076598E" w:rsidRDefault="00314F74" w:rsidP="00293E1C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Оксана Миколаївна</w:t>
            </w:r>
          </w:p>
        </w:tc>
        <w:tc>
          <w:tcPr>
            <w:tcW w:w="5387" w:type="dxa"/>
          </w:tcPr>
          <w:p w:rsidR="0076598E" w:rsidRPr="00314F74" w:rsidRDefault="00314F74" w:rsidP="00FF65DE">
            <w:pPr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  <w:r w:rsidRPr="00FF65DE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 xml:space="preserve">начальник </w:t>
            </w:r>
            <w:r w:rsidR="00FF65DE" w:rsidRPr="00FF65DE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відділу житлово-комунального господарства, містобудування та архітектури виконавчого комітету селищної ради</w:t>
            </w:r>
          </w:p>
        </w:tc>
      </w:tr>
      <w:tr w:rsidR="00314F74" w:rsidRPr="0076598E" w:rsidTr="00314F74">
        <w:trPr>
          <w:cantSplit/>
          <w:trHeight w:val="729"/>
        </w:trPr>
        <w:tc>
          <w:tcPr>
            <w:tcW w:w="675" w:type="dxa"/>
          </w:tcPr>
          <w:p w:rsidR="00314F74" w:rsidRPr="0076598E" w:rsidRDefault="00314F74" w:rsidP="0076598E">
            <w:pPr>
              <w:widowControl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293E1C" w:rsidRDefault="00293E1C" w:rsidP="00314F74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БАБЕНКО</w:t>
            </w:r>
          </w:p>
          <w:p w:rsidR="00314F74" w:rsidRDefault="00314F74" w:rsidP="00314F74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Світлана Миколаївна</w:t>
            </w:r>
          </w:p>
        </w:tc>
        <w:tc>
          <w:tcPr>
            <w:tcW w:w="5387" w:type="dxa"/>
          </w:tcPr>
          <w:p w:rsidR="00314F74" w:rsidRPr="00FF65DE" w:rsidRDefault="00FF65DE" w:rsidP="00FF65DE">
            <w:pPr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FF65DE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 xml:space="preserve">спеціаліст 1 категорії відділу земельних відносин виконавчого комітету </w:t>
            </w:r>
            <w:r w:rsidR="00293E1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селищної </w:t>
            </w:r>
            <w:r w:rsidR="00293E1C" w:rsidRPr="004C5A8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ради</w:t>
            </w:r>
          </w:p>
        </w:tc>
      </w:tr>
      <w:tr w:rsidR="0076598E" w:rsidRPr="0076598E" w:rsidTr="003468E0">
        <w:trPr>
          <w:cantSplit/>
          <w:trHeight w:val="664"/>
        </w:trPr>
        <w:tc>
          <w:tcPr>
            <w:tcW w:w="675" w:type="dxa"/>
          </w:tcPr>
          <w:p w:rsidR="0076598E" w:rsidRPr="0076598E" w:rsidRDefault="0076598E" w:rsidP="0076598E">
            <w:pPr>
              <w:widowControl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293E1C" w:rsidRDefault="004C5A84" w:rsidP="00293E1C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В</w:t>
            </w:r>
            <w:r w:rsidR="00293E1C">
              <w:rPr>
                <w:rFonts w:ascii="Times New Roman" w:hAnsi="Times New Roman" w:cs="Times New Roman"/>
                <w:bCs/>
                <w:sz w:val="26"/>
                <w:szCs w:val="26"/>
              </w:rPr>
              <w:t>ЛАСОВА</w:t>
            </w:r>
          </w:p>
          <w:p w:rsidR="0076598E" w:rsidRPr="0076598E" w:rsidRDefault="004C5A84" w:rsidP="00293E1C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Наталія Анатоліїв</w:t>
            </w:r>
            <w:r w:rsidR="007D6107"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а</w:t>
            </w:r>
          </w:p>
        </w:tc>
        <w:tc>
          <w:tcPr>
            <w:tcW w:w="5387" w:type="dxa"/>
          </w:tcPr>
          <w:p w:rsidR="0076598E" w:rsidRPr="00FF65DE" w:rsidRDefault="00FF65DE" w:rsidP="002945AA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F65DE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 xml:space="preserve">спеціаліст 1 категорії відділу земельних відносин виконавчого комітету </w:t>
            </w:r>
            <w:r w:rsidR="00293E1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селищної </w:t>
            </w:r>
            <w:r w:rsidR="00293E1C" w:rsidRPr="004C5A8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ради</w:t>
            </w:r>
          </w:p>
        </w:tc>
      </w:tr>
    </w:tbl>
    <w:p w:rsidR="0076598E" w:rsidRPr="0076598E" w:rsidRDefault="0076598E" w:rsidP="0076598E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76598E" w:rsidRPr="0076598E" w:rsidRDefault="0076598E" w:rsidP="0076598E">
      <w:pPr>
        <w:rPr>
          <w:rFonts w:ascii="Times New Roman" w:hAnsi="Times New Roman" w:cs="Times New Roman"/>
          <w:sz w:val="26"/>
          <w:szCs w:val="26"/>
        </w:rPr>
      </w:pPr>
    </w:p>
    <w:p w:rsidR="004C4B91" w:rsidRDefault="004C4B91" w:rsidP="00A56802">
      <w:pPr>
        <w:pStyle w:val="20"/>
        <w:spacing w:line="319" w:lineRule="exact"/>
        <w:ind w:left="120"/>
        <w:rPr>
          <w:color w:val="000000"/>
          <w:sz w:val="26"/>
          <w:szCs w:val="26"/>
        </w:rPr>
      </w:pPr>
    </w:p>
    <w:p w:rsidR="00A56802" w:rsidRPr="00A56802" w:rsidRDefault="00A56802" w:rsidP="00A56802">
      <w:pPr>
        <w:pStyle w:val="20"/>
        <w:spacing w:line="319" w:lineRule="exact"/>
        <w:ind w:left="120"/>
        <w:rPr>
          <w:color w:val="000000"/>
          <w:sz w:val="26"/>
          <w:szCs w:val="26"/>
        </w:rPr>
      </w:pPr>
      <w:r w:rsidRPr="00A56802">
        <w:rPr>
          <w:color w:val="000000"/>
          <w:sz w:val="26"/>
          <w:szCs w:val="26"/>
        </w:rPr>
        <w:t xml:space="preserve">Керуючий справами (секретар) </w:t>
      </w:r>
    </w:p>
    <w:p w:rsidR="0076598E" w:rsidRPr="0076598E" w:rsidRDefault="00A56802" w:rsidP="00A56802">
      <w:pPr>
        <w:pStyle w:val="20"/>
        <w:shd w:val="clear" w:color="auto" w:fill="auto"/>
        <w:spacing w:line="319" w:lineRule="exact"/>
        <w:ind w:left="120"/>
        <w:rPr>
          <w:b/>
          <w:sz w:val="26"/>
          <w:szCs w:val="26"/>
        </w:rPr>
      </w:pPr>
      <w:r w:rsidRPr="00A56802">
        <w:rPr>
          <w:color w:val="000000"/>
          <w:sz w:val="26"/>
          <w:szCs w:val="26"/>
        </w:rPr>
        <w:t>виконавчого комітету</w:t>
      </w:r>
      <w:r w:rsidRPr="00A56802">
        <w:rPr>
          <w:color w:val="000000"/>
          <w:sz w:val="26"/>
          <w:szCs w:val="26"/>
        </w:rPr>
        <w:tab/>
      </w:r>
      <w:r w:rsidRPr="00A56802">
        <w:rPr>
          <w:color w:val="000000"/>
          <w:sz w:val="26"/>
          <w:szCs w:val="26"/>
        </w:rPr>
        <w:tab/>
      </w:r>
      <w:r w:rsidRPr="00A56802">
        <w:rPr>
          <w:color w:val="000000"/>
          <w:sz w:val="26"/>
          <w:szCs w:val="26"/>
        </w:rPr>
        <w:tab/>
      </w:r>
      <w:r w:rsidRPr="00A56802">
        <w:rPr>
          <w:color w:val="000000"/>
          <w:sz w:val="26"/>
          <w:szCs w:val="26"/>
        </w:rPr>
        <w:tab/>
      </w:r>
      <w:r w:rsidRPr="00A56802">
        <w:rPr>
          <w:color w:val="000000"/>
          <w:sz w:val="26"/>
          <w:szCs w:val="26"/>
        </w:rPr>
        <w:tab/>
      </w:r>
      <w:r w:rsidRPr="00A56802">
        <w:rPr>
          <w:color w:val="000000"/>
          <w:sz w:val="26"/>
          <w:szCs w:val="26"/>
        </w:rPr>
        <w:tab/>
      </w:r>
      <w:r w:rsidRPr="00A56802">
        <w:rPr>
          <w:color w:val="000000"/>
          <w:sz w:val="26"/>
          <w:szCs w:val="26"/>
        </w:rPr>
        <w:tab/>
        <w:t>Лілія СУСІДКО</w:t>
      </w:r>
    </w:p>
    <w:p w:rsidR="0076598E" w:rsidRDefault="0076598E" w:rsidP="00A84F7C">
      <w:pPr>
        <w:pStyle w:val="20"/>
        <w:shd w:val="clear" w:color="auto" w:fill="auto"/>
        <w:spacing w:line="319" w:lineRule="exact"/>
        <w:ind w:left="120"/>
        <w:jc w:val="center"/>
        <w:rPr>
          <w:b/>
          <w:sz w:val="26"/>
          <w:szCs w:val="26"/>
        </w:rPr>
      </w:pPr>
    </w:p>
    <w:p w:rsidR="0076598E" w:rsidRDefault="0076598E" w:rsidP="00A84F7C">
      <w:pPr>
        <w:pStyle w:val="20"/>
        <w:shd w:val="clear" w:color="auto" w:fill="auto"/>
        <w:spacing w:line="319" w:lineRule="exact"/>
        <w:ind w:left="120"/>
        <w:jc w:val="center"/>
        <w:rPr>
          <w:b/>
          <w:sz w:val="26"/>
          <w:szCs w:val="26"/>
        </w:rPr>
      </w:pPr>
    </w:p>
    <w:p w:rsidR="0076598E" w:rsidRDefault="0076598E" w:rsidP="00A84F7C">
      <w:pPr>
        <w:pStyle w:val="20"/>
        <w:shd w:val="clear" w:color="auto" w:fill="auto"/>
        <w:spacing w:line="319" w:lineRule="exact"/>
        <w:ind w:left="120"/>
        <w:jc w:val="center"/>
        <w:rPr>
          <w:b/>
          <w:sz w:val="26"/>
          <w:szCs w:val="26"/>
        </w:rPr>
      </w:pPr>
    </w:p>
    <w:p w:rsidR="0076598E" w:rsidRDefault="0076598E" w:rsidP="00936A50">
      <w:pPr>
        <w:pStyle w:val="20"/>
        <w:shd w:val="clear" w:color="auto" w:fill="auto"/>
        <w:spacing w:line="319" w:lineRule="exact"/>
        <w:rPr>
          <w:b/>
          <w:sz w:val="26"/>
          <w:szCs w:val="26"/>
        </w:rPr>
      </w:pPr>
    </w:p>
    <w:p w:rsidR="00A01CD0" w:rsidRDefault="00A01CD0" w:rsidP="00936A50">
      <w:pPr>
        <w:pStyle w:val="20"/>
        <w:shd w:val="clear" w:color="auto" w:fill="auto"/>
        <w:spacing w:line="319" w:lineRule="exact"/>
        <w:rPr>
          <w:b/>
          <w:sz w:val="26"/>
          <w:szCs w:val="26"/>
        </w:rPr>
      </w:pPr>
    </w:p>
    <w:p w:rsidR="00936A50" w:rsidRDefault="00936A50" w:rsidP="00936A50">
      <w:pPr>
        <w:pStyle w:val="20"/>
        <w:shd w:val="clear" w:color="auto" w:fill="auto"/>
        <w:spacing w:line="319" w:lineRule="exact"/>
        <w:rPr>
          <w:b/>
          <w:sz w:val="26"/>
          <w:szCs w:val="26"/>
        </w:rPr>
      </w:pPr>
    </w:p>
    <w:p w:rsidR="00293E1C" w:rsidRDefault="00293E1C" w:rsidP="00C3365B">
      <w:pPr>
        <w:pStyle w:val="20"/>
        <w:spacing w:line="319" w:lineRule="exact"/>
        <w:ind w:left="120"/>
        <w:jc w:val="right"/>
        <w:rPr>
          <w:sz w:val="26"/>
          <w:szCs w:val="26"/>
        </w:rPr>
      </w:pPr>
    </w:p>
    <w:p w:rsidR="00293E1C" w:rsidRDefault="00293E1C" w:rsidP="00C3365B">
      <w:pPr>
        <w:pStyle w:val="20"/>
        <w:spacing w:line="319" w:lineRule="exact"/>
        <w:ind w:left="120"/>
        <w:jc w:val="right"/>
        <w:rPr>
          <w:sz w:val="26"/>
          <w:szCs w:val="26"/>
        </w:rPr>
      </w:pPr>
    </w:p>
    <w:p w:rsidR="00C3365B" w:rsidRPr="00293E1C" w:rsidRDefault="00C3365B" w:rsidP="00CD7355">
      <w:pPr>
        <w:pStyle w:val="20"/>
        <w:spacing w:line="319" w:lineRule="exact"/>
        <w:ind w:left="6480"/>
        <w:rPr>
          <w:sz w:val="26"/>
          <w:szCs w:val="26"/>
        </w:rPr>
      </w:pPr>
      <w:r w:rsidRPr="00293E1C">
        <w:rPr>
          <w:sz w:val="26"/>
          <w:szCs w:val="26"/>
        </w:rPr>
        <w:lastRenderedPageBreak/>
        <w:t xml:space="preserve">Додаток </w:t>
      </w:r>
      <w:r w:rsidR="00936A50" w:rsidRPr="00293E1C">
        <w:rPr>
          <w:sz w:val="26"/>
          <w:szCs w:val="26"/>
        </w:rPr>
        <w:t>2</w:t>
      </w:r>
    </w:p>
    <w:p w:rsidR="00C3365B" w:rsidRPr="00293E1C" w:rsidRDefault="00C3365B" w:rsidP="00CD7355">
      <w:pPr>
        <w:pStyle w:val="20"/>
        <w:spacing w:line="319" w:lineRule="exact"/>
        <w:ind w:left="6480"/>
        <w:rPr>
          <w:sz w:val="26"/>
          <w:szCs w:val="26"/>
        </w:rPr>
      </w:pPr>
      <w:r w:rsidRPr="00293E1C">
        <w:rPr>
          <w:sz w:val="26"/>
          <w:szCs w:val="26"/>
        </w:rPr>
        <w:t xml:space="preserve">до рішення виконавчого </w:t>
      </w:r>
    </w:p>
    <w:p w:rsidR="00C3365B" w:rsidRPr="00293E1C" w:rsidRDefault="00C3365B" w:rsidP="00CD7355">
      <w:pPr>
        <w:pStyle w:val="20"/>
        <w:spacing w:line="319" w:lineRule="exact"/>
        <w:ind w:left="6480"/>
        <w:rPr>
          <w:sz w:val="26"/>
          <w:szCs w:val="26"/>
        </w:rPr>
      </w:pPr>
      <w:r w:rsidRPr="00293E1C">
        <w:rPr>
          <w:sz w:val="26"/>
          <w:szCs w:val="26"/>
        </w:rPr>
        <w:t>комітету селищної ради</w:t>
      </w:r>
    </w:p>
    <w:p w:rsidR="00C3365B" w:rsidRPr="00293E1C" w:rsidRDefault="00293E1C" w:rsidP="00CD7355">
      <w:pPr>
        <w:pStyle w:val="20"/>
        <w:shd w:val="clear" w:color="auto" w:fill="auto"/>
        <w:spacing w:line="319" w:lineRule="exact"/>
        <w:ind w:left="6480"/>
        <w:rPr>
          <w:sz w:val="26"/>
          <w:szCs w:val="26"/>
        </w:rPr>
      </w:pPr>
      <w:r>
        <w:rPr>
          <w:sz w:val="26"/>
          <w:szCs w:val="26"/>
        </w:rPr>
        <w:t>27.09.2023</w:t>
      </w:r>
      <w:r w:rsidR="00C3365B" w:rsidRPr="00293E1C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251</w:t>
      </w:r>
    </w:p>
    <w:p w:rsidR="00C3365B" w:rsidRPr="00293E1C" w:rsidRDefault="00C3365B" w:rsidP="00293E1C">
      <w:pPr>
        <w:pStyle w:val="20"/>
        <w:shd w:val="clear" w:color="auto" w:fill="auto"/>
        <w:spacing w:line="319" w:lineRule="exact"/>
        <w:ind w:left="120"/>
        <w:rPr>
          <w:sz w:val="26"/>
          <w:szCs w:val="26"/>
        </w:rPr>
      </w:pPr>
    </w:p>
    <w:p w:rsidR="00C3365B" w:rsidRPr="00293E1C" w:rsidRDefault="00C3365B" w:rsidP="00293E1C">
      <w:pPr>
        <w:pStyle w:val="20"/>
        <w:shd w:val="clear" w:color="auto" w:fill="auto"/>
        <w:spacing w:line="319" w:lineRule="exact"/>
        <w:ind w:left="120"/>
        <w:rPr>
          <w:sz w:val="26"/>
          <w:szCs w:val="26"/>
        </w:rPr>
      </w:pPr>
    </w:p>
    <w:p w:rsidR="0077534E" w:rsidRPr="00A84F7C" w:rsidRDefault="0077534E" w:rsidP="00A84F7C">
      <w:pPr>
        <w:pStyle w:val="20"/>
        <w:shd w:val="clear" w:color="auto" w:fill="auto"/>
        <w:spacing w:line="319" w:lineRule="exact"/>
        <w:ind w:left="120"/>
        <w:jc w:val="center"/>
        <w:rPr>
          <w:b/>
          <w:sz w:val="26"/>
          <w:szCs w:val="26"/>
        </w:rPr>
      </w:pPr>
      <w:r w:rsidRPr="00A84F7C">
        <w:rPr>
          <w:b/>
          <w:sz w:val="26"/>
          <w:szCs w:val="26"/>
        </w:rPr>
        <w:t>П</w:t>
      </w:r>
      <w:r w:rsidR="009741A8" w:rsidRPr="00A84F7C">
        <w:rPr>
          <w:b/>
          <w:sz w:val="26"/>
          <w:szCs w:val="26"/>
        </w:rPr>
        <w:t>ОЛОЖЕННЯ</w:t>
      </w:r>
    </w:p>
    <w:p w:rsidR="0077534E" w:rsidRPr="00A84F7C" w:rsidRDefault="0077534E" w:rsidP="00A84F7C">
      <w:pPr>
        <w:pStyle w:val="20"/>
        <w:shd w:val="clear" w:color="auto" w:fill="auto"/>
        <w:spacing w:after="331" w:line="319" w:lineRule="exact"/>
        <w:ind w:left="120"/>
        <w:jc w:val="center"/>
        <w:rPr>
          <w:b/>
          <w:sz w:val="26"/>
          <w:szCs w:val="26"/>
        </w:rPr>
      </w:pPr>
      <w:r w:rsidRPr="00A84F7C">
        <w:rPr>
          <w:b/>
          <w:sz w:val="26"/>
          <w:szCs w:val="26"/>
        </w:rPr>
        <w:t xml:space="preserve">про  погоджувальну комісію  з земельних питань </w:t>
      </w:r>
      <w:r w:rsidR="00FF3D7C">
        <w:rPr>
          <w:b/>
          <w:sz w:val="26"/>
          <w:szCs w:val="26"/>
        </w:rPr>
        <w:t>та</w:t>
      </w:r>
      <w:r w:rsidRPr="00A84F7C">
        <w:rPr>
          <w:b/>
          <w:sz w:val="26"/>
          <w:szCs w:val="26"/>
        </w:rPr>
        <w:t xml:space="preserve"> суміжного</w:t>
      </w:r>
      <w:r w:rsidR="00293E1C">
        <w:rPr>
          <w:b/>
          <w:sz w:val="26"/>
          <w:szCs w:val="26"/>
        </w:rPr>
        <w:t xml:space="preserve"> </w:t>
      </w:r>
      <w:r w:rsidRPr="00A84F7C">
        <w:rPr>
          <w:b/>
          <w:sz w:val="26"/>
          <w:szCs w:val="26"/>
        </w:rPr>
        <w:t xml:space="preserve">землекористування </w:t>
      </w:r>
      <w:r w:rsidR="00C9643F">
        <w:rPr>
          <w:b/>
          <w:sz w:val="26"/>
          <w:szCs w:val="26"/>
        </w:rPr>
        <w:t>в</w:t>
      </w:r>
      <w:r w:rsidRPr="00A84F7C">
        <w:rPr>
          <w:b/>
          <w:sz w:val="26"/>
          <w:szCs w:val="26"/>
        </w:rPr>
        <w:t>иконавчого комітету Широківської селищної ради</w:t>
      </w:r>
    </w:p>
    <w:p w:rsidR="0077534E" w:rsidRPr="00A84F7C" w:rsidRDefault="00293E1C" w:rsidP="00293E1C">
      <w:pPr>
        <w:pStyle w:val="20"/>
        <w:numPr>
          <w:ilvl w:val="0"/>
          <w:numId w:val="1"/>
        </w:numPr>
        <w:shd w:val="clear" w:color="auto" w:fill="auto"/>
        <w:tabs>
          <w:tab w:val="left" w:pos="496"/>
        </w:tabs>
        <w:spacing w:after="302" w:line="280" w:lineRule="exact"/>
        <w:ind w:left="160"/>
        <w:jc w:val="center"/>
        <w:rPr>
          <w:sz w:val="26"/>
          <w:szCs w:val="26"/>
        </w:rPr>
      </w:pPr>
      <w:r>
        <w:rPr>
          <w:sz w:val="26"/>
          <w:szCs w:val="26"/>
        </w:rPr>
        <w:t>ЗАГАЛЬНІ ПОЛОЖЕННЯ</w:t>
      </w:r>
    </w:p>
    <w:p w:rsidR="0077534E" w:rsidRPr="00A84F7C" w:rsidRDefault="0077534E" w:rsidP="0086415A">
      <w:pPr>
        <w:pStyle w:val="20"/>
        <w:numPr>
          <w:ilvl w:val="1"/>
          <w:numId w:val="1"/>
        </w:numPr>
        <w:shd w:val="clear" w:color="auto" w:fill="auto"/>
        <w:tabs>
          <w:tab w:val="left" w:pos="1442"/>
        </w:tabs>
        <w:spacing w:line="324" w:lineRule="exact"/>
        <w:ind w:left="160" w:right="260" w:firstLine="691"/>
        <w:jc w:val="both"/>
        <w:rPr>
          <w:sz w:val="26"/>
          <w:szCs w:val="26"/>
        </w:rPr>
      </w:pPr>
      <w:r w:rsidRPr="00A84F7C">
        <w:rPr>
          <w:sz w:val="26"/>
          <w:szCs w:val="26"/>
        </w:rPr>
        <w:t xml:space="preserve">Положення </w:t>
      </w:r>
      <w:r w:rsidR="00C9643F">
        <w:rPr>
          <w:sz w:val="26"/>
          <w:szCs w:val="26"/>
        </w:rPr>
        <w:t>п</w:t>
      </w:r>
      <w:r w:rsidRPr="00A84F7C">
        <w:rPr>
          <w:sz w:val="26"/>
          <w:szCs w:val="26"/>
        </w:rPr>
        <w:t xml:space="preserve">ро погоджувальну комісію з земельних питань </w:t>
      </w:r>
      <w:r w:rsidR="00FF3D7C">
        <w:rPr>
          <w:sz w:val="26"/>
          <w:szCs w:val="26"/>
        </w:rPr>
        <w:t>та</w:t>
      </w:r>
      <w:r w:rsidRPr="00A84F7C">
        <w:rPr>
          <w:sz w:val="26"/>
          <w:szCs w:val="26"/>
        </w:rPr>
        <w:t xml:space="preserve"> суміжного землекористування виконавчого комітету Широ</w:t>
      </w:r>
      <w:r w:rsidR="00293E1C">
        <w:rPr>
          <w:sz w:val="26"/>
          <w:szCs w:val="26"/>
        </w:rPr>
        <w:t>ківської селищної ради (надалі Положення</w:t>
      </w:r>
      <w:r w:rsidRPr="00A84F7C">
        <w:rPr>
          <w:sz w:val="26"/>
          <w:szCs w:val="26"/>
        </w:rPr>
        <w:t>), визначає правові, організаційні засади діяльності (функціонування) погоджувальної комісії по розгляду спорів з приводу суміжн</w:t>
      </w:r>
      <w:r w:rsidR="00CD7355">
        <w:rPr>
          <w:sz w:val="26"/>
          <w:szCs w:val="26"/>
        </w:rPr>
        <w:t xml:space="preserve">ого землекористування (надалі </w:t>
      </w:r>
      <w:r w:rsidR="00F45905" w:rsidRPr="00A84F7C">
        <w:rPr>
          <w:sz w:val="26"/>
          <w:szCs w:val="26"/>
        </w:rPr>
        <w:t>К</w:t>
      </w:r>
      <w:r w:rsidR="00CD7355">
        <w:rPr>
          <w:sz w:val="26"/>
          <w:szCs w:val="26"/>
        </w:rPr>
        <w:t>омісія</w:t>
      </w:r>
      <w:r w:rsidRPr="00A84F7C">
        <w:rPr>
          <w:sz w:val="26"/>
          <w:szCs w:val="26"/>
        </w:rPr>
        <w:t>), її функції і завдання в галузі</w:t>
      </w:r>
      <w:r w:rsidR="000C72FC" w:rsidRPr="00A84F7C">
        <w:rPr>
          <w:sz w:val="26"/>
          <w:szCs w:val="26"/>
        </w:rPr>
        <w:t xml:space="preserve"> регулювання земельних відносин, використання земель відповідно до вимог </w:t>
      </w:r>
      <w:r w:rsidR="00AD6713">
        <w:rPr>
          <w:sz w:val="26"/>
          <w:szCs w:val="26"/>
        </w:rPr>
        <w:t>з</w:t>
      </w:r>
      <w:r w:rsidR="000C72FC" w:rsidRPr="00A84F7C">
        <w:rPr>
          <w:sz w:val="26"/>
          <w:szCs w:val="26"/>
        </w:rPr>
        <w:t>емельного законодавства України</w:t>
      </w:r>
      <w:r w:rsidR="00E91DDC">
        <w:rPr>
          <w:sz w:val="26"/>
          <w:szCs w:val="26"/>
        </w:rPr>
        <w:t>.</w:t>
      </w:r>
    </w:p>
    <w:p w:rsidR="000C72FC" w:rsidRPr="00A84F7C" w:rsidRDefault="000C72FC" w:rsidP="00A84F7C">
      <w:pPr>
        <w:pStyle w:val="20"/>
        <w:numPr>
          <w:ilvl w:val="1"/>
          <w:numId w:val="1"/>
        </w:numPr>
        <w:shd w:val="clear" w:color="auto" w:fill="auto"/>
        <w:tabs>
          <w:tab w:val="left" w:pos="1437"/>
        </w:tabs>
        <w:spacing w:line="324" w:lineRule="exact"/>
        <w:ind w:left="160" w:right="260" w:firstLine="600"/>
        <w:jc w:val="both"/>
        <w:rPr>
          <w:b/>
          <w:sz w:val="26"/>
          <w:szCs w:val="26"/>
        </w:rPr>
      </w:pPr>
      <w:r w:rsidRPr="00A84F7C">
        <w:rPr>
          <w:sz w:val="26"/>
          <w:szCs w:val="26"/>
        </w:rPr>
        <w:t>Комісія у своїй діяльності керується Конституцією України, Земельним кодексом України, Законами України «Про місцеве самоврядування в Україні», «Про охорону земель»,</w:t>
      </w:r>
      <w:r w:rsidR="00293E1C">
        <w:rPr>
          <w:sz w:val="26"/>
          <w:szCs w:val="26"/>
        </w:rPr>
        <w:t xml:space="preserve"> </w:t>
      </w:r>
      <w:r w:rsidR="00C9643F" w:rsidRPr="00C9643F">
        <w:rPr>
          <w:sz w:val="26"/>
          <w:szCs w:val="26"/>
        </w:rPr>
        <w:t>«Про землеустрій</w:t>
      </w:r>
      <w:r w:rsidR="00C9643F" w:rsidRPr="00E756FD">
        <w:rPr>
          <w:color w:val="000000" w:themeColor="text1"/>
          <w:sz w:val="26"/>
          <w:szCs w:val="26"/>
        </w:rPr>
        <w:t xml:space="preserve">», </w:t>
      </w:r>
      <w:r w:rsidRPr="00E756FD">
        <w:rPr>
          <w:color w:val="000000" w:themeColor="text1"/>
          <w:sz w:val="26"/>
          <w:szCs w:val="26"/>
        </w:rPr>
        <w:t>постановою Кабінету Міністрів України від 19.04.1993 №284 «Про Порядок визначення та відшкодування збитків власникам землі та землекористувачам»</w:t>
      </w:r>
      <w:r w:rsidR="00293E1C">
        <w:rPr>
          <w:color w:val="000000" w:themeColor="text1"/>
          <w:sz w:val="26"/>
          <w:szCs w:val="26"/>
        </w:rPr>
        <w:t xml:space="preserve"> </w:t>
      </w:r>
      <w:r w:rsidR="000B4C1E" w:rsidRPr="00A84F7C">
        <w:rPr>
          <w:sz w:val="26"/>
          <w:szCs w:val="26"/>
        </w:rPr>
        <w:t xml:space="preserve">чинними рішеннями </w:t>
      </w:r>
      <w:r w:rsidR="00570B4F">
        <w:rPr>
          <w:sz w:val="26"/>
          <w:szCs w:val="26"/>
        </w:rPr>
        <w:t>Широківської</w:t>
      </w:r>
      <w:r w:rsidR="00293E1C">
        <w:rPr>
          <w:sz w:val="26"/>
          <w:szCs w:val="26"/>
        </w:rPr>
        <w:t xml:space="preserve"> </w:t>
      </w:r>
      <w:r w:rsidR="000B4C1E" w:rsidRPr="00A84F7C">
        <w:rPr>
          <w:sz w:val="26"/>
          <w:szCs w:val="26"/>
        </w:rPr>
        <w:t>селищної ради</w:t>
      </w:r>
      <w:r w:rsidR="00570B4F">
        <w:rPr>
          <w:sz w:val="26"/>
          <w:szCs w:val="26"/>
        </w:rPr>
        <w:t xml:space="preserve"> та її виконавчого комітету</w:t>
      </w:r>
      <w:r w:rsidR="000B4C1E" w:rsidRPr="00A84F7C">
        <w:rPr>
          <w:sz w:val="26"/>
          <w:szCs w:val="26"/>
        </w:rPr>
        <w:t>, інш</w:t>
      </w:r>
      <w:r w:rsidR="00570B4F">
        <w:rPr>
          <w:sz w:val="26"/>
          <w:szCs w:val="26"/>
        </w:rPr>
        <w:t>ими нормативно-правовими актами</w:t>
      </w:r>
      <w:r w:rsidR="000B4C1E" w:rsidRPr="00A84F7C">
        <w:rPr>
          <w:sz w:val="26"/>
          <w:szCs w:val="26"/>
        </w:rPr>
        <w:t xml:space="preserve"> та </w:t>
      </w:r>
      <w:r w:rsidR="00293E1C">
        <w:rPr>
          <w:sz w:val="26"/>
          <w:szCs w:val="26"/>
        </w:rPr>
        <w:t>цим Положенням</w:t>
      </w:r>
      <w:r w:rsidR="000B4C1E" w:rsidRPr="00A84F7C">
        <w:rPr>
          <w:sz w:val="26"/>
          <w:szCs w:val="26"/>
        </w:rPr>
        <w:t>.</w:t>
      </w:r>
    </w:p>
    <w:p w:rsidR="00293E1C" w:rsidRPr="00293E1C" w:rsidRDefault="00293E1C" w:rsidP="00293E1C">
      <w:pPr>
        <w:widowControl/>
        <w:shd w:val="clear" w:color="auto" w:fill="FFFFFF"/>
        <w:ind w:left="160" w:firstLine="560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</w:pPr>
      <w:r>
        <w:rPr>
          <w:rFonts w:ascii="Times New Roman" w:hAnsi="Times New Roman" w:cs="Times New Roman"/>
          <w:sz w:val="26"/>
          <w:szCs w:val="26"/>
        </w:rPr>
        <w:t xml:space="preserve">1.3. </w:t>
      </w:r>
      <w:r w:rsidR="00C9643F" w:rsidRPr="00293E1C">
        <w:rPr>
          <w:rFonts w:ascii="Times New Roman" w:hAnsi="Times New Roman" w:cs="Times New Roman"/>
          <w:sz w:val="26"/>
          <w:szCs w:val="26"/>
        </w:rPr>
        <w:t>К</w:t>
      </w:r>
      <w:r w:rsidR="0077534E" w:rsidRPr="00293E1C">
        <w:rPr>
          <w:rFonts w:ascii="Times New Roman" w:hAnsi="Times New Roman" w:cs="Times New Roman"/>
          <w:sz w:val="26"/>
          <w:szCs w:val="26"/>
        </w:rPr>
        <w:t xml:space="preserve">омісія - колегіальний орган, утворений виконавчим комітетом Широківської селищної ради відповідно до повноважень, передбачених </w:t>
      </w:r>
      <w:r w:rsidR="00AD02B8" w:rsidRPr="00293E1C">
        <w:rPr>
          <w:rFonts w:ascii="Times New Roman" w:hAnsi="Times New Roman" w:cs="Times New Roman"/>
          <w:sz w:val="26"/>
          <w:szCs w:val="26"/>
        </w:rPr>
        <w:t>Законом України «Про міс</w:t>
      </w:r>
      <w:r w:rsidR="00426179" w:rsidRPr="00293E1C">
        <w:rPr>
          <w:rFonts w:ascii="Times New Roman" w:hAnsi="Times New Roman" w:cs="Times New Roman"/>
          <w:sz w:val="26"/>
          <w:szCs w:val="26"/>
        </w:rPr>
        <w:t xml:space="preserve">цеве самоврядування в Україні». </w:t>
      </w:r>
      <w:r w:rsidR="0077534E" w:rsidRPr="00293E1C">
        <w:rPr>
          <w:rFonts w:ascii="Times New Roman" w:hAnsi="Times New Roman" w:cs="Times New Roman"/>
          <w:sz w:val="26"/>
          <w:szCs w:val="26"/>
        </w:rPr>
        <w:t xml:space="preserve">Склад комісії затверджено рішенням </w:t>
      </w:r>
      <w:r w:rsidR="000B4C1E" w:rsidRPr="00293E1C">
        <w:rPr>
          <w:rFonts w:ascii="Times New Roman" w:hAnsi="Times New Roman" w:cs="Times New Roman"/>
          <w:sz w:val="26"/>
          <w:szCs w:val="26"/>
        </w:rPr>
        <w:t>виконавчого комітету Широківської селищної ради</w:t>
      </w:r>
      <w:r w:rsidR="0077534E" w:rsidRPr="00293E1C">
        <w:rPr>
          <w:rFonts w:ascii="Times New Roman" w:hAnsi="Times New Roman" w:cs="Times New Roman"/>
          <w:sz w:val="26"/>
          <w:szCs w:val="26"/>
        </w:rPr>
        <w:t xml:space="preserve"> від</w:t>
      </w:r>
      <w:r w:rsidRPr="00293E1C">
        <w:rPr>
          <w:rFonts w:ascii="Times New Roman" w:hAnsi="Times New Roman" w:cs="Times New Roman"/>
          <w:sz w:val="26"/>
          <w:szCs w:val="26"/>
        </w:rPr>
        <w:t xml:space="preserve"> 27.09.2023 </w:t>
      </w:r>
      <w:r w:rsidR="0077534E" w:rsidRPr="00293E1C">
        <w:rPr>
          <w:rFonts w:ascii="Times New Roman" w:hAnsi="Times New Roman" w:cs="Times New Roman"/>
          <w:sz w:val="26"/>
          <w:szCs w:val="26"/>
        </w:rPr>
        <w:t>року №</w:t>
      </w:r>
      <w:r w:rsidRPr="00293E1C">
        <w:rPr>
          <w:rFonts w:ascii="Times New Roman" w:hAnsi="Times New Roman" w:cs="Times New Roman"/>
          <w:sz w:val="26"/>
          <w:szCs w:val="26"/>
        </w:rPr>
        <w:t>251</w:t>
      </w:r>
      <w:r w:rsidRPr="00293E1C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«</w:t>
      </w:r>
      <w:r w:rsidRPr="00293E1C">
        <w:rPr>
          <w:rFonts w:ascii="Times New Roman" w:eastAsia="Times New Roman" w:hAnsi="Times New Roman" w:cs="Times New Roman"/>
          <w:color w:val="auto"/>
          <w:sz w:val="26"/>
          <w:szCs w:val="26"/>
        </w:rPr>
        <w:t>Про створення</w:t>
      </w:r>
      <w:r w:rsidRPr="00293E1C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 xml:space="preserve"> погоджувальної комісії  з земельних питань та суміжного землекористування виконавчого комітету Широківської селищної ради</w:t>
      </w:r>
      <w:r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</w:rPr>
        <w:t>».</w:t>
      </w:r>
    </w:p>
    <w:p w:rsidR="0077534E" w:rsidRPr="00293E1C" w:rsidRDefault="00293E1C" w:rsidP="00293E1C">
      <w:pPr>
        <w:pStyle w:val="20"/>
        <w:shd w:val="clear" w:color="auto" w:fill="auto"/>
        <w:tabs>
          <w:tab w:val="left" w:pos="1437"/>
        </w:tabs>
        <w:spacing w:line="240" w:lineRule="auto"/>
        <w:ind w:left="760" w:right="2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0B4C1E" w:rsidRPr="00A84F7C" w:rsidRDefault="000B4C1E" w:rsidP="00293E1C">
      <w:pPr>
        <w:pStyle w:val="20"/>
        <w:shd w:val="clear" w:color="auto" w:fill="auto"/>
        <w:tabs>
          <w:tab w:val="left" w:pos="1437"/>
        </w:tabs>
        <w:spacing w:line="324" w:lineRule="exact"/>
        <w:ind w:left="760" w:right="260"/>
        <w:jc w:val="center"/>
        <w:rPr>
          <w:b/>
          <w:sz w:val="26"/>
          <w:szCs w:val="26"/>
        </w:rPr>
      </w:pPr>
    </w:p>
    <w:p w:rsidR="0077534E" w:rsidRPr="00A84F7C" w:rsidRDefault="0077534E" w:rsidP="00293E1C">
      <w:pPr>
        <w:pStyle w:val="20"/>
        <w:numPr>
          <w:ilvl w:val="0"/>
          <w:numId w:val="1"/>
        </w:numPr>
        <w:shd w:val="clear" w:color="auto" w:fill="auto"/>
        <w:tabs>
          <w:tab w:val="left" w:pos="530"/>
        </w:tabs>
        <w:spacing w:after="313" w:line="280" w:lineRule="exact"/>
        <w:ind w:left="160"/>
        <w:jc w:val="center"/>
        <w:rPr>
          <w:sz w:val="26"/>
          <w:szCs w:val="26"/>
        </w:rPr>
      </w:pPr>
      <w:r w:rsidRPr="00A84F7C">
        <w:rPr>
          <w:sz w:val="26"/>
          <w:szCs w:val="26"/>
        </w:rPr>
        <w:t xml:space="preserve">ОСНОВНІ ЗАВДАННЯ </w:t>
      </w:r>
      <w:r w:rsidR="00293E1C">
        <w:rPr>
          <w:sz w:val="26"/>
          <w:szCs w:val="26"/>
        </w:rPr>
        <w:t>ТА ПОВНОВАЖЕННЯ</w:t>
      </w:r>
    </w:p>
    <w:p w:rsidR="0077534E" w:rsidRPr="00A84F7C" w:rsidRDefault="00426179" w:rsidP="00E91DDC">
      <w:pPr>
        <w:pStyle w:val="30"/>
        <w:numPr>
          <w:ilvl w:val="1"/>
          <w:numId w:val="1"/>
        </w:numPr>
        <w:shd w:val="clear" w:color="auto" w:fill="auto"/>
        <w:tabs>
          <w:tab w:val="left" w:pos="1235"/>
        </w:tabs>
        <w:spacing w:before="0"/>
        <w:ind w:left="160" w:right="260" w:firstLine="480"/>
        <w:rPr>
          <w:sz w:val="26"/>
          <w:szCs w:val="26"/>
        </w:rPr>
      </w:pPr>
      <w:r>
        <w:rPr>
          <w:sz w:val="26"/>
          <w:szCs w:val="26"/>
        </w:rPr>
        <w:t>К</w:t>
      </w:r>
      <w:r w:rsidR="0077534E" w:rsidRPr="00A84F7C">
        <w:rPr>
          <w:sz w:val="26"/>
          <w:szCs w:val="26"/>
        </w:rPr>
        <w:t>омісія відповідно до</w:t>
      </w:r>
      <w:r w:rsidR="00293E1C">
        <w:rPr>
          <w:sz w:val="26"/>
          <w:szCs w:val="26"/>
        </w:rPr>
        <w:t xml:space="preserve"> </w:t>
      </w:r>
      <w:r w:rsidR="00E91DDC" w:rsidRPr="00E91DDC">
        <w:rPr>
          <w:sz w:val="26"/>
          <w:szCs w:val="26"/>
        </w:rPr>
        <w:t>Закон</w:t>
      </w:r>
      <w:r w:rsidR="00E91DDC">
        <w:rPr>
          <w:sz w:val="26"/>
          <w:szCs w:val="26"/>
        </w:rPr>
        <w:t>у</w:t>
      </w:r>
      <w:r w:rsidR="00E91DDC" w:rsidRPr="00E91DDC">
        <w:rPr>
          <w:sz w:val="26"/>
          <w:szCs w:val="26"/>
        </w:rPr>
        <w:t xml:space="preserve"> України «Про місцеве самоврядування в Україні»</w:t>
      </w:r>
      <w:r w:rsidR="00E91DDC">
        <w:rPr>
          <w:sz w:val="26"/>
          <w:szCs w:val="26"/>
        </w:rPr>
        <w:t>,</w:t>
      </w:r>
      <w:r w:rsidR="0077534E" w:rsidRPr="00A84F7C">
        <w:rPr>
          <w:sz w:val="26"/>
          <w:szCs w:val="26"/>
        </w:rPr>
        <w:t xml:space="preserve"> Земельного Кодексу України та в межах своєї компетенції розглядає земельні спори на території Широківської </w:t>
      </w:r>
      <w:r w:rsidR="0017178C">
        <w:rPr>
          <w:sz w:val="26"/>
          <w:szCs w:val="26"/>
        </w:rPr>
        <w:t>територіальної громади</w:t>
      </w:r>
      <w:r w:rsidR="0077534E" w:rsidRPr="00A84F7C">
        <w:rPr>
          <w:sz w:val="26"/>
          <w:szCs w:val="26"/>
        </w:rPr>
        <w:t xml:space="preserve"> щодо меж земельних ділянок, що перебувають у в</w:t>
      </w:r>
      <w:r w:rsidR="000B4C1E" w:rsidRPr="00A84F7C">
        <w:rPr>
          <w:sz w:val="26"/>
          <w:szCs w:val="26"/>
        </w:rPr>
        <w:t xml:space="preserve">ласності і користуванні фізичних та/або юридичних осіб, </w:t>
      </w:r>
      <w:r w:rsidR="0077534E" w:rsidRPr="00A84F7C">
        <w:rPr>
          <w:sz w:val="26"/>
          <w:szCs w:val="26"/>
        </w:rPr>
        <w:t>додержання громадянами правил добросусідства, дот</w:t>
      </w:r>
      <w:r w:rsidR="000B4C1E" w:rsidRPr="00A84F7C">
        <w:rPr>
          <w:sz w:val="26"/>
          <w:szCs w:val="26"/>
        </w:rPr>
        <w:t>римання законних прав</w:t>
      </w:r>
      <w:r>
        <w:rPr>
          <w:sz w:val="26"/>
          <w:szCs w:val="26"/>
        </w:rPr>
        <w:t xml:space="preserve"> та обов</w:t>
      </w:r>
      <w:r w:rsidRPr="00426179">
        <w:rPr>
          <w:sz w:val="26"/>
          <w:szCs w:val="26"/>
        </w:rPr>
        <w:t>’</w:t>
      </w:r>
      <w:r>
        <w:rPr>
          <w:sz w:val="26"/>
          <w:szCs w:val="26"/>
        </w:rPr>
        <w:t>язків</w:t>
      </w:r>
      <w:r w:rsidR="000B4C1E" w:rsidRPr="00A84F7C">
        <w:rPr>
          <w:sz w:val="26"/>
          <w:szCs w:val="26"/>
        </w:rPr>
        <w:t xml:space="preserve"> власників/землекористувачів </w:t>
      </w:r>
      <w:r w:rsidR="0077534E" w:rsidRPr="00A84F7C">
        <w:rPr>
          <w:sz w:val="26"/>
          <w:szCs w:val="26"/>
        </w:rPr>
        <w:t>земельн</w:t>
      </w:r>
      <w:r w:rsidR="000B4C1E" w:rsidRPr="00A84F7C">
        <w:rPr>
          <w:sz w:val="26"/>
          <w:szCs w:val="26"/>
        </w:rPr>
        <w:t>их ділянок, недопущення порушення вимог земельного, природоохоронного законодавства України, здійснює обстеження земельних ділянок.</w:t>
      </w:r>
    </w:p>
    <w:p w:rsidR="0077534E" w:rsidRPr="00A84F7C" w:rsidRDefault="0077534E" w:rsidP="00A84F7C">
      <w:pPr>
        <w:pStyle w:val="30"/>
        <w:numPr>
          <w:ilvl w:val="1"/>
          <w:numId w:val="1"/>
        </w:numPr>
        <w:shd w:val="clear" w:color="auto" w:fill="auto"/>
        <w:spacing w:before="0"/>
        <w:ind w:left="160" w:right="260" w:firstLine="480"/>
        <w:rPr>
          <w:sz w:val="26"/>
          <w:szCs w:val="26"/>
        </w:rPr>
      </w:pPr>
      <w:r w:rsidRPr="00A84F7C">
        <w:rPr>
          <w:sz w:val="26"/>
          <w:szCs w:val="26"/>
        </w:rPr>
        <w:t xml:space="preserve">Основним завданням </w:t>
      </w:r>
      <w:r w:rsidR="00426179">
        <w:rPr>
          <w:sz w:val="26"/>
          <w:szCs w:val="26"/>
        </w:rPr>
        <w:t>К</w:t>
      </w:r>
      <w:r w:rsidRPr="00A84F7C">
        <w:rPr>
          <w:sz w:val="26"/>
          <w:szCs w:val="26"/>
        </w:rPr>
        <w:t xml:space="preserve">омісії є врегулювання земельного спору між суміжними землекористувачами. З цією метою </w:t>
      </w:r>
      <w:r w:rsidR="00C3365B">
        <w:rPr>
          <w:sz w:val="26"/>
          <w:szCs w:val="26"/>
        </w:rPr>
        <w:t>К</w:t>
      </w:r>
      <w:r w:rsidRPr="00A84F7C">
        <w:rPr>
          <w:sz w:val="26"/>
          <w:szCs w:val="26"/>
        </w:rPr>
        <w:t xml:space="preserve">омісія </w:t>
      </w:r>
      <w:r w:rsidR="0017178C">
        <w:rPr>
          <w:sz w:val="26"/>
          <w:szCs w:val="26"/>
        </w:rPr>
        <w:t>має право</w:t>
      </w:r>
      <w:r w:rsidRPr="00A84F7C">
        <w:rPr>
          <w:sz w:val="26"/>
          <w:szCs w:val="26"/>
        </w:rPr>
        <w:t>:</w:t>
      </w:r>
    </w:p>
    <w:p w:rsidR="0077534E" w:rsidRPr="00A84F7C" w:rsidRDefault="0077534E" w:rsidP="0086415A">
      <w:pPr>
        <w:pStyle w:val="30"/>
        <w:numPr>
          <w:ilvl w:val="0"/>
          <w:numId w:val="2"/>
        </w:numPr>
        <w:shd w:val="clear" w:color="auto" w:fill="auto"/>
        <w:tabs>
          <w:tab w:val="left" w:pos="419"/>
        </w:tabs>
        <w:spacing w:before="0" w:line="324" w:lineRule="exact"/>
        <w:ind w:left="142" w:right="260" w:firstLine="284"/>
        <w:rPr>
          <w:sz w:val="26"/>
          <w:szCs w:val="26"/>
        </w:rPr>
      </w:pPr>
      <w:r w:rsidRPr="00A84F7C">
        <w:rPr>
          <w:sz w:val="26"/>
          <w:szCs w:val="26"/>
        </w:rPr>
        <w:t>робити запити державн</w:t>
      </w:r>
      <w:r w:rsidR="00426179">
        <w:rPr>
          <w:sz w:val="26"/>
          <w:szCs w:val="26"/>
        </w:rPr>
        <w:t>им</w:t>
      </w:r>
      <w:r w:rsidR="0017178C">
        <w:rPr>
          <w:sz w:val="26"/>
          <w:szCs w:val="26"/>
        </w:rPr>
        <w:t xml:space="preserve"> </w:t>
      </w:r>
      <w:r w:rsidR="00426179" w:rsidRPr="00426179">
        <w:rPr>
          <w:sz w:val="26"/>
          <w:szCs w:val="26"/>
        </w:rPr>
        <w:t>органам</w:t>
      </w:r>
      <w:r w:rsidRPr="00A84F7C">
        <w:rPr>
          <w:sz w:val="26"/>
          <w:szCs w:val="26"/>
        </w:rPr>
        <w:t xml:space="preserve"> виконавчої влади, структурним підрозділам органу місцевого самоврядування, організаціям, які отрима</w:t>
      </w:r>
      <w:r w:rsidR="00781382" w:rsidRPr="00A84F7C">
        <w:rPr>
          <w:sz w:val="26"/>
          <w:szCs w:val="26"/>
        </w:rPr>
        <w:t xml:space="preserve">ли </w:t>
      </w:r>
      <w:r w:rsidR="00781382" w:rsidRPr="00A84F7C">
        <w:rPr>
          <w:sz w:val="26"/>
          <w:szCs w:val="26"/>
        </w:rPr>
        <w:lastRenderedPageBreak/>
        <w:t xml:space="preserve">відповідні дозволи </w:t>
      </w:r>
      <w:r w:rsidRPr="00A84F7C">
        <w:rPr>
          <w:sz w:val="26"/>
          <w:szCs w:val="26"/>
        </w:rPr>
        <w:t xml:space="preserve"> на виконання робіт із землеустрою, підприємствам, установам, зацікавленим сторонам (юридичним і фізичним особам) про надання інформації, матеріалів та своїх висновків, що стосуються розгляду земельного спору, які зобов’язані у визначений законодавством термін, надати інформацію або повідомити про її відсутність</w:t>
      </w:r>
      <w:r w:rsidR="00C3365B">
        <w:rPr>
          <w:sz w:val="26"/>
          <w:szCs w:val="26"/>
        </w:rPr>
        <w:t>;</w:t>
      </w:r>
    </w:p>
    <w:p w:rsidR="0077534E" w:rsidRPr="00A84F7C" w:rsidRDefault="0077534E" w:rsidP="00C3365B">
      <w:pPr>
        <w:pStyle w:val="20"/>
        <w:numPr>
          <w:ilvl w:val="0"/>
          <w:numId w:val="2"/>
        </w:numPr>
        <w:shd w:val="clear" w:color="auto" w:fill="auto"/>
        <w:tabs>
          <w:tab w:val="left" w:pos="546"/>
        </w:tabs>
        <w:spacing w:line="319" w:lineRule="exact"/>
        <w:ind w:right="220"/>
        <w:jc w:val="both"/>
        <w:rPr>
          <w:sz w:val="26"/>
          <w:szCs w:val="26"/>
        </w:rPr>
      </w:pPr>
      <w:r w:rsidRPr="00A84F7C">
        <w:rPr>
          <w:sz w:val="26"/>
          <w:szCs w:val="26"/>
        </w:rPr>
        <w:t>для розгляду земельного спору залучати експертів, фахівців, спеціалістів інших місцевих органів влади, підприємств, організацій та установ за погодженням з їхнім керівництвом</w:t>
      </w:r>
      <w:r w:rsidR="00C3365B">
        <w:rPr>
          <w:sz w:val="26"/>
          <w:szCs w:val="26"/>
        </w:rPr>
        <w:t>;</w:t>
      </w:r>
    </w:p>
    <w:p w:rsidR="00F45905" w:rsidRPr="00A84F7C" w:rsidRDefault="0077534E" w:rsidP="00C3365B">
      <w:pPr>
        <w:pStyle w:val="20"/>
        <w:numPr>
          <w:ilvl w:val="0"/>
          <w:numId w:val="2"/>
        </w:numPr>
        <w:shd w:val="clear" w:color="auto" w:fill="auto"/>
        <w:tabs>
          <w:tab w:val="left" w:pos="551"/>
        </w:tabs>
        <w:spacing w:line="329" w:lineRule="exact"/>
        <w:ind w:right="220"/>
        <w:jc w:val="both"/>
        <w:rPr>
          <w:sz w:val="26"/>
          <w:szCs w:val="26"/>
        </w:rPr>
      </w:pPr>
      <w:r w:rsidRPr="00A84F7C">
        <w:rPr>
          <w:sz w:val="26"/>
          <w:szCs w:val="26"/>
        </w:rPr>
        <w:t>подавати свій висновок та пропозиції щодо врегулювання земельного спору для прийняття відповідного рішення із зазначеного питання в установленому порядку.</w:t>
      </w:r>
    </w:p>
    <w:p w:rsidR="00F45905" w:rsidRPr="00A84F7C" w:rsidRDefault="00533625" w:rsidP="00C3365B">
      <w:pPr>
        <w:pStyle w:val="20"/>
        <w:shd w:val="clear" w:color="auto" w:fill="auto"/>
        <w:tabs>
          <w:tab w:val="left" w:pos="551"/>
        </w:tabs>
        <w:spacing w:line="329" w:lineRule="exact"/>
        <w:ind w:right="22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F45905" w:rsidRPr="00A84F7C">
        <w:rPr>
          <w:sz w:val="26"/>
          <w:szCs w:val="26"/>
        </w:rPr>
        <w:t>Також Комісія у своїй діяльності:</w:t>
      </w:r>
    </w:p>
    <w:p w:rsidR="00F45905" w:rsidRPr="00A84F7C" w:rsidRDefault="00F45905" w:rsidP="00C3365B">
      <w:pPr>
        <w:pStyle w:val="20"/>
        <w:numPr>
          <w:ilvl w:val="0"/>
          <w:numId w:val="2"/>
        </w:numPr>
        <w:shd w:val="clear" w:color="auto" w:fill="auto"/>
        <w:tabs>
          <w:tab w:val="left" w:pos="551"/>
        </w:tabs>
        <w:spacing w:line="329" w:lineRule="exact"/>
        <w:ind w:right="220"/>
        <w:jc w:val="both"/>
        <w:rPr>
          <w:sz w:val="26"/>
          <w:szCs w:val="26"/>
        </w:rPr>
      </w:pPr>
      <w:r w:rsidRPr="00A84F7C">
        <w:rPr>
          <w:sz w:val="26"/>
          <w:szCs w:val="26"/>
        </w:rPr>
        <w:t>забезпечує дотримання законних прав власників/землекористувачів земельних ділянок;</w:t>
      </w:r>
    </w:p>
    <w:p w:rsidR="00F45905" w:rsidRPr="00A84F7C" w:rsidRDefault="00426179" w:rsidP="00C3365B">
      <w:pPr>
        <w:pStyle w:val="20"/>
        <w:numPr>
          <w:ilvl w:val="0"/>
          <w:numId w:val="2"/>
        </w:numPr>
        <w:shd w:val="clear" w:color="auto" w:fill="auto"/>
        <w:tabs>
          <w:tab w:val="left" w:pos="551"/>
        </w:tabs>
        <w:spacing w:line="329" w:lineRule="exact"/>
        <w:ind w:right="220"/>
        <w:jc w:val="both"/>
        <w:rPr>
          <w:sz w:val="26"/>
          <w:szCs w:val="26"/>
        </w:rPr>
      </w:pPr>
      <w:r w:rsidRPr="00426179">
        <w:rPr>
          <w:sz w:val="26"/>
          <w:szCs w:val="26"/>
        </w:rPr>
        <w:t>вживає</w:t>
      </w:r>
      <w:r w:rsidR="00F45905" w:rsidRPr="00426179">
        <w:rPr>
          <w:sz w:val="26"/>
          <w:szCs w:val="26"/>
        </w:rPr>
        <w:t xml:space="preserve"> заходи щодо</w:t>
      </w:r>
      <w:r w:rsidR="00F45905" w:rsidRPr="00A84F7C">
        <w:rPr>
          <w:sz w:val="26"/>
          <w:szCs w:val="26"/>
        </w:rPr>
        <w:t xml:space="preserve"> недопущення порушення вимог земельного, природоохоронного законодавства України;</w:t>
      </w:r>
    </w:p>
    <w:p w:rsidR="00F45905" w:rsidRPr="00A84F7C" w:rsidRDefault="00F45905" w:rsidP="00C3365B">
      <w:pPr>
        <w:pStyle w:val="20"/>
        <w:numPr>
          <w:ilvl w:val="0"/>
          <w:numId w:val="2"/>
        </w:numPr>
        <w:shd w:val="clear" w:color="auto" w:fill="auto"/>
        <w:tabs>
          <w:tab w:val="left" w:pos="551"/>
        </w:tabs>
        <w:spacing w:line="329" w:lineRule="exact"/>
        <w:ind w:right="220"/>
        <w:jc w:val="both"/>
        <w:rPr>
          <w:sz w:val="26"/>
          <w:szCs w:val="26"/>
        </w:rPr>
      </w:pPr>
      <w:r w:rsidRPr="00A84F7C">
        <w:rPr>
          <w:sz w:val="26"/>
          <w:szCs w:val="26"/>
        </w:rPr>
        <w:t>здійснює комісійне обстеження земельних ділянок.</w:t>
      </w:r>
    </w:p>
    <w:p w:rsidR="0077534E" w:rsidRPr="00A84F7C" w:rsidRDefault="0077534E" w:rsidP="00C3365B">
      <w:pPr>
        <w:pStyle w:val="20"/>
        <w:shd w:val="clear" w:color="auto" w:fill="auto"/>
        <w:spacing w:after="246" w:line="329" w:lineRule="exact"/>
        <w:jc w:val="both"/>
        <w:rPr>
          <w:sz w:val="26"/>
          <w:szCs w:val="26"/>
        </w:rPr>
      </w:pPr>
      <w:r w:rsidRPr="00A84F7C">
        <w:rPr>
          <w:sz w:val="26"/>
          <w:szCs w:val="26"/>
        </w:rPr>
        <w:t xml:space="preserve"> 2.3</w:t>
      </w:r>
      <w:r w:rsidR="00533625">
        <w:rPr>
          <w:sz w:val="26"/>
          <w:szCs w:val="26"/>
        </w:rPr>
        <w:t>.</w:t>
      </w:r>
      <w:r w:rsidR="00426179">
        <w:rPr>
          <w:sz w:val="26"/>
          <w:szCs w:val="26"/>
        </w:rPr>
        <w:t>К</w:t>
      </w:r>
      <w:r w:rsidRPr="00A84F7C">
        <w:rPr>
          <w:sz w:val="26"/>
          <w:szCs w:val="26"/>
        </w:rPr>
        <w:t>омісією не розглядаються земельні спори між співвласниками будинку</w:t>
      </w:r>
      <w:r w:rsidR="0017178C">
        <w:rPr>
          <w:sz w:val="26"/>
          <w:szCs w:val="26"/>
        </w:rPr>
        <w:t xml:space="preserve">, які </w:t>
      </w:r>
      <w:r w:rsidRPr="00A84F7C">
        <w:rPr>
          <w:sz w:val="26"/>
          <w:szCs w:val="26"/>
        </w:rPr>
        <w:t xml:space="preserve">мешкають в </w:t>
      </w:r>
      <w:r w:rsidR="0017178C">
        <w:rPr>
          <w:sz w:val="26"/>
          <w:szCs w:val="26"/>
        </w:rPr>
        <w:t>одному будинку або його частині</w:t>
      </w:r>
      <w:r w:rsidRPr="00A84F7C">
        <w:rPr>
          <w:sz w:val="26"/>
          <w:szCs w:val="26"/>
        </w:rPr>
        <w:t>.</w:t>
      </w:r>
    </w:p>
    <w:p w:rsidR="0077534E" w:rsidRPr="00713623" w:rsidRDefault="00713623" w:rsidP="0017178C">
      <w:pPr>
        <w:pStyle w:val="20"/>
        <w:numPr>
          <w:ilvl w:val="0"/>
          <w:numId w:val="1"/>
        </w:numPr>
        <w:shd w:val="clear" w:color="auto" w:fill="auto"/>
        <w:tabs>
          <w:tab w:val="left" w:pos="694"/>
        </w:tabs>
        <w:spacing w:after="238"/>
        <w:ind w:left="300" w:right="220"/>
        <w:jc w:val="center"/>
        <w:rPr>
          <w:sz w:val="26"/>
          <w:szCs w:val="26"/>
        </w:rPr>
      </w:pPr>
      <w:r w:rsidRPr="00713623">
        <w:rPr>
          <w:sz w:val="26"/>
          <w:szCs w:val="26"/>
        </w:rPr>
        <w:t>ПОРЯДОК ПІДГОТОВКИ МАТЕРІАЛІВ</w:t>
      </w:r>
      <w:r w:rsidR="0077534E" w:rsidRPr="00713623">
        <w:rPr>
          <w:sz w:val="26"/>
          <w:szCs w:val="26"/>
        </w:rPr>
        <w:t xml:space="preserve"> РОЗГЛЯДУ ЗЕМЕЛЬНОГО СПОРУ ТА ПРИЙНЯТТЯ </w:t>
      </w:r>
      <w:r w:rsidR="0017178C" w:rsidRPr="00713623">
        <w:rPr>
          <w:sz w:val="26"/>
          <w:szCs w:val="26"/>
        </w:rPr>
        <w:t>РІШЕННЯ ПОГОДЖУВАЛЬНОЮ КОМІСІЄЮ</w:t>
      </w:r>
    </w:p>
    <w:p w:rsidR="0077534E" w:rsidRPr="00A84F7C" w:rsidRDefault="0077534E" w:rsidP="0079637E">
      <w:pPr>
        <w:pStyle w:val="20"/>
        <w:numPr>
          <w:ilvl w:val="1"/>
          <w:numId w:val="1"/>
        </w:numPr>
        <w:shd w:val="clear" w:color="auto" w:fill="auto"/>
        <w:tabs>
          <w:tab w:val="left" w:pos="1536"/>
        </w:tabs>
        <w:spacing w:line="324" w:lineRule="exact"/>
        <w:ind w:right="220" w:firstLine="709"/>
        <w:jc w:val="both"/>
        <w:rPr>
          <w:sz w:val="26"/>
          <w:szCs w:val="26"/>
        </w:rPr>
      </w:pPr>
      <w:r w:rsidRPr="00A84F7C">
        <w:rPr>
          <w:sz w:val="26"/>
          <w:szCs w:val="26"/>
        </w:rPr>
        <w:t xml:space="preserve">Організація роботи та підготовка матеріалів на розгляд </w:t>
      </w:r>
      <w:r w:rsidR="00426179">
        <w:rPr>
          <w:sz w:val="26"/>
          <w:szCs w:val="26"/>
        </w:rPr>
        <w:t>К</w:t>
      </w:r>
      <w:r w:rsidRPr="00A84F7C">
        <w:rPr>
          <w:sz w:val="26"/>
          <w:szCs w:val="26"/>
        </w:rPr>
        <w:t xml:space="preserve">омісією земельного спору здійснюється відділом земельних відносин виконавчого комітету Широківської селищної ради та секретарем </w:t>
      </w:r>
      <w:r w:rsidR="00426179">
        <w:rPr>
          <w:sz w:val="26"/>
          <w:szCs w:val="26"/>
        </w:rPr>
        <w:t>К</w:t>
      </w:r>
      <w:r w:rsidRPr="00A84F7C">
        <w:rPr>
          <w:sz w:val="26"/>
          <w:szCs w:val="26"/>
        </w:rPr>
        <w:t>омісії.</w:t>
      </w:r>
    </w:p>
    <w:p w:rsidR="0077534E" w:rsidRPr="00A84F7C" w:rsidRDefault="0077534E" w:rsidP="0079637E">
      <w:pPr>
        <w:pStyle w:val="20"/>
        <w:numPr>
          <w:ilvl w:val="1"/>
          <w:numId w:val="1"/>
        </w:numPr>
        <w:shd w:val="clear" w:color="auto" w:fill="auto"/>
        <w:tabs>
          <w:tab w:val="left" w:pos="1292"/>
        </w:tabs>
        <w:spacing w:line="324" w:lineRule="exact"/>
        <w:ind w:right="220" w:firstLine="709"/>
        <w:jc w:val="both"/>
        <w:rPr>
          <w:sz w:val="26"/>
          <w:szCs w:val="26"/>
        </w:rPr>
      </w:pPr>
      <w:r w:rsidRPr="00A84F7C">
        <w:rPr>
          <w:sz w:val="26"/>
          <w:szCs w:val="26"/>
        </w:rPr>
        <w:t xml:space="preserve">Засідання </w:t>
      </w:r>
      <w:r w:rsidR="00426179">
        <w:rPr>
          <w:sz w:val="26"/>
          <w:szCs w:val="26"/>
        </w:rPr>
        <w:t>К</w:t>
      </w:r>
      <w:r w:rsidRPr="00A84F7C">
        <w:rPr>
          <w:sz w:val="26"/>
          <w:szCs w:val="26"/>
        </w:rPr>
        <w:t>омісії проводиться по мірі надходження заяв. Документація зберігається у відділі земельних відносин виконавчого комітету Широківської селищної ради.</w:t>
      </w:r>
    </w:p>
    <w:p w:rsidR="0077534E" w:rsidRPr="00A84F7C" w:rsidRDefault="0077534E" w:rsidP="0079637E">
      <w:pPr>
        <w:pStyle w:val="20"/>
        <w:numPr>
          <w:ilvl w:val="1"/>
          <w:numId w:val="1"/>
        </w:numPr>
        <w:shd w:val="clear" w:color="auto" w:fill="auto"/>
        <w:tabs>
          <w:tab w:val="left" w:pos="1362"/>
        </w:tabs>
        <w:spacing w:line="324" w:lineRule="exact"/>
        <w:ind w:right="220" w:firstLine="709"/>
        <w:jc w:val="both"/>
        <w:rPr>
          <w:sz w:val="26"/>
          <w:szCs w:val="26"/>
        </w:rPr>
      </w:pPr>
      <w:r w:rsidRPr="00A84F7C">
        <w:rPr>
          <w:sz w:val="26"/>
          <w:szCs w:val="26"/>
        </w:rPr>
        <w:t>Земельні спори розглядаються на підставі заяви однієї із сторін у місячний термін з дня подання заяви. Заява подається до Широківської селищної ради. До заяви додаються наступні документи:</w:t>
      </w:r>
    </w:p>
    <w:p w:rsidR="0077534E" w:rsidRPr="00A84F7C" w:rsidRDefault="0077534E" w:rsidP="0079637E">
      <w:pPr>
        <w:pStyle w:val="20"/>
        <w:numPr>
          <w:ilvl w:val="0"/>
          <w:numId w:val="2"/>
        </w:numPr>
        <w:shd w:val="clear" w:color="auto" w:fill="auto"/>
        <w:tabs>
          <w:tab w:val="left" w:pos="546"/>
        </w:tabs>
        <w:spacing w:line="324" w:lineRule="exact"/>
        <w:ind w:left="300"/>
        <w:jc w:val="both"/>
        <w:rPr>
          <w:sz w:val="26"/>
          <w:szCs w:val="26"/>
        </w:rPr>
      </w:pPr>
      <w:r w:rsidRPr="00A84F7C">
        <w:rPr>
          <w:sz w:val="26"/>
          <w:szCs w:val="26"/>
        </w:rPr>
        <w:t>копія документа, що посвідчує особу;</w:t>
      </w:r>
    </w:p>
    <w:p w:rsidR="0077534E" w:rsidRPr="00A84F7C" w:rsidRDefault="0077534E" w:rsidP="0079637E">
      <w:pPr>
        <w:pStyle w:val="20"/>
        <w:numPr>
          <w:ilvl w:val="0"/>
          <w:numId w:val="2"/>
        </w:numPr>
        <w:shd w:val="clear" w:color="auto" w:fill="auto"/>
        <w:tabs>
          <w:tab w:val="left" w:pos="546"/>
        </w:tabs>
        <w:spacing w:line="324" w:lineRule="exact"/>
        <w:ind w:left="300" w:right="220"/>
        <w:jc w:val="both"/>
        <w:rPr>
          <w:sz w:val="26"/>
          <w:szCs w:val="26"/>
        </w:rPr>
      </w:pPr>
      <w:r w:rsidRPr="00A84F7C">
        <w:rPr>
          <w:sz w:val="26"/>
          <w:szCs w:val="26"/>
        </w:rPr>
        <w:t>засвідчена в установленому порядку копія довіреності - для уповноваженої особи;</w:t>
      </w:r>
    </w:p>
    <w:p w:rsidR="0077534E" w:rsidRPr="00A84F7C" w:rsidRDefault="0079637E" w:rsidP="0079637E">
      <w:pPr>
        <w:pStyle w:val="20"/>
        <w:shd w:val="clear" w:color="auto" w:fill="auto"/>
        <w:tabs>
          <w:tab w:val="left" w:pos="551"/>
        </w:tabs>
        <w:spacing w:line="324" w:lineRule="exact"/>
        <w:ind w:right="2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- </w:t>
      </w:r>
      <w:r w:rsidR="0077534E" w:rsidRPr="00A84F7C">
        <w:rPr>
          <w:sz w:val="26"/>
          <w:szCs w:val="26"/>
        </w:rPr>
        <w:t xml:space="preserve">копія документа про присвоєння </w:t>
      </w:r>
      <w:r w:rsidR="0086415A">
        <w:rPr>
          <w:sz w:val="26"/>
          <w:szCs w:val="26"/>
        </w:rPr>
        <w:t xml:space="preserve">реєстраційного номера </w:t>
      </w:r>
      <w:r w:rsidR="0086415A" w:rsidRPr="0086415A">
        <w:rPr>
          <w:sz w:val="26"/>
          <w:szCs w:val="26"/>
        </w:rPr>
        <w:t>облікової картки платника податків</w:t>
      </w:r>
      <w:r w:rsidR="0077534E" w:rsidRPr="00A84F7C">
        <w:rPr>
          <w:sz w:val="26"/>
          <w:szCs w:val="26"/>
        </w:rPr>
        <w:t xml:space="preserve"> згідно з Державним реєстром фізичних осіб - платників податків та інших обов'язкових платежів;</w:t>
      </w:r>
    </w:p>
    <w:p w:rsidR="0077534E" w:rsidRPr="0079637E" w:rsidRDefault="0079637E" w:rsidP="0079637E">
      <w:pPr>
        <w:pStyle w:val="20"/>
        <w:shd w:val="clear" w:color="auto" w:fill="auto"/>
        <w:tabs>
          <w:tab w:val="left" w:pos="546"/>
        </w:tabs>
        <w:spacing w:line="324" w:lineRule="exact"/>
        <w:ind w:right="2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-</w:t>
      </w:r>
      <w:r w:rsidR="00781382" w:rsidRPr="0079637E">
        <w:rPr>
          <w:sz w:val="26"/>
          <w:szCs w:val="26"/>
        </w:rPr>
        <w:t xml:space="preserve">інформація щодо </w:t>
      </w:r>
      <w:r w:rsidR="0077534E" w:rsidRPr="0079637E">
        <w:rPr>
          <w:sz w:val="26"/>
          <w:szCs w:val="26"/>
        </w:rPr>
        <w:t>прізвищ</w:t>
      </w:r>
      <w:r w:rsidR="00781382" w:rsidRPr="0079637E">
        <w:rPr>
          <w:sz w:val="26"/>
          <w:szCs w:val="26"/>
        </w:rPr>
        <w:t>а</w:t>
      </w:r>
      <w:r w:rsidR="0077534E" w:rsidRPr="0079637E">
        <w:rPr>
          <w:sz w:val="26"/>
          <w:szCs w:val="26"/>
        </w:rPr>
        <w:t>, ім'я, по батькові, адреса проживання, номер телефону другої сторони спору</w:t>
      </w:r>
      <w:r w:rsidR="00781382" w:rsidRPr="0079637E">
        <w:rPr>
          <w:sz w:val="26"/>
          <w:szCs w:val="26"/>
        </w:rPr>
        <w:t xml:space="preserve"> (якщо відомо)</w:t>
      </w:r>
      <w:r w:rsidR="0077534E" w:rsidRPr="0079637E">
        <w:rPr>
          <w:sz w:val="26"/>
          <w:szCs w:val="26"/>
        </w:rPr>
        <w:t>;</w:t>
      </w:r>
    </w:p>
    <w:p w:rsidR="0077534E" w:rsidRPr="00A84F7C" w:rsidRDefault="0077534E" w:rsidP="0079637E">
      <w:pPr>
        <w:pStyle w:val="20"/>
        <w:numPr>
          <w:ilvl w:val="0"/>
          <w:numId w:val="2"/>
        </w:numPr>
        <w:shd w:val="clear" w:color="auto" w:fill="auto"/>
        <w:tabs>
          <w:tab w:val="left" w:pos="546"/>
        </w:tabs>
        <w:spacing w:line="324" w:lineRule="exact"/>
        <w:ind w:left="300"/>
        <w:jc w:val="both"/>
        <w:rPr>
          <w:sz w:val="26"/>
          <w:szCs w:val="26"/>
        </w:rPr>
      </w:pPr>
      <w:r w:rsidRPr="00A84F7C">
        <w:rPr>
          <w:sz w:val="26"/>
          <w:szCs w:val="26"/>
        </w:rPr>
        <w:t>документ, який засвідчує право власності на житло;</w:t>
      </w:r>
    </w:p>
    <w:p w:rsidR="0077534E" w:rsidRPr="00A84F7C" w:rsidRDefault="00781382" w:rsidP="0079637E">
      <w:pPr>
        <w:pStyle w:val="30"/>
        <w:numPr>
          <w:ilvl w:val="0"/>
          <w:numId w:val="2"/>
        </w:numPr>
        <w:shd w:val="clear" w:color="auto" w:fill="auto"/>
        <w:tabs>
          <w:tab w:val="left" w:pos="546"/>
        </w:tabs>
        <w:spacing w:before="0" w:line="324" w:lineRule="exact"/>
        <w:ind w:left="300"/>
        <w:rPr>
          <w:sz w:val="26"/>
          <w:szCs w:val="26"/>
        </w:rPr>
      </w:pPr>
      <w:r w:rsidRPr="00A84F7C">
        <w:rPr>
          <w:sz w:val="26"/>
          <w:szCs w:val="26"/>
        </w:rPr>
        <w:t xml:space="preserve">документ, </w:t>
      </w:r>
      <w:r w:rsidR="0077534E" w:rsidRPr="00A84F7C">
        <w:rPr>
          <w:sz w:val="26"/>
          <w:szCs w:val="26"/>
        </w:rPr>
        <w:t>який засвідчує право власності/користування земельною ділянкою;</w:t>
      </w:r>
    </w:p>
    <w:p w:rsidR="0077534E" w:rsidRPr="00A84F7C" w:rsidRDefault="0077534E" w:rsidP="0079637E">
      <w:pPr>
        <w:pStyle w:val="30"/>
        <w:numPr>
          <w:ilvl w:val="0"/>
          <w:numId w:val="2"/>
        </w:numPr>
        <w:shd w:val="clear" w:color="auto" w:fill="auto"/>
        <w:tabs>
          <w:tab w:val="left" w:pos="551"/>
        </w:tabs>
        <w:spacing w:before="0" w:line="324" w:lineRule="exact"/>
        <w:ind w:left="300"/>
        <w:rPr>
          <w:sz w:val="26"/>
          <w:szCs w:val="26"/>
        </w:rPr>
      </w:pPr>
      <w:r w:rsidRPr="00A84F7C">
        <w:rPr>
          <w:sz w:val="26"/>
          <w:szCs w:val="26"/>
        </w:rPr>
        <w:t>матеріали бюро технічної інвентаризації (план-схема земельної ділянки);</w:t>
      </w:r>
    </w:p>
    <w:p w:rsidR="0077534E" w:rsidRPr="00713623" w:rsidRDefault="0077534E" w:rsidP="0079637E">
      <w:pPr>
        <w:pStyle w:val="30"/>
        <w:numPr>
          <w:ilvl w:val="0"/>
          <w:numId w:val="2"/>
        </w:numPr>
        <w:shd w:val="clear" w:color="auto" w:fill="auto"/>
        <w:tabs>
          <w:tab w:val="left" w:pos="551"/>
        </w:tabs>
        <w:spacing w:before="0" w:line="324" w:lineRule="exact"/>
        <w:ind w:left="300" w:right="220"/>
        <w:rPr>
          <w:sz w:val="26"/>
          <w:szCs w:val="26"/>
        </w:rPr>
      </w:pPr>
      <w:r w:rsidRPr="00713623">
        <w:rPr>
          <w:sz w:val="26"/>
          <w:szCs w:val="26"/>
        </w:rPr>
        <w:t>попередні рішення органів державної</w:t>
      </w:r>
      <w:r w:rsidR="00781382" w:rsidRPr="00713623">
        <w:rPr>
          <w:sz w:val="26"/>
          <w:szCs w:val="26"/>
        </w:rPr>
        <w:t xml:space="preserve"> виконавчої</w:t>
      </w:r>
      <w:r w:rsidRPr="00713623">
        <w:rPr>
          <w:sz w:val="26"/>
          <w:szCs w:val="26"/>
        </w:rPr>
        <w:t xml:space="preserve"> влади щодо врегулювання спору, якщо такі мали місце.</w:t>
      </w:r>
    </w:p>
    <w:p w:rsidR="0077534E" w:rsidRPr="00A84F7C" w:rsidRDefault="0077534E" w:rsidP="0079637E">
      <w:pPr>
        <w:pStyle w:val="30"/>
        <w:shd w:val="clear" w:color="auto" w:fill="auto"/>
        <w:spacing w:before="0" w:line="324" w:lineRule="exact"/>
        <w:ind w:right="220" w:firstLine="420"/>
        <w:rPr>
          <w:sz w:val="26"/>
          <w:szCs w:val="26"/>
        </w:rPr>
      </w:pPr>
      <w:r w:rsidRPr="00A84F7C">
        <w:rPr>
          <w:sz w:val="26"/>
          <w:szCs w:val="26"/>
        </w:rPr>
        <w:t xml:space="preserve">Комісія може вимагати </w:t>
      </w:r>
      <w:r w:rsidR="00713623">
        <w:rPr>
          <w:sz w:val="26"/>
          <w:szCs w:val="26"/>
        </w:rPr>
        <w:t>надання</w:t>
      </w:r>
      <w:r w:rsidRPr="00A84F7C">
        <w:rPr>
          <w:sz w:val="26"/>
          <w:szCs w:val="26"/>
        </w:rPr>
        <w:t xml:space="preserve"> інших додаткових документів в залежності від конкретної справи.</w:t>
      </w:r>
    </w:p>
    <w:p w:rsidR="0077534E" w:rsidRPr="00A84F7C" w:rsidRDefault="0077534E" w:rsidP="0079637E">
      <w:pPr>
        <w:pStyle w:val="30"/>
        <w:numPr>
          <w:ilvl w:val="1"/>
          <w:numId w:val="1"/>
        </w:numPr>
        <w:shd w:val="clear" w:color="auto" w:fill="auto"/>
        <w:tabs>
          <w:tab w:val="left" w:pos="1297"/>
        </w:tabs>
        <w:spacing w:before="0" w:line="324" w:lineRule="exact"/>
        <w:ind w:right="220" w:firstLine="760"/>
        <w:rPr>
          <w:sz w:val="26"/>
          <w:szCs w:val="26"/>
        </w:rPr>
      </w:pPr>
      <w:r w:rsidRPr="00A84F7C">
        <w:rPr>
          <w:sz w:val="26"/>
          <w:szCs w:val="26"/>
        </w:rPr>
        <w:t>Земельні спори розглядаються за участю зацікавлених сторін,  або уповноваженої особи за до</w:t>
      </w:r>
      <w:r w:rsidR="00781382" w:rsidRPr="00A84F7C">
        <w:rPr>
          <w:sz w:val="26"/>
          <w:szCs w:val="26"/>
        </w:rPr>
        <w:t>віреністю</w:t>
      </w:r>
      <w:r w:rsidRPr="00A84F7C">
        <w:rPr>
          <w:sz w:val="26"/>
          <w:szCs w:val="26"/>
        </w:rPr>
        <w:t xml:space="preserve">, які повідомляються про час і місце розгляду </w:t>
      </w:r>
      <w:r w:rsidRPr="00A84F7C">
        <w:rPr>
          <w:sz w:val="26"/>
          <w:szCs w:val="26"/>
        </w:rPr>
        <w:lastRenderedPageBreak/>
        <w:t>спору відділом земельних відносин виконавчого комітету</w:t>
      </w:r>
      <w:r w:rsidR="00713623">
        <w:rPr>
          <w:sz w:val="26"/>
          <w:szCs w:val="26"/>
        </w:rPr>
        <w:t xml:space="preserve"> </w:t>
      </w:r>
      <w:r w:rsidR="00781382" w:rsidRPr="00A84F7C">
        <w:rPr>
          <w:sz w:val="26"/>
          <w:szCs w:val="26"/>
        </w:rPr>
        <w:t>Широківської</w:t>
      </w:r>
      <w:r w:rsidR="00713623">
        <w:rPr>
          <w:sz w:val="26"/>
          <w:szCs w:val="26"/>
        </w:rPr>
        <w:t xml:space="preserve"> </w:t>
      </w:r>
      <w:r w:rsidR="004814B3" w:rsidRPr="00A84F7C">
        <w:rPr>
          <w:sz w:val="26"/>
          <w:szCs w:val="26"/>
        </w:rPr>
        <w:t xml:space="preserve">селищної </w:t>
      </w:r>
      <w:r w:rsidRPr="00A84F7C">
        <w:rPr>
          <w:sz w:val="26"/>
          <w:szCs w:val="26"/>
        </w:rPr>
        <w:t>ради письмово або в телефонному режимі. У випадку, якщо в ході підготовки мате</w:t>
      </w:r>
      <w:r w:rsidR="00426179">
        <w:rPr>
          <w:sz w:val="26"/>
          <w:szCs w:val="26"/>
        </w:rPr>
        <w:t>ріалів на розгляд</w:t>
      </w:r>
      <w:r w:rsidR="00713623">
        <w:rPr>
          <w:sz w:val="26"/>
          <w:szCs w:val="26"/>
        </w:rPr>
        <w:t xml:space="preserve"> </w:t>
      </w:r>
      <w:r w:rsidR="00426179">
        <w:rPr>
          <w:sz w:val="26"/>
          <w:szCs w:val="26"/>
        </w:rPr>
        <w:t>К</w:t>
      </w:r>
      <w:r w:rsidRPr="00A84F7C">
        <w:rPr>
          <w:sz w:val="26"/>
          <w:szCs w:val="26"/>
        </w:rPr>
        <w:t xml:space="preserve">омісії буде з’ясовано, що до заяви не додані усі документи, необхідні для розгляду спору, у повідомленні про час і місце розгляду спору вказується перелік документів, які необхідно </w:t>
      </w:r>
      <w:r w:rsidR="00713623">
        <w:rPr>
          <w:sz w:val="26"/>
          <w:szCs w:val="26"/>
        </w:rPr>
        <w:t>надати</w:t>
      </w:r>
      <w:r w:rsidRPr="00A84F7C">
        <w:rPr>
          <w:sz w:val="26"/>
          <w:szCs w:val="26"/>
        </w:rPr>
        <w:t>.</w:t>
      </w:r>
    </w:p>
    <w:p w:rsidR="0077534E" w:rsidRPr="00C3365B" w:rsidRDefault="00C3365B" w:rsidP="00C3365B">
      <w:pPr>
        <w:pStyle w:val="20"/>
        <w:shd w:val="clear" w:color="auto" w:fill="auto"/>
        <w:tabs>
          <w:tab w:val="left" w:pos="894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3.5.</w:t>
      </w:r>
      <w:r w:rsidR="00713623">
        <w:rPr>
          <w:sz w:val="26"/>
          <w:szCs w:val="26"/>
        </w:rPr>
        <w:t xml:space="preserve"> </w:t>
      </w:r>
      <w:r w:rsidR="0077534E" w:rsidRPr="005420D1">
        <w:rPr>
          <w:sz w:val="26"/>
          <w:szCs w:val="26"/>
        </w:rPr>
        <w:t>У разі відсутності однієї із сторін при першому вирішенні питання</w:t>
      </w:r>
      <w:r w:rsidR="005420D1">
        <w:rPr>
          <w:sz w:val="26"/>
          <w:szCs w:val="26"/>
        </w:rPr>
        <w:t xml:space="preserve"> і</w:t>
      </w:r>
      <w:r w:rsidR="00713623">
        <w:rPr>
          <w:sz w:val="26"/>
          <w:szCs w:val="26"/>
        </w:rPr>
        <w:t xml:space="preserve"> </w:t>
      </w:r>
      <w:r w:rsidR="0077534E" w:rsidRPr="00C3365B">
        <w:rPr>
          <w:sz w:val="26"/>
          <w:szCs w:val="26"/>
        </w:rPr>
        <w:t>відсутності офіційної згоди на розгляд питання</w:t>
      </w:r>
      <w:r w:rsidR="00DA41B2">
        <w:rPr>
          <w:sz w:val="26"/>
          <w:szCs w:val="26"/>
        </w:rPr>
        <w:t>,</w:t>
      </w:r>
      <w:r w:rsidR="0077534E" w:rsidRPr="00C3365B">
        <w:rPr>
          <w:sz w:val="26"/>
          <w:szCs w:val="26"/>
        </w:rPr>
        <w:t xml:space="preserve"> вирішення спору переноситься. Повторне відкладення розгляду земельного спору може мати місце лише з поважних причин. Відсутність однієї із сторін без поважних причин при повторному розгляді земельного спору не зупиняє його розгляд і прийняття рішення.</w:t>
      </w:r>
    </w:p>
    <w:p w:rsidR="0077534E" w:rsidRPr="005420D1" w:rsidRDefault="00C3365B" w:rsidP="005420D1">
      <w:pPr>
        <w:pStyle w:val="20"/>
        <w:shd w:val="clear" w:color="auto" w:fill="auto"/>
        <w:tabs>
          <w:tab w:val="left" w:pos="894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3.6. </w:t>
      </w:r>
      <w:r w:rsidR="0077534E" w:rsidRPr="005420D1">
        <w:rPr>
          <w:sz w:val="26"/>
          <w:szCs w:val="26"/>
        </w:rPr>
        <w:t xml:space="preserve">Засідання </w:t>
      </w:r>
      <w:r w:rsidR="00667A87">
        <w:rPr>
          <w:sz w:val="26"/>
          <w:szCs w:val="26"/>
        </w:rPr>
        <w:t>К</w:t>
      </w:r>
      <w:r w:rsidR="0077534E" w:rsidRPr="005420D1">
        <w:rPr>
          <w:sz w:val="26"/>
          <w:szCs w:val="26"/>
        </w:rPr>
        <w:t>омісії вважа</w:t>
      </w:r>
      <w:r w:rsidR="005420D1">
        <w:rPr>
          <w:sz w:val="26"/>
          <w:szCs w:val="26"/>
        </w:rPr>
        <w:t>ється правомочним, якщо в ньому</w:t>
      </w:r>
      <w:r w:rsidR="00713623">
        <w:rPr>
          <w:sz w:val="26"/>
          <w:szCs w:val="26"/>
        </w:rPr>
        <w:t xml:space="preserve"> </w:t>
      </w:r>
      <w:r w:rsidR="0077534E" w:rsidRPr="005420D1">
        <w:rPr>
          <w:sz w:val="26"/>
          <w:szCs w:val="26"/>
        </w:rPr>
        <w:t>беруть участь не менше половини її складу. Розгляд спору з приводу суміжного землекористування здійснюється погоджувальною комісією в межах своєї компетенції при умові дотримання вимог, вказаних в цьому Положенні, щодо оформлення в повному обсязі необхідних документів.</w:t>
      </w:r>
    </w:p>
    <w:p w:rsidR="0077534E" w:rsidRPr="00A84F7C" w:rsidRDefault="00643ADF" w:rsidP="001563AE">
      <w:pPr>
        <w:pStyle w:val="20"/>
        <w:shd w:val="clear" w:color="auto" w:fill="auto"/>
        <w:tabs>
          <w:tab w:val="left" w:pos="894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3.7.</w:t>
      </w:r>
      <w:r w:rsidR="00A4107A">
        <w:rPr>
          <w:sz w:val="26"/>
          <w:szCs w:val="26"/>
        </w:rPr>
        <w:t xml:space="preserve"> </w:t>
      </w:r>
      <w:r w:rsidR="0077534E" w:rsidRPr="00A84F7C">
        <w:rPr>
          <w:sz w:val="26"/>
          <w:szCs w:val="26"/>
        </w:rPr>
        <w:t xml:space="preserve">Висновок </w:t>
      </w:r>
      <w:r w:rsidR="00667A87">
        <w:rPr>
          <w:sz w:val="26"/>
          <w:szCs w:val="26"/>
        </w:rPr>
        <w:t>К</w:t>
      </w:r>
      <w:r w:rsidR="0077534E" w:rsidRPr="00A84F7C">
        <w:rPr>
          <w:sz w:val="26"/>
          <w:szCs w:val="26"/>
        </w:rPr>
        <w:t>омісією прийм</w:t>
      </w:r>
      <w:r w:rsidR="005420D1">
        <w:rPr>
          <w:sz w:val="26"/>
          <w:szCs w:val="26"/>
        </w:rPr>
        <w:t>ається за результатами розгляду</w:t>
      </w:r>
      <w:r w:rsidR="00713623">
        <w:rPr>
          <w:sz w:val="26"/>
          <w:szCs w:val="26"/>
        </w:rPr>
        <w:t xml:space="preserve"> </w:t>
      </w:r>
      <w:r w:rsidR="0077534E" w:rsidRPr="00A84F7C">
        <w:rPr>
          <w:sz w:val="26"/>
          <w:szCs w:val="26"/>
        </w:rPr>
        <w:t xml:space="preserve">земельного спору простою більшістю голосів від складу комісії і заноситься до протоколу засідання. Висновок погоджувальної комісії дійсний 2 (два) роки протягом яких на підставі висновку може бути прийняте відповідне рішення </w:t>
      </w:r>
      <w:r w:rsidR="007F0BB9" w:rsidRPr="00A84F7C">
        <w:rPr>
          <w:sz w:val="26"/>
          <w:szCs w:val="26"/>
        </w:rPr>
        <w:t>Широківською</w:t>
      </w:r>
      <w:r w:rsidR="00713623">
        <w:rPr>
          <w:sz w:val="26"/>
          <w:szCs w:val="26"/>
        </w:rPr>
        <w:t xml:space="preserve"> </w:t>
      </w:r>
      <w:r w:rsidR="0077534E" w:rsidRPr="00A84F7C">
        <w:rPr>
          <w:sz w:val="26"/>
          <w:szCs w:val="26"/>
        </w:rPr>
        <w:t xml:space="preserve">селищною радою. В іншому випадку </w:t>
      </w:r>
      <w:r w:rsidR="00A4107A">
        <w:rPr>
          <w:sz w:val="26"/>
          <w:szCs w:val="26"/>
        </w:rPr>
        <w:t xml:space="preserve">це </w:t>
      </w:r>
      <w:r w:rsidR="0077534E" w:rsidRPr="00A84F7C">
        <w:rPr>
          <w:sz w:val="26"/>
          <w:szCs w:val="26"/>
        </w:rPr>
        <w:t xml:space="preserve"> питання підлягає повторному розгляду погоджувальною комісією.</w:t>
      </w:r>
    </w:p>
    <w:p w:rsidR="00A84F7C" w:rsidRPr="00A84F7C" w:rsidRDefault="00643ADF" w:rsidP="00477271">
      <w:pPr>
        <w:pStyle w:val="20"/>
        <w:shd w:val="clear" w:color="auto" w:fill="auto"/>
        <w:tabs>
          <w:tab w:val="left" w:pos="894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3.8. </w:t>
      </w:r>
      <w:r w:rsidR="0077534E" w:rsidRPr="00A84F7C">
        <w:rPr>
          <w:sz w:val="26"/>
          <w:szCs w:val="26"/>
        </w:rPr>
        <w:t>П</w:t>
      </w:r>
      <w:r w:rsidR="00667A87">
        <w:rPr>
          <w:sz w:val="26"/>
          <w:szCs w:val="26"/>
        </w:rPr>
        <w:t>ротокол засідання К</w:t>
      </w:r>
      <w:r w:rsidR="0077534E" w:rsidRPr="00A84F7C">
        <w:rPr>
          <w:sz w:val="26"/>
          <w:szCs w:val="26"/>
        </w:rPr>
        <w:t>омісії оформл</w:t>
      </w:r>
      <w:r w:rsidR="00A4107A">
        <w:rPr>
          <w:sz w:val="26"/>
          <w:szCs w:val="26"/>
        </w:rPr>
        <w:t>я</w:t>
      </w:r>
      <w:r w:rsidR="0077534E" w:rsidRPr="00A84F7C">
        <w:rPr>
          <w:sz w:val="26"/>
          <w:szCs w:val="26"/>
        </w:rPr>
        <w:t xml:space="preserve">ється секретарем комісії і підписується головою комісії та членами комісії. Протокол засідання комісії зберігається у відділі земельних відносин виконавчого комітету </w:t>
      </w:r>
      <w:r w:rsidR="007F0BB9" w:rsidRPr="00A84F7C">
        <w:rPr>
          <w:sz w:val="26"/>
          <w:szCs w:val="26"/>
        </w:rPr>
        <w:t xml:space="preserve">Широківської селищної </w:t>
      </w:r>
      <w:r w:rsidR="0077534E" w:rsidRPr="00A84F7C">
        <w:rPr>
          <w:sz w:val="26"/>
          <w:szCs w:val="26"/>
        </w:rPr>
        <w:t>ради. Протоколи ведуться згідно діючих інструкцій по веденню діловодства, зберігається з усіма первинними документами 5 років, після чого підлягають здачі в установленому порядку в архів.</w:t>
      </w:r>
    </w:p>
    <w:p w:rsidR="005420D1" w:rsidRDefault="00643ADF" w:rsidP="00477271">
      <w:pPr>
        <w:pStyle w:val="20"/>
        <w:shd w:val="clear" w:color="auto" w:fill="auto"/>
        <w:tabs>
          <w:tab w:val="left" w:pos="894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3.9.</w:t>
      </w:r>
      <w:r w:rsidR="00A4107A">
        <w:rPr>
          <w:sz w:val="26"/>
          <w:szCs w:val="26"/>
        </w:rPr>
        <w:t xml:space="preserve"> </w:t>
      </w:r>
      <w:r w:rsidR="0077534E" w:rsidRPr="00A84F7C">
        <w:rPr>
          <w:sz w:val="26"/>
          <w:szCs w:val="26"/>
        </w:rPr>
        <w:t xml:space="preserve">За результатами розгляду земельного спору на підставі протоколу засідання </w:t>
      </w:r>
    </w:p>
    <w:p w:rsidR="0077534E" w:rsidRPr="00A84F7C" w:rsidRDefault="00667A87" w:rsidP="00477271">
      <w:pPr>
        <w:pStyle w:val="20"/>
        <w:shd w:val="clear" w:color="auto" w:fill="auto"/>
        <w:tabs>
          <w:tab w:val="left" w:pos="894"/>
        </w:tabs>
        <w:jc w:val="both"/>
        <w:rPr>
          <w:sz w:val="26"/>
          <w:szCs w:val="26"/>
        </w:rPr>
      </w:pPr>
      <w:r>
        <w:rPr>
          <w:sz w:val="26"/>
          <w:szCs w:val="26"/>
        </w:rPr>
        <w:t>К</w:t>
      </w:r>
      <w:r w:rsidR="0077534E" w:rsidRPr="00A84F7C">
        <w:rPr>
          <w:sz w:val="26"/>
          <w:szCs w:val="26"/>
        </w:rPr>
        <w:t>омісії складається про</w:t>
      </w:r>
      <w:r w:rsidR="00A4107A">
        <w:rPr>
          <w:sz w:val="26"/>
          <w:szCs w:val="26"/>
        </w:rPr>
        <w:t>є</w:t>
      </w:r>
      <w:r w:rsidR="0077534E" w:rsidRPr="00A84F7C">
        <w:rPr>
          <w:sz w:val="26"/>
          <w:szCs w:val="26"/>
        </w:rPr>
        <w:t>кт рішення селищної ради щодо вирішення земельного спору, в якому визначається порядок його виконання. Про</w:t>
      </w:r>
      <w:r w:rsidR="00A4107A">
        <w:rPr>
          <w:sz w:val="26"/>
          <w:szCs w:val="26"/>
        </w:rPr>
        <w:t>є</w:t>
      </w:r>
      <w:r w:rsidR="0077534E" w:rsidRPr="00A84F7C">
        <w:rPr>
          <w:sz w:val="26"/>
          <w:szCs w:val="26"/>
        </w:rPr>
        <w:t>кт рішення та копія протоколу подаються для розгляду на сесі</w:t>
      </w:r>
      <w:r w:rsidR="00A4107A">
        <w:rPr>
          <w:sz w:val="26"/>
          <w:szCs w:val="26"/>
        </w:rPr>
        <w:t>ю</w:t>
      </w:r>
      <w:r w:rsidR="0077534E" w:rsidRPr="00A84F7C">
        <w:rPr>
          <w:sz w:val="26"/>
          <w:szCs w:val="26"/>
        </w:rPr>
        <w:t xml:space="preserve"> селищної ради.</w:t>
      </w:r>
    </w:p>
    <w:p w:rsidR="0077534E" w:rsidRPr="00A84F7C" w:rsidRDefault="00643ADF" w:rsidP="00477271">
      <w:pPr>
        <w:pStyle w:val="20"/>
        <w:shd w:val="clear" w:color="auto" w:fill="auto"/>
        <w:tabs>
          <w:tab w:val="left" w:pos="894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3.10.  </w:t>
      </w:r>
      <w:r w:rsidR="0077534E" w:rsidRPr="00A84F7C">
        <w:rPr>
          <w:sz w:val="26"/>
          <w:szCs w:val="26"/>
        </w:rPr>
        <w:t>Рішення селищної ради про вирішен</w:t>
      </w:r>
      <w:r w:rsidR="005420D1">
        <w:rPr>
          <w:sz w:val="26"/>
          <w:szCs w:val="26"/>
        </w:rPr>
        <w:t xml:space="preserve">ня земельного спору </w:t>
      </w:r>
      <w:r w:rsidR="00A4107A">
        <w:rPr>
          <w:sz w:val="26"/>
          <w:szCs w:val="26"/>
        </w:rPr>
        <w:t xml:space="preserve">надається  </w:t>
      </w:r>
      <w:r w:rsidR="0077534E" w:rsidRPr="00A84F7C">
        <w:rPr>
          <w:sz w:val="26"/>
          <w:szCs w:val="26"/>
        </w:rPr>
        <w:t xml:space="preserve">сторонам у 5-денний термін з </w:t>
      </w:r>
      <w:r w:rsidR="00667A87">
        <w:rPr>
          <w:sz w:val="26"/>
          <w:szCs w:val="26"/>
        </w:rPr>
        <w:t>дати</w:t>
      </w:r>
      <w:r w:rsidR="0077534E" w:rsidRPr="00A84F7C">
        <w:rPr>
          <w:sz w:val="26"/>
          <w:szCs w:val="26"/>
        </w:rPr>
        <w:t xml:space="preserve"> його прийняття.</w:t>
      </w:r>
    </w:p>
    <w:p w:rsidR="0047530D" w:rsidRPr="0047530D" w:rsidRDefault="00643ADF" w:rsidP="00477271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3.11. </w:t>
      </w:r>
      <w:r w:rsidR="0047530D" w:rsidRPr="00643ADF">
        <w:rPr>
          <w:rFonts w:ascii="Times New Roman" w:hAnsi="Times New Roman"/>
          <w:sz w:val="26"/>
          <w:szCs w:val="26"/>
        </w:rPr>
        <w:t xml:space="preserve">Не підлягає повторному розгляду протягом двох років земельний спір по </w:t>
      </w:r>
      <w:r w:rsidR="0047530D" w:rsidRPr="0047530D">
        <w:rPr>
          <w:rFonts w:ascii="Times New Roman" w:hAnsi="Times New Roman"/>
          <w:sz w:val="26"/>
          <w:szCs w:val="26"/>
        </w:rPr>
        <w:t xml:space="preserve">якому є висновок </w:t>
      </w:r>
      <w:r w:rsidR="00667A87">
        <w:rPr>
          <w:rFonts w:ascii="Times New Roman" w:hAnsi="Times New Roman"/>
          <w:sz w:val="26"/>
          <w:szCs w:val="26"/>
        </w:rPr>
        <w:t>К</w:t>
      </w:r>
      <w:r w:rsidR="0047530D" w:rsidRPr="0047530D">
        <w:rPr>
          <w:rFonts w:ascii="Times New Roman" w:hAnsi="Times New Roman"/>
          <w:sz w:val="26"/>
          <w:szCs w:val="26"/>
        </w:rPr>
        <w:t>омісії і прийняте рішення селищної ради. У випадку незгоди однієї із сторін земельного спору із рішенням селищної ради щодо врегулювання земельного спору спір вирішується у судовому порядку.</w:t>
      </w:r>
    </w:p>
    <w:p w:rsidR="0047530D" w:rsidRDefault="0047530D" w:rsidP="0047530D">
      <w:pPr>
        <w:pStyle w:val="30"/>
        <w:shd w:val="clear" w:color="auto" w:fill="auto"/>
        <w:tabs>
          <w:tab w:val="left" w:pos="327"/>
        </w:tabs>
        <w:spacing w:before="0" w:line="312" w:lineRule="exact"/>
        <w:ind w:left="357"/>
        <w:rPr>
          <w:sz w:val="26"/>
          <w:szCs w:val="26"/>
        </w:rPr>
      </w:pPr>
    </w:p>
    <w:p w:rsidR="0077534E" w:rsidRPr="00A84F7C" w:rsidRDefault="0077534E" w:rsidP="00D57166">
      <w:pPr>
        <w:pStyle w:val="30"/>
        <w:numPr>
          <w:ilvl w:val="0"/>
          <w:numId w:val="1"/>
        </w:numPr>
        <w:shd w:val="clear" w:color="auto" w:fill="auto"/>
        <w:tabs>
          <w:tab w:val="left" w:pos="327"/>
        </w:tabs>
        <w:spacing w:before="0" w:line="312" w:lineRule="exact"/>
        <w:rPr>
          <w:sz w:val="26"/>
          <w:szCs w:val="26"/>
        </w:rPr>
      </w:pPr>
      <w:r w:rsidRPr="00A84F7C">
        <w:rPr>
          <w:sz w:val="26"/>
          <w:szCs w:val="26"/>
        </w:rPr>
        <w:t xml:space="preserve">ПРАВА І ОБОВ'ЯЗКИ СТОРІН, ЯКІ БЕРУТЬ УЧАСТЬ В ЗЕМЕЛЬНОМУ </w:t>
      </w:r>
      <w:r w:rsidR="00DF1C1A">
        <w:rPr>
          <w:sz w:val="26"/>
          <w:szCs w:val="26"/>
        </w:rPr>
        <w:t>СПОРІ</w:t>
      </w:r>
    </w:p>
    <w:p w:rsidR="0047530D" w:rsidRDefault="0047530D" w:rsidP="00A84F7C">
      <w:pPr>
        <w:pStyle w:val="30"/>
        <w:shd w:val="clear" w:color="auto" w:fill="auto"/>
        <w:spacing w:before="0" w:line="326" w:lineRule="exact"/>
        <w:ind w:firstLine="480"/>
        <w:rPr>
          <w:sz w:val="26"/>
          <w:szCs w:val="26"/>
        </w:rPr>
      </w:pPr>
    </w:p>
    <w:p w:rsidR="0077534E" w:rsidRPr="00A84F7C" w:rsidRDefault="00DF1C1A" w:rsidP="00A84F7C">
      <w:pPr>
        <w:pStyle w:val="30"/>
        <w:shd w:val="clear" w:color="auto" w:fill="auto"/>
        <w:spacing w:before="0" w:line="326" w:lineRule="exact"/>
        <w:ind w:firstLine="480"/>
        <w:rPr>
          <w:sz w:val="26"/>
          <w:szCs w:val="26"/>
        </w:rPr>
      </w:pPr>
      <w:r>
        <w:rPr>
          <w:sz w:val="26"/>
          <w:szCs w:val="26"/>
        </w:rPr>
        <w:t xml:space="preserve">4.1. </w:t>
      </w:r>
      <w:r w:rsidR="0077534E" w:rsidRPr="00A84F7C">
        <w:rPr>
          <w:sz w:val="26"/>
          <w:szCs w:val="26"/>
        </w:rPr>
        <w:t>Сторони, які беруть участь в земельному спорі, мають право знайомитися з матеріалами щодо цього спору, робити з них виписки, брати участь у розгляді земельного спору, подавати документи та інші докази, порушувати клопотання, давати усні та письмові пояснення, заперечувати проти клопотань і доказів іншої сторони, одержувати копію рішення</w:t>
      </w:r>
      <w:r w:rsidR="0047530D">
        <w:rPr>
          <w:sz w:val="26"/>
          <w:szCs w:val="26"/>
        </w:rPr>
        <w:t xml:space="preserve"> (витяг з протоколу засідання) К</w:t>
      </w:r>
      <w:r w:rsidR="00CD7355">
        <w:rPr>
          <w:sz w:val="26"/>
          <w:szCs w:val="26"/>
        </w:rPr>
        <w:t xml:space="preserve">омісії і </w:t>
      </w:r>
      <w:r w:rsidR="0077534E" w:rsidRPr="00A84F7C">
        <w:rPr>
          <w:sz w:val="26"/>
          <w:szCs w:val="26"/>
        </w:rPr>
        <w:t xml:space="preserve"> у разі незгоди з цим рішенням, оскаржувати його, </w:t>
      </w:r>
      <w:r w:rsidR="0047530D">
        <w:rPr>
          <w:sz w:val="26"/>
          <w:szCs w:val="26"/>
        </w:rPr>
        <w:t>а також мають інші</w:t>
      </w:r>
      <w:r w:rsidR="00CD7355">
        <w:rPr>
          <w:sz w:val="26"/>
          <w:szCs w:val="26"/>
        </w:rPr>
        <w:t xml:space="preserve"> </w:t>
      </w:r>
      <w:r w:rsidR="0077534E" w:rsidRPr="00A84F7C">
        <w:rPr>
          <w:sz w:val="26"/>
          <w:szCs w:val="26"/>
        </w:rPr>
        <w:t>права, які передбачені чинним законодавством.</w:t>
      </w:r>
    </w:p>
    <w:p w:rsidR="0077534E" w:rsidRDefault="0077534E" w:rsidP="00A84F7C">
      <w:pPr>
        <w:pStyle w:val="30"/>
        <w:shd w:val="clear" w:color="auto" w:fill="auto"/>
        <w:spacing w:before="0" w:line="326" w:lineRule="exact"/>
        <w:ind w:firstLine="480"/>
        <w:rPr>
          <w:sz w:val="26"/>
          <w:szCs w:val="26"/>
        </w:rPr>
      </w:pPr>
    </w:p>
    <w:p w:rsidR="00CD7355" w:rsidRPr="00A84F7C" w:rsidRDefault="00CD7355" w:rsidP="00A84F7C">
      <w:pPr>
        <w:pStyle w:val="30"/>
        <w:shd w:val="clear" w:color="auto" w:fill="auto"/>
        <w:spacing w:before="0" w:line="326" w:lineRule="exact"/>
        <w:ind w:firstLine="480"/>
        <w:rPr>
          <w:sz w:val="26"/>
          <w:szCs w:val="26"/>
        </w:rPr>
      </w:pPr>
    </w:p>
    <w:p w:rsidR="0077534E" w:rsidRPr="00A84F7C" w:rsidRDefault="0077534E" w:rsidP="00D57166">
      <w:pPr>
        <w:pStyle w:val="20"/>
        <w:numPr>
          <w:ilvl w:val="0"/>
          <w:numId w:val="1"/>
        </w:numPr>
        <w:shd w:val="clear" w:color="auto" w:fill="auto"/>
        <w:tabs>
          <w:tab w:val="left" w:pos="373"/>
        </w:tabs>
        <w:spacing w:after="311" w:line="280" w:lineRule="exact"/>
        <w:jc w:val="both"/>
        <w:rPr>
          <w:sz w:val="26"/>
          <w:szCs w:val="26"/>
        </w:rPr>
      </w:pPr>
      <w:r w:rsidRPr="00A84F7C">
        <w:rPr>
          <w:sz w:val="26"/>
          <w:szCs w:val="26"/>
        </w:rPr>
        <w:lastRenderedPageBreak/>
        <w:t>КЕРІВНИЦТ</w:t>
      </w:r>
      <w:r w:rsidR="00CD7355">
        <w:rPr>
          <w:sz w:val="26"/>
          <w:szCs w:val="26"/>
        </w:rPr>
        <w:t>ВО ПОГОДЖУВАЛЬНОЇ КОМІСІЇ</w:t>
      </w:r>
    </w:p>
    <w:p w:rsidR="0077534E" w:rsidRPr="00A84F7C" w:rsidRDefault="00D57166" w:rsidP="00477271">
      <w:pPr>
        <w:pStyle w:val="20"/>
        <w:shd w:val="clear" w:color="auto" w:fill="auto"/>
        <w:tabs>
          <w:tab w:val="left" w:pos="944"/>
        </w:tabs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477271">
        <w:rPr>
          <w:sz w:val="26"/>
          <w:szCs w:val="26"/>
        </w:rPr>
        <w:t>.1.</w:t>
      </w:r>
      <w:r w:rsidR="0077534E" w:rsidRPr="00A84F7C">
        <w:rPr>
          <w:sz w:val="26"/>
          <w:szCs w:val="26"/>
        </w:rPr>
        <w:t xml:space="preserve">Керівництво діяльністю </w:t>
      </w:r>
      <w:r w:rsidR="0047530D">
        <w:rPr>
          <w:sz w:val="26"/>
          <w:szCs w:val="26"/>
        </w:rPr>
        <w:t>К</w:t>
      </w:r>
      <w:r w:rsidR="0077534E" w:rsidRPr="00A84F7C">
        <w:rPr>
          <w:sz w:val="26"/>
          <w:szCs w:val="26"/>
        </w:rPr>
        <w:t>омісії здійсню</w:t>
      </w:r>
      <w:r w:rsidR="0047530D">
        <w:rPr>
          <w:sz w:val="26"/>
          <w:szCs w:val="26"/>
        </w:rPr>
        <w:t xml:space="preserve">є голова </w:t>
      </w:r>
      <w:r w:rsidR="00667A87">
        <w:rPr>
          <w:sz w:val="26"/>
          <w:szCs w:val="26"/>
        </w:rPr>
        <w:t>К</w:t>
      </w:r>
      <w:r w:rsidR="0047530D">
        <w:rPr>
          <w:sz w:val="26"/>
          <w:szCs w:val="26"/>
        </w:rPr>
        <w:t>омісії, а в разі відс</w:t>
      </w:r>
      <w:r w:rsidR="00477271">
        <w:rPr>
          <w:sz w:val="26"/>
          <w:szCs w:val="26"/>
        </w:rPr>
        <w:t>у</w:t>
      </w:r>
      <w:r w:rsidR="0077534E" w:rsidRPr="00A84F7C">
        <w:rPr>
          <w:sz w:val="26"/>
          <w:szCs w:val="26"/>
        </w:rPr>
        <w:t>тності - його заступник.</w:t>
      </w:r>
    </w:p>
    <w:p w:rsidR="0077534E" w:rsidRPr="000E1723" w:rsidRDefault="00D57166" w:rsidP="00477271">
      <w:pPr>
        <w:pStyle w:val="20"/>
        <w:shd w:val="clear" w:color="auto" w:fill="auto"/>
        <w:tabs>
          <w:tab w:val="left" w:pos="1054"/>
        </w:tabs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>5</w:t>
      </w:r>
      <w:r w:rsidR="00477271">
        <w:rPr>
          <w:sz w:val="26"/>
          <w:szCs w:val="26"/>
        </w:rPr>
        <w:t xml:space="preserve">.2. </w:t>
      </w:r>
      <w:r w:rsidR="0047530D">
        <w:rPr>
          <w:sz w:val="26"/>
          <w:szCs w:val="26"/>
        </w:rPr>
        <w:t>Голова</w:t>
      </w:r>
      <w:r w:rsidR="00CD7355">
        <w:rPr>
          <w:sz w:val="26"/>
          <w:szCs w:val="26"/>
        </w:rPr>
        <w:t xml:space="preserve"> </w:t>
      </w:r>
      <w:r w:rsidR="0047530D">
        <w:rPr>
          <w:sz w:val="26"/>
          <w:szCs w:val="26"/>
        </w:rPr>
        <w:t>К</w:t>
      </w:r>
      <w:r w:rsidR="0077534E" w:rsidRPr="000E1723">
        <w:rPr>
          <w:sz w:val="26"/>
          <w:szCs w:val="26"/>
        </w:rPr>
        <w:t>омісії вирішує наступні питання:</w:t>
      </w:r>
    </w:p>
    <w:p w:rsidR="00CD7355" w:rsidRDefault="004278CA" w:rsidP="004278CA">
      <w:pPr>
        <w:pStyle w:val="20"/>
        <w:numPr>
          <w:ilvl w:val="0"/>
          <w:numId w:val="2"/>
        </w:numPr>
        <w:shd w:val="clear" w:color="auto" w:fill="auto"/>
        <w:tabs>
          <w:tab w:val="left" w:pos="267"/>
        </w:tabs>
        <w:jc w:val="both"/>
        <w:rPr>
          <w:sz w:val="26"/>
          <w:szCs w:val="26"/>
        </w:rPr>
      </w:pPr>
      <w:r w:rsidRPr="004278CA">
        <w:rPr>
          <w:sz w:val="26"/>
          <w:szCs w:val="26"/>
        </w:rPr>
        <w:t xml:space="preserve">здійснює загальне керівництво роботою </w:t>
      </w:r>
      <w:r w:rsidR="00667A87">
        <w:rPr>
          <w:sz w:val="26"/>
          <w:szCs w:val="26"/>
        </w:rPr>
        <w:t>К</w:t>
      </w:r>
      <w:r w:rsidRPr="004278CA">
        <w:rPr>
          <w:sz w:val="26"/>
          <w:szCs w:val="26"/>
        </w:rPr>
        <w:t xml:space="preserve">омісії і відповідає за діяльність комісії; </w:t>
      </w:r>
    </w:p>
    <w:p w:rsidR="004278CA" w:rsidRDefault="004278CA" w:rsidP="004278CA">
      <w:pPr>
        <w:pStyle w:val="20"/>
        <w:numPr>
          <w:ilvl w:val="0"/>
          <w:numId w:val="2"/>
        </w:numPr>
        <w:shd w:val="clear" w:color="auto" w:fill="auto"/>
        <w:tabs>
          <w:tab w:val="left" w:pos="267"/>
        </w:tabs>
        <w:jc w:val="both"/>
        <w:rPr>
          <w:sz w:val="26"/>
          <w:szCs w:val="26"/>
        </w:rPr>
      </w:pPr>
      <w:r w:rsidRPr="004278CA">
        <w:rPr>
          <w:sz w:val="26"/>
          <w:szCs w:val="26"/>
        </w:rPr>
        <w:t xml:space="preserve">безпосередньо бере участь у роботі </w:t>
      </w:r>
      <w:r w:rsidR="00667A87">
        <w:rPr>
          <w:sz w:val="26"/>
          <w:szCs w:val="26"/>
        </w:rPr>
        <w:t>К</w:t>
      </w:r>
      <w:r w:rsidRPr="004278CA">
        <w:rPr>
          <w:sz w:val="26"/>
          <w:szCs w:val="26"/>
        </w:rPr>
        <w:t>омісії та її засіданнях.</w:t>
      </w:r>
    </w:p>
    <w:p w:rsidR="004278CA" w:rsidRPr="004278CA" w:rsidRDefault="004278CA" w:rsidP="0097650D">
      <w:pPr>
        <w:pStyle w:val="20"/>
        <w:tabs>
          <w:tab w:val="left" w:pos="267"/>
        </w:tabs>
        <w:jc w:val="both"/>
        <w:rPr>
          <w:sz w:val="26"/>
          <w:szCs w:val="26"/>
        </w:rPr>
      </w:pPr>
      <w:r w:rsidRPr="004278CA">
        <w:rPr>
          <w:sz w:val="26"/>
          <w:szCs w:val="26"/>
        </w:rPr>
        <w:t xml:space="preserve">     Заступник голови </w:t>
      </w:r>
      <w:r w:rsidR="0047530D">
        <w:rPr>
          <w:sz w:val="26"/>
          <w:szCs w:val="26"/>
        </w:rPr>
        <w:t>К</w:t>
      </w:r>
      <w:r w:rsidRPr="004278CA">
        <w:rPr>
          <w:sz w:val="26"/>
          <w:szCs w:val="26"/>
        </w:rPr>
        <w:t>омісії:</w:t>
      </w:r>
    </w:p>
    <w:p w:rsidR="00CD7355" w:rsidRDefault="004278CA" w:rsidP="0097650D">
      <w:pPr>
        <w:pStyle w:val="20"/>
        <w:shd w:val="clear" w:color="auto" w:fill="auto"/>
        <w:tabs>
          <w:tab w:val="left" w:pos="272"/>
        </w:tabs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4278CA">
        <w:rPr>
          <w:sz w:val="26"/>
          <w:szCs w:val="26"/>
        </w:rPr>
        <w:tab/>
        <w:t xml:space="preserve">у разі відсутності голови </w:t>
      </w:r>
      <w:r w:rsidR="00667A87">
        <w:rPr>
          <w:sz w:val="26"/>
          <w:szCs w:val="26"/>
        </w:rPr>
        <w:t>К</w:t>
      </w:r>
      <w:r w:rsidRPr="004278CA">
        <w:rPr>
          <w:sz w:val="26"/>
          <w:szCs w:val="26"/>
        </w:rPr>
        <w:t xml:space="preserve">омісії здійснює загальне керівництво роботою </w:t>
      </w:r>
      <w:r w:rsidR="00667A87">
        <w:rPr>
          <w:sz w:val="26"/>
          <w:szCs w:val="26"/>
        </w:rPr>
        <w:t>К</w:t>
      </w:r>
      <w:r w:rsidRPr="004278CA">
        <w:rPr>
          <w:sz w:val="26"/>
          <w:szCs w:val="26"/>
        </w:rPr>
        <w:t xml:space="preserve">омісії і відповідає за діяльність </w:t>
      </w:r>
      <w:r w:rsidR="00667A87">
        <w:rPr>
          <w:sz w:val="26"/>
          <w:szCs w:val="26"/>
        </w:rPr>
        <w:t>К</w:t>
      </w:r>
      <w:r w:rsidRPr="004278CA">
        <w:rPr>
          <w:sz w:val="26"/>
          <w:szCs w:val="26"/>
        </w:rPr>
        <w:t xml:space="preserve">омісії; </w:t>
      </w:r>
    </w:p>
    <w:p w:rsidR="00CD7355" w:rsidRDefault="00CD7355" w:rsidP="0097650D">
      <w:pPr>
        <w:pStyle w:val="20"/>
        <w:shd w:val="clear" w:color="auto" w:fill="auto"/>
        <w:tabs>
          <w:tab w:val="left" w:pos="27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4278CA" w:rsidRPr="004278CA">
        <w:rPr>
          <w:sz w:val="26"/>
          <w:szCs w:val="26"/>
        </w:rPr>
        <w:t xml:space="preserve">виконує окремі доручення голови </w:t>
      </w:r>
      <w:r w:rsidR="00667A87">
        <w:rPr>
          <w:sz w:val="26"/>
          <w:szCs w:val="26"/>
        </w:rPr>
        <w:t>К</w:t>
      </w:r>
      <w:r w:rsidR="004278CA" w:rsidRPr="004278CA">
        <w:rPr>
          <w:sz w:val="26"/>
          <w:szCs w:val="26"/>
        </w:rPr>
        <w:t xml:space="preserve">омісії; </w:t>
      </w:r>
    </w:p>
    <w:p w:rsidR="0047530D" w:rsidRPr="0047530D" w:rsidRDefault="00CD7355" w:rsidP="0097650D">
      <w:pPr>
        <w:pStyle w:val="20"/>
        <w:shd w:val="clear" w:color="auto" w:fill="auto"/>
        <w:tabs>
          <w:tab w:val="left" w:pos="27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4278CA" w:rsidRPr="004278CA">
        <w:rPr>
          <w:sz w:val="26"/>
          <w:szCs w:val="26"/>
        </w:rPr>
        <w:t xml:space="preserve">безпосередньо бере участь у роботі </w:t>
      </w:r>
      <w:r w:rsidR="00667A87">
        <w:rPr>
          <w:sz w:val="26"/>
          <w:szCs w:val="26"/>
        </w:rPr>
        <w:t>К</w:t>
      </w:r>
      <w:r w:rsidR="004278CA" w:rsidRPr="004278CA">
        <w:rPr>
          <w:sz w:val="26"/>
          <w:szCs w:val="26"/>
        </w:rPr>
        <w:t>омісії та її засіданнях</w:t>
      </w:r>
      <w:r>
        <w:rPr>
          <w:sz w:val="26"/>
          <w:szCs w:val="26"/>
        </w:rPr>
        <w:t>.</w:t>
      </w:r>
    </w:p>
    <w:p w:rsidR="0077534E" w:rsidRPr="00A84F7C" w:rsidRDefault="00D57166" w:rsidP="00234885">
      <w:pPr>
        <w:pStyle w:val="20"/>
        <w:shd w:val="clear" w:color="auto" w:fill="auto"/>
        <w:tabs>
          <w:tab w:val="left" w:pos="929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5.3. </w:t>
      </w:r>
      <w:r w:rsidR="0077534E" w:rsidRPr="00A84F7C">
        <w:rPr>
          <w:sz w:val="26"/>
          <w:szCs w:val="26"/>
        </w:rPr>
        <w:t xml:space="preserve">Секретар </w:t>
      </w:r>
      <w:r w:rsidR="0047530D">
        <w:rPr>
          <w:sz w:val="26"/>
          <w:szCs w:val="26"/>
        </w:rPr>
        <w:t>К</w:t>
      </w:r>
      <w:r w:rsidR="00234885">
        <w:rPr>
          <w:sz w:val="26"/>
          <w:szCs w:val="26"/>
        </w:rPr>
        <w:t xml:space="preserve">омісії </w:t>
      </w:r>
      <w:r w:rsidR="0077534E" w:rsidRPr="00A84F7C">
        <w:rPr>
          <w:sz w:val="26"/>
          <w:szCs w:val="26"/>
        </w:rPr>
        <w:t>вирішує такі питання:</w:t>
      </w:r>
    </w:p>
    <w:p w:rsidR="004278CA" w:rsidRDefault="004278CA" w:rsidP="0097650D">
      <w:pPr>
        <w:pStyle w:val="20"/>
        <w:numPr>
          <w:ilvl w:val="0"/>
          <w:numId w:val="2"/>
        </w:numPr>
        <w:shd w:val="clear" w:color="auto" w:fill="auto"/>
        <w:tabs>
          <w:tab w:val="left" w:pos="277"/>
        </w:tabs>
        <w:ind w:right="220"/>
        <w:jc w:val="both"/>
        <w:rPr>
          <w:sz w:val="26"/>
          <w:szCs w:val="26"/>
        </w:rPr>
      </w:pPr>
      <w:r w:rsidRPr="004278CA">
        <w:rPr>
          <w:sz w:val="26"/>
          <w:szCs w:val="26"/>
        </w:rPr>
        <w:t xml:space="preserve">виконує доручення голови та заступника голови </w:t>
      </w:r>
      <w:r w:rsidR="0047530D">
        <w:rPr>
          <w:sz w:val="26"/>
          <w:szCs w:val="26"/>
        </w:rPr>
        <w:t>К</w:t>
      </w:r>
      <w:r w:rsidRPr="004278CA">
        <w:rPr>
          <w:sz w:val="26"/>
          <w:szCs w:val="26"/>
        </w:rPr>
        <w:t>омісії;</w:t>
      </w:r>
    </w:p>
    <w:p w:rsidR="0077534E" w:rsidRPr="00A84F7C" w:rsidRDefault="0077534E" w:rsidP="0097650D">
      <w:pPr>
        <w:pStyle w:val="20"/>
        <w:numPr>
          <w:ilvl w:val="0"/>
          <w:numId w:val="2"/>
        </w:numPr>
        <w:shd w:val="clear" w:color="auto" w:fill="auto"/>
        <w:tabs>
          <w:tab w:val="left" w:pos="277"/>
        </w:tabs>
        <w:ind w:right="220"/>
        <w:jc w:val="both"/>
        <w:rPr>
          <w:sz w:val="26"/>
          <w:szCs w:val="26"/>
        </w:rPr>
      </w:pPr>
      <w:r w:rsidRPr="00A84F7C">
        <w:rPr>
          <w:sz w:val="26"/>
          <w:szCs w:val="26"/>
        </w:rPr>
        <w:t xml:space="preserve">веде протокол засідання </w:t>
      </w:r>
      <w:r w:rsidR="0047530D">
        <w:rPr>
          <w:sz w:val="26"/>
          <w:szCs w:val="26"/>
        </w:rPr>
        <w:t>К</w:t>
      </w:r>
      <w:r w:rsidRPr="00A84F7C">
        <w:rPr>
          <w:sz w:val="26"/>
          <w:szCs w:val="26"/>
        </w:rPr>
        <w:t xml:space="preserve">омісії та несе персональну відповідальність за його відповідність висновку, прийнятого </w:t>
      </w:r>
      <w:r w:rsidR="00667A87">
        <w:rPr>
          <w:sz w:val="26"/>
          <w:szCs w:val="26"/>
        </w:rPr>
        <w:t>К</w:t>
      </w:r>
      <w:r w:rsidRPr="00A84F7C">
        <w:rPr>
          <w:sz w:val="26"/>
          <w:szCs w:val="26"/>
        </w:rPr>
        <w:t>омісією та вчасне оформлення;</w:t>
      </w:r>
    </w:p>
    <w:p w:rsidR="0077534E" w:rsidRPr="00A84F7C" w:rsidRDefault="0077534E" w:rsidP="0097650D">
      <w:pPr>
        <w:pStyle w:val="20"/>
        <w:numPr>
          <w:ilvl w:val="0"/>
          <w:numId w:val="2"/>
        </w:numPr>
        <w:shd w:val="clear" w:color="auto" w:fill="auto"/>
        <w:tabs>
          <w:tab w:val="left" w:pos="277"/>
        </w:tabs>
        <w:ind w:right="220"/>
        <w:jc w:val="both"/>
        <w:rPr>
          <w:sz w:val="26"/>
          <w:szCs w:val="26"/>
        </w:rPr>
      </w:pPr>
      <w:r w:rsidRPr="00A84F7C">
        <w:rPr>
          <w:sz w:val="26"/>
          <w:szCs w:val="26"/>
        </w:rPr>
        <w:t xml:space="preserve">здійснює обов’язки діловода, що стосується діяльності погоджувальної </w:t>
      </w:r>
      <w:r w:rsidR="00A56608">
        <w:rPr>
          <w:sz w:val="26"/>
          <w:szCs w:val="26"/>
        </w:rPr>
        <w:t>К</w:t>
      </w:r>
      <w:r w:rsidRPr="00A84F7C">
        <w:rPr>
          <w:sz w:val="26"/>
          <w:szCs w:val="26"/>
        </w:rPr>
        <w:t>омісії;</w:t>
      </w:r>
    </w:p>
    <w:p w:rsidR="0077534E" w:rsidRPr="00A84F7C" w:rsidRDefault="0077534E" w:rsidP="0097650D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ind w:right="220"/>
        <w:jc w:val="both"/>
        <w:rPr>
          <w:sz w:val="26"/>
          <w:szCs w:val="26"/>
        </w:rPr>
      </w:pPr>
      <w:r w:rsidRPr="00A84F7C">
        <w:rPr>
          <w:sz w:val="26"/>
          <w:szCs w:val="26"/>
        </w:rPr>
        <w:t>подає на розгляд селищної ради про</w:t>
      </w:r>
      <w:r w:rsidR="00CD7355">
        <w:rPr>
          <w:sz w:val="26"/>
          <w:szCs w:val="26"/>
        </w:rPr>
        <w:t>є</w:t>
      </w:r>
      <w:r w:rsidRPr="00A84F7C">
        <w:rPr>
          <w:sz w:val="26"/>
          <w:szCs w:val="26"/>
        </w:rPr>
        <w:t xml:space="preserve">кти рішень </w:t>
      </w:r>
      <w:r w:rsidR="00667A87">
        <w:rPr>
          <w:sz w:val="26"/>
          <w:szCs w:val="26"/>
        </w:rPr>
        <w:t>щодо</w:t>
      </w:r>
      <w:r w:rsidRPr="00A84F7C">
        <w:rPr>
          <w:sz w:val="26"/>
          <w:szCs w:val="26"/>
        </w:rPr>
        <w:t xml:space="preserve"> вирішення земельно</w:t>
      </w:r>
      <w:r w:rsidR="00A56608">
        <w:rPr>
          <w:sz w:val="26"/>
          <w:szCs w:val="26"/>
        </w:rPr>
        <w:t>го спору на підставі протоколу К</w:t>
      </w:r>
      <w:r w:rsidRPr="00A84F7C">
        <w:rPr>
          <w:sz w:val="26"/>
          <w:szCs w:val="26"/>
        </w:rPr>
        <w:t>омісії;</w:t>
      </w:r>
    </w:p>
    <w:p w:rsidR="004278CA" w:rsidRDefault="0077534E" w:rsidP="0097650D">
      <w:pPr>
        <w:pStyle w:val="20"/>
        <w:numPr>
          <w:ilvl w:val="0"/>
          <w:numId w:val="2"/>
        </w:numPr>
        <w:shd w:val="clear" w:color="auto" w:fill="auto"/>
        <w:tabs>
          <w:tab w:val="left" w:pos="277"/>
        </w:tabs>
        <w:ind w:right="221"/>
        <w:contextualSpacing/>
        <w:jc w:val="both"/>
        <w:rPr>
          <w:sz w:val="26"/>
          <w:szCs w:val="26"/>
        </w:rPr>
      </w:pPr>
      <w:r w:rsidRPr="00A84F7C">
        <w:rPr>
          <w:sz w:val="26"/>
          <w:szCs w:val="26"/>
        </w:rPr>
        <w:t xml:space="preserve">готує та видає витяги з протоколу </w:t>
      </w:r>
      <w:r w:rsidR="00A56608">
        <w:rPr>
          <w:sz w:val="26"/>
          <w:szCs w:val="26"/>
        </w:rPr>
        <w:t>К</w:t>
      </w:r>
      <w:r w:rsidRPr="00A84F7C">
        <w:rPr>
          <w:sz w:val="26"/>
          <w:szCs w:val="26"/>
        </w:rPr>
        <w:t xml:space="preserve">омісії за підписом голови </w:t>
      </w:r>
      <w:r w:rsidR="00A56608">
        <w:rPr>
          <w:sz w:val="26"/>
          <w:szCs w:val="26"/>
        </w:rPr>
        <w:t>К</w:t>
      </w:r>
      <w:r w:rsidRPr="00A84F7C">
        <w:rPr>
          <w:sz w:val="26"/>
          <w:szCs w:val="26"/>
        </w:rPr>
        <w:t>омісії сторонам,</w:t>
      </w:r>
      <w:r w:rsidR="00CD7355">
        <w:rPr>
          <w:sz w:val="26"/>
          <w:szCs w:val="26"/>
        </w:rPr>
        <w:t xml:space="preserve"> </w:t>
      </w:r>
      <w:r w:rsidRPr="00A84F7C">
        <w:rPr>
          <w:sz w:val="26"/>
          <w:szCs w:val="26"/>
        </w:rPr>
        <w:t>які брали участь у земельному спорі.</w:t>
      </w:r>
    </w:p>
    <w:p w:rsidR="004278CA" w:rsidRDefault="004278CA" w:rsidP="0097650D">
      <w:pPr>
        <w:pStyle w:val="20"/>
        <w:shd w:val="clear" w:color="auto" w:fill="auto"/>
        <w:tabs>
          <w:tab w:val="left" w:pos="277"/>
        </w:tabs>
        <w:ind w:right="22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4278CA">
        <w:rPr>
          <w:sz w:val="26"/>
          <w:szCs w:val="26"/>
        </w:rPr>
        <w:t xml:space="preserve">Члени </w:t>
      </w:r>
      <w:r w:rsidR="00667A87">
        <w:rPr>
          <w:sz w:val="26"/>
          <w:szCs w:val="26"/>
        </w:rPr>
        <w:t>К</w:t>
      </w:r>
      <w:r w:rsidRPr="004278CA">
        <w:rPr>
          <w:sz w:val="26"/>
          <w:szCs w:val="26"/>
        </w:rPr>
        <w:t xml:space="preserve">омісії беруть участь у роботі </w:t>
      </w:r>
      <w:r w:rsidR="00667A87">
        <w:rPr>
          <w:sz w:val="26"/>
          <w:szCs w:val="26"/>
        </w:rPr>
        <w:t>К</w:t>
      </w:r>
      <w:r w:rsidRPr="004278CA">
        <w:rPr>
          <w:sz w:val="26"/>
          <w:szCs w:val="26"/>
        </w:rPr>
        <w:t>омісії та її засіданнях.</w:t>
      </w:r>
    </w:p>
    <w:p w:rsidR="004278CA" w:rsidRPr="004278CA" w:rsidRDefault="004278CA" w:rsidP="004278CA">
      <w:pPr>
        <w:pStyle w:val="20"/>
        <w:shd w:val="clear" w:color="auto" w:fill="auto"/>
        <w:tabs>
          <w:tab w:val="left" w:pos="277"/>
        </w:tabs>
        <w:ind w:right="221"/>
        <w:contextualSpacing/>
        <w:jc w:val="both"/>
        <w:rPr>
          <w:sz w:val="26"/>
          <w:szCs w:val="26"/>
        </w:rPr>
      </w:pPr>
    </w:p>
    <w:p w:rsidR="0077534E" w:rsidRPr="004278CA" w:rsidRDefault="00D57166" w:rsidP="00D57166">
      <w:pPr>
        <w:pStyle w:val="20"/>
        <w:shd w:val="clear" w:color="auto" w:fill="auto"/>
        <w:tabs>
          <w:tab w:val="left" w:pos="373"/>
        </w:tabs>
        <w:spacing w:after="306" w:line="280" w:lineRule="exact"/>
        <w:jc w:val="both"/>
        <w:rPr>
          <w:sz w:val="26"/>
          <w:szCs w:val="26"/>
        </w:rPr>
      </w:pPr>
      <w:r>
        <w:rPr>
          <w:sz w:val="26"/>
          <w:szCs w:val="26"/>
        </w:rPr>
        <w:t>6.</w:t>
      </w:r>
      <w:r w:rsidR="0077534E" w:rsidRPr="004278CA">
        <w:rPr>
          <w:sz w:val="26"/>
          <w:szCs w:val="26"/>
        </w:rPr>
        <w:t>ПРИКІНЦЕВІ ПОЛОЖЕННЯ.</w:t>
      </w:r>
    </w:p>
    <w:p w:rsidR="00234885" w:rsidRDefault="00667A87" w:rsidP="00667A87">
      <w:pPr>
        <w:pStyle w:val="20"/>
        <w:shd w:val="clear" w:color="auto" w:fill="auto"/>
        <w:tabs>
          <w:tab w:val="left" w:pos="868"/>
        </w:tabs>
        <w:ind w:right="2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 </w:t>
      </w:r>
      <w:r w:rsidR="00CD7355">
        <w:rPr>
          <w:sz w:val="26"/>
          <w:szCs w:val="26"/>
        </w:rPr>
        <w:t xml:space="preserve">Це  Положення </w:t>
      </w:r>
      <w:r w:rsidR="0077534E" w:rsidRPr="00A84F7C">
        <w:rPr>
          <w:sz w:val="26"/>
          <w:szCs w:val="26"/>
        </w:rPr>
        <w:t xml:space="preserve"> може бути змінене та доповнене рішенням </w:t>
      </w:r>
      <w:r w:rsidR="00A56608">
        <w:rPr>
          <w:sz w:val="26"/>
          <w:szCs w:val="26"/>
        </w:rPr>
        <w:t xml:space="preserve">виконавчого </w:t>
      </w:r>
    </w:p>
    <w:p w:rsidR="0077534E" w:rsidRPr="00A84F7C" w:rsidRDefault="00A56608" w:rsidP="00234885">
      <w:pPr>
        <w:pStyle w:val="20"/>
        <w:shd w:val="clear" w:color="auto" w:fill="auto"/>
        <w:tabs>
          <w:tab w:val="left" w:pos="868"/>
        </w:tabs>
        <w:ind w:right="220"/>
        <w:jc w:val="both"/>
        <w:rPr>
          <w:sz w:val="26"/>
          <w:szCs w:val="26"/>
        </w:rPr>
      </w:pPr>
      <w:r>
        <w:rPr>
          <w:sz w:val="26"/>
          <w:szCs w:val="26"/>
        </w:rPr>
        <w:t>комітету Широківської</w:t>
      </w:r>
      <w:r w:rsidR="00CD7355">
        <w:rPr>
          <w:sz w:val="26"/>
          <w:szCs w:val="26"/>
        </w:rPr>
        <w:t xml:space="preserve"> </w:t>
      </w:r>
      <w:r w:rsidR="0077534E" w:rsidRPr="00A84F7C">
        <w:rPr>
          <w:sz w:val="26"/>
          <w:szCs w:val="26"/>
        </w:rPr>
        <w:t>селищної ради.</w:t>
      </w:r>
    </w:p>
    <w:p w:rsidR="0077534E" w:rsidRPr="00A84F7C" w:rsidRDefault="00667A87" w:rsidP="00667A87">
      <w:pPr>
        <w:pStyle w:val="20"/>
        <w:shd w:val="clear" w:color="auto" w:fill="auto"/>
        <w:tabs>
          <w:tab w:val="left" w:pos="868"/>
        </w:tabs>
        <w:ind w:right="220"/>
        <w:jc w:val="both"/>
        <w:rPr>
          <w:sz w:val="26"/>
          <w:szCs w:val="26"/>
        </w:rPr>
      </w:pPr>
      <w:r>
        <w:rPr>
          <w:sz w:val="26"/>
          <w:szCs w:val="26"/>
        </w:rPr>
        <w:t>6.2.</w:t>
      </w:r>
      <w:r w:rsidR="0077534E" w:rsidRPr="00A84F7C">
        <w:rPr>
          <w:sz w:val="26"/>
          <w:szCs w:val="26"/>
        </w:rPr>
        <w:t xml:space="preserve">Технічне обслуговування та фінансування витрат, пов’язаних з діяльністю </w:t>
      </w:r>
      <w:r w:rsidR="00A56608">
        <w:rPr>
          <w:sz w:val="26"/>
          <w:szCs w:val="26"/>
        </w:rPr>
        <w:t>К</w:t>
      </w:r>
      <w:r w:rsidR="0077534E" w:rsidRPr="00A84F7C">
        <w:rPr>
          <w:sz w:val="26"/>
          <w:szCs w:val="26"/>
        </w:rPr>
        <w:t xml:space="preserve">омісії проводиться </w:t>
      </w:r>
      <w:r w:rsidR="001563AE">
        <w:rPr>
          <w:sz w:val="26"/>
          <w:szCs w:val="26"/>
        </w:rPr>
        <w:t>в</w:t>
      </w:r>
      <w:r w:rsidR="00A84F7C" w:rsidRPr="00A84F7C">
        <w:rPr>
          <w:sz w:val="26"/>
          <w:szCs w:val="26"/>
        </w:rPr>
        <w:t>иконавчим комітетом Широківської</w:t>
      </w:r>
      <w:r w:rsidR="0077534E" w:rsidRPr="00A84F7C">
        <w:rPr>
          <w:sz w:val="26"/>
          <w:szCs w:val="26"/>
        </w:rPr>
        <w:t xml:space="preserve"> селищної ради.</w:t>
      </w:r>
    </w:p>
    <w:p w:rsidR="0077534E" w:rsidRPr="00A84F7C" w:rsidRDefault="0077534E" w:rsidP="00A84F7C">
      <w:pPr>
        <w:pStyle w:val="20"/>
        <w:shd w:val="clear" w:color="auto" w:fill="auto"/>
        <w:tabs>
          <w:tab w:val="left" w:pos="868"/>
        </w:tabs>
        <w:ind w:right="220"/>
        <w:jc w:val="both"/>
        <w:rPr>
          <w:sz w:val="26"/>
          <w:szCs w:val="26"/>
        </w:rPr>
      </w:pPr>
    </w:p>
    <w:p w:rsidR="0077534E" w:rsidRDefault="0077534E" w:rsidP="00920D64">
      <w:pPr>
        <w:pStyle w:val="20"/>
        <w:shd w:val="clear" w:color="auto" w:fill="auto"/>
        <w:tabs>
          <w:tab w:val="left" w:pos="868"/>
        </w:tabs>
        <w:ind w:right="220"/>
        <w:jc w:val="both"/>
      </w:pPr>
    </w:p>
    <w:p w:rsidR="00CD7355" w:rsidRDefault="00CD7355" w:rsidP="00CD7355">
      <w:pPr>
        <w:pStyle w:val="20"/>
        <w:spacing w:line="319" w:lineRule="exact"/>
        <w:ind w:left="120"/>
        <w:rPr>
          <w:color w:val="000000"/>
          <w:sz w:val="26"/>
          <w:szCs w:val="26"/>
        </w:rPr>
      </w:pPr>
    </w:p>
    <w:p w:rsidR="00CD7355" w:rsidRPr="00A56802" w:rsidRDefault="00CD7355" w:rsidP="00CD7355">
      <w:pPr>
        <w:pStyle w:val="20"/>
        <w:spacing w:line="319" w:lineRule="exact"/>
        <w:ind w:left="120"/>
        <w:rPr>
          <w:color w:val="000000"/>
          <w:sz w:val="26"/>
          <w:szCs w:val="26"/>
        </w:rPr>
      </w:pPr>
      <w:r w:rsidRPr="00A56802">
        <w:rPr>
          <w:color w:val="000000"/>
          <w:sz w:val="26"/>
          <w:szCs w:val="26"/>
        </w:rPr>
        <w:t xml:space="preserve">Керуючий справами (секретар) </w:t>
      </w:r>
    </w:p>
    <w:p w:rsidR="00CD7355" w:rsidRPr="0076598E" w:rsidRDefault="00CD7355" w:rsidP="00CD7355">
      <w:pPr>
        <w:pStyle w:val="20"/>
        <w:shd w:val="clear" w:color="auto" w:fill="auto"/>
        <w:spacing w:line="319" w:lineRule="exact"/>
        <w:ind w:left="120"/>
        <w:rPr>
          <w:b/>
          <w:sz w:val="26"/>
          <w:szCs w:val="26"/>
        </w:rPr>
      </w:pPr>
      <w:r w:rsidRPr="00A56802">
        <w:rPr>
          <w:color w:val="000000"/>
          <w:sz w:val="26"/>
          <w:szCs w:val="26"/>
        </w:rPr>
        <w:t>виконавчого комітету</w:t>
      </w:r>
      <w:r w:rsidRPr="00A56802">
        <w:rPr>
          <w:color w:val="000000"/>
          <w:sz w:val="26"/>
          <w:szCs w:val="26"/>
        </w:rPr>
        <w:tab/>
      </w:r>
      <w:r w:rsidRPr="00A56802">
        <w:rPr>
          <w:color w:val="000000"/>
          <w:sz w:val="26"/>
          <w:szCs w:val="26"/>
        </w:rPr>
        <w:tab/>
      </w:r>
      <w:r w:rsidRPr="00A56802">
        <w:rPr>
          <w:color w:val="000000"/>
          <w:sz w:val="26"/>
          <w:szCs w:val="26"/>
        </w:rPr>
        <w:tab/>
      </w:r>
      <w:r w:rsidRPr="00A56802">
        <w:rPr>
          <w:color w:val="000000"/>
          <w:sz w:val="26"/>
          <w:szCs w:val="26"/>
        </w:rPr>
        <w:tab/>
      </w:r>
      <w:r w:rsidRPr="00A56802">
        <w:rPr>
          <w:color w:val="000000"/>
          <w:sz w:val="26"/>
          <w:szCs w:val="26"/>
        </w:rPr>
        <w:tab/>
      </w:r>
      <w:r w:rsidRPr="00A56802">
        <w:rPr>
          <w:color w:val="000000"/>
          <w:sz w:val="26"/>
          <w:szCs w:val="26"/>
        </w:rPr>
        <w:tab/>
      </w:r>
      <w:r w:rsidRPr="00A56802">
        <w:rPr>
          <w:color w:val="000000"/>
          <w:sz w:val="26"/>
          <w:szCs w:val="26"/>
        </w:rPr>
        <w:tab/>
        <w:t>Лілія СУСІДКО</w:t>
      </w:r>
    </w:p>
    <w:p w:rsidR="00CD7355" w:rsidRDefault="00CD7355" w:rsidP="00CD7355">
      <w:pPr>
        <w:pStyle w:val="20"/>
        <w:shd w:val="clear" w:color="auto" w:fill="auto"/>
        <w:spacing w:line="319" w:lineRule="exact"/>
        <w:ind w:left="120"/>
        <w:jc w:val="center"/>
        <w:rPr>
          <w:b/>
          <w:sz w:val="26"/>
          <w:szCs w:val="26"/>
        </w:rPr>
      </w:pPr>
    </w:p>
    <w:p w:rsidR="00CD7355" w:rsidRDefault="00CD7355" w:rsidP="00CD7355">
      <w:pPr>
        <w:pStyle w:val="20"/>
        <w:shd w:val="clear" w:color="auto" w:fill="auto"/>
        <w:spacing w:line="319" w:lineRule="exact"/>
        <w:ind w:left="120"/>
        <w:jc w:val="center"/>
        <w:rPr>
          <w:b/>
          <w:sz w:val="26"/>
          <w:szCs w:val="26"/>
        </w:rPr>
      </w:pPr>
    </w:p>
    <w:p w:rsidR="00CD7355" w:rsidRDefault="00CD7355" w:rsidP="00CD7355">
      <w:pPr>
        <w:pStyle w:val="20"/>
        <w:shd w:val="clear" w:color="auto" w:fill="auto"/>
        <w:spacing w:line="319" w:lineRule="exact"/>
        <w:ind w:left="120"/>
        <w:jc w:val="center"/>
        <w:rPr>
          <w:b/>
          <w:sz w:val="26"/>
          <w:szCs w:val="26"/>
        </w:rPr>
      </w:pPr>
    </w:p>
    <w:p w:rsidR="00CD7355" w:rsidRDefault="00CD7355" w:rsidP="00CD7355">
      <w:pPr>
        <w:pStyle w:val="20"/>
        <w:shd w:val="clear" w:color="auto" w:fill="auto"/>
        <w:spacing w:line="319" w:lineRule="exact"/>
        <w:rPr>
          <w:b/>
          <w:sz w:val="26"/>
          <w:szCs w:val="26"/>
        </w:rPr>
      </w:pPr>
    </w:p>
    <w:p w:rsidR="0076598E" w:rsidRDefault="0076598E" w:rsidP="00920D64">
      <w:pPr>
        <w:pStyle w:val="20"/>
        <w:shd w:val="clear" w:color="auto" w:fill="auto"/>
        <w:tabs>
          <w:tab w:val="left" w:pos="868"/>
        </w:tabs>
        <w:ind w:right="220"/>
        <w:jc w:val="both"/>
      </w:pPr>
    </w:p>
    <w:p w:rsidR="0076598E" w:rsidRDefault="0076598E" w:rsidP="00920D64">
      <w:pPr>
        <w:pStyle w:val="20"/>
        <w:shd w:val="clear" w:color="auto" w:fill="auto"/>
        <w:tabs>
          <w:tab w:val="left" w:pos="868"/>
        </w:tabs>
        <w:ind w:right="220"/>
        <w:jc w:val="both"/>
      </w:pPr>
    </w:p>
    <w:p w:rsidR="0076598E" w:rsidRDefault="0076598E" w:rsidP="00920D64">
      <w:pPr>
        <w:pStyle w:val="20"/>
        <w:shd w:val="clear" w:color="auto" w:fill="auto"/>
        <w:tabs>
          <w:tab w:val="left" w:pos="868"/>
        </w:tabs>
        <w:ind w:right="220"/>
        <w:jc w:val="both"/>
      </w:pPr>
    </w:p>
    <w:p w:rsidR="0076598E" w:rsidRDefault="0076598E" w:rsidP="00920D64">
      <w:pPr>
        <w:pStyle w:val="20"/>
        <w:shd w:val="clear" w:color="auto" w:fill="auto"/>
        <w:tabs>
          <w:tab w:val="left" w:pos="868"/>
        </w:tabs>
        <w:ind w:right="220"/>
        <w:jc w:val="both"/>
      </w:pPr>
    </w:p>
    <w:p w:rsidR="0076598E" w:rsidRDefault="0076598E" w:rsidP="00920D64">
      <w:pPr>
        <w:pStyle w:val="20"/>
        <w:shd w:val="clear" w:color="auto" w:fill="auto"/>
        <w:tabs>
          <w:tab w:val="left" w:pos="868"/>
        </w:tabs>
        <w:ind w:right="220"/>
        <w:jc w:val="both"/>
      </w:pPr>
    </w:p>
    <w:p w:rsidR="0076598E" w:rsidRDefault="0076598E" w:rsidP="00920D64">
      <w:pPr>
        <w:pStyle w:val="20"/>
        <w:shd w:val="clear" w:color="auto" w:fill="auto"/>
        <w:tabs>
          <w:tab w:val="left" w:pos="868"/>
        </w:tabs>
        <w:ind w:right="220"/>
        <w:jc w:val="both"/>
      </w:pPr>
    </w:p>
    <w:p w:rsidR="0076598E" w:rsidRDefault="0076598E" w:rsidP="00920D64">
      <w:pPr>
        <w:pStyle w:val="20"/>
        <w:shd w:val="clear" w:color="auto" w:fill="auto"/>
        <w:tabs>
          <w:tab w:val="left" w:pos="868"/>
        </w:tabs>
        <w:ind w:right="220"/>
        <w:jc w:val="both"/>
      </w:pPr>
    </w:p>
    <w:p w:rsidR="00A56608" w:rsidRDefault="00A56608" w:rsidP="00920D64">
      <w:pPr>
        <w:pStyle w:val="20"/>
        <w:shd w:val="clear" w:color="auto" w:fill="auto"/>
        <w:tabs>
          <w:tab w:val="left" w:pos="868"/>
        </w:tabs>
        <w:ind w:right="220"/>
        <w:jc w:val="both"/>
      </w:pPr>
    </w:p>
    <w:p w:rsidR="00A56608" w:rsidRDefault="00A56608" w:rsidP="00920D64">
      <w:pPr>
        <w:pStyle w:val="20"/>
        <w:shd w:val="clear" w:color="auto" w:fill="auto"/>
        <w:tabs>
          <w:tab w:val="left" w:pos="868"/>
        </w:tabs>
        <w:ind w:right="220"/>
        <w:jc w:val="both"/>
      </w:pPr>
    </w:p>
    <w:p w:rsidR="0076598E" w:rsidRDefault="0076598E" w:rsidP="00920D64">
      <w:pPr>
        <w:pStyle w:val="20"/>
        <w:shd w:val="clear" w:color="auto" w:fill="auto"/>
        <w:tabs>
          <w:tab w:val="left" w:pos="868"/>
        </w:tabs>
        <w:ind w:right="220"/>
        <w:jc w:val="both"/>
      </w:pPr>
    </w:p>
    <w:p w:rsidR="004C4B91" w:rsidRDefault="004C4B91" w:rsidP="00920D64">
      <w:pPr>
        <w:pStyle w:val="20"/>
        <w:shd w:val="clear" w:color="auto" w:fill="auto"/>
        <w:tabs>
          <w:tab w:val="left" w:pos="868"/>
        </w:tabs>
        <w:ind w:right="220"/>
        <w:jc w:val="both"/>
      </w:pPr>
    </w:p>
    <w:p w:rsidR="00936A50" w:rsidRPr="00CD7355" w:rsidRDefault="00936A50" w:rsidP="00CD7355">
      <w:pPr>
        <w:widowControl/>
        <w:shd w:val="clear" w:color="auto" w:fill="FFFFFF"/>
        <w:ind w:left="6480"/>
        <w:textAlignment w:val="baseline"/>
        <w:rPr>
          <w:rFonts w:ascii="Times New Roman" w:eastAsia="Times New Roman" w:hAnsi="Times New Roman" w:cs="Times New Roman"/>
          <w:sz w:val="27"/>
          <w:szCs w:val="27"/>
        </w:rPr>
      </w:pPr>
      <w:r w:rsidRPr="00CD7355">
        <w:rPr>
          <w:rFonts w:ascii="Times New Roman" w:eastAsia="Times New Roman" w:hAnsi="Times New Roman" w:cs="Times New Roman"/>
          <w:sz w:val="27"/>
          <w:szCs w:val="27"/>
        </w:rPr>
        <w:t>Додаток 3</w:t>
      </w:r>
    </w:p>
    <w:p w:rsidR="00936A50" w:rsidRPr="00CD7355" w:rsidRDefault="00936A50" w:rsidP="00CD7355">
      <w:pPr>
        <w:widowControl/>
        <w:shd w:val="clear" w:color="auto" w:fill="FFFFFF"/>
        <w:ind w:left="6480"/>
        <w:textAlignment w:val="baseline"/>
        <w:rPr>
          <w:rFonts w:ascii="Times New Roman" w:eastAsia="Times New Roman" w:hAnsi="Times New Roman" w:cs="Times New Roman"/>
          <w:sz w:val="27"/>
          <w:szCs w:val="27"/>
        </w:rPr>
      </w:pPr>
      <w:r w:rsidRPr="00CD7355">
        <w:rPr>
          <w:rFonts w:ascii="Times New Roman" w:eastAsia="Times New Roman" w:hAnsi="Times New Roman" w:cs="Times New Roman"/>
          <w:sz w:val="27"/>
          <w:szCs w:val="27"/>
        </w:rPr>
        <w:t xml:space="preserve">до рішення виконавчого </w:t>
      </w:r>
    </w:p>
    <w:p w:rsidR="00936A50" w:rsidRPr="00CD7355" w:rsidRDefault="00936A50" w:rsidP="00CD7355">
      <w:pPr>
        <w:widowControl/>
        <w:shd w:val="clear" w:color="auto" w:fill="FFFFFF"/>
        <w:ind w:left="6480"/>
        <w:textAlignment w:val="baseline"/>
        <w:rPr>
          <w:rFonts w:ascii="Times New Roman" w:eastAsia="Times New Roman" w:hAnsi="Times New Roman" w:cs="Times New Roman"/>
          <w:sz w:val="27"/>
          <w:szCs w:val="27"/>
        </w:rPr>
      </w:pPr>
      <w:r w:rsidRPr="00CD7355">
        <w:rPr>
          <w:rFonts w:ascii="Times New Roman" w:eastAsia="Times New Roman" w:hAnsi="Times New Roman" w:cs="Times New Roman"/>
          <w:sz w:val="27"/>
          <w:szCs w:val="27"/>
        </w:rPr>
        <w:t>комітету селищної ради</w:t>
      </w:r>
    </w:p>
    <w:p w:rsidR="00936A50" w:rsidRPr="00CD7355" w:rsidRDefault="00CD7355" w:rsidP="00CD7355">
      <w:pPr>
        <w:widowControl/>
        <w:shd w:val="clear" w:color="auto" w:fill="FFFFFF"/>
        <w:ind w:left="6480"/>
        <w:textAlignment w:val="baseline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27.09.2023 </w:t>
      </w:r>
      <w:r w:rsidR="00936A50" w:rsidRPr="00CD7355">
        <w:rPr>
          <w:rFonts w:ascii="Times New Roman" w:eastAsia="Times New Roman" w:hAnsi="Times New Roman" w:cs="Times New Roman"/>
          <w:sz w:val="27"/>
          <w:szCs w:val="27"/>
        </w:rPr>
        <w:t xml:space="preserve"> № </w:t>
      </w:r>
      <w:r>
        <w:rPr>
          <w:rFonts w:ascii="Times New Roman" w:eastAsia="Times New Roman" w:hAnsi="Times New Roman" w:cs="Times New Roman"/>
          <w:sz w:val="27"/>
          <w:szCs w:val="27"/>
        </w:rPr>
        <w:t>25</w:t>
      </w:r>
      <w:r w:rsidR="00C85930">
        <w:rPr>
          <w:rFonts w:ascii="Times New Roman" w:eastAsia="Times New Roman" w:hAnsi="Times New Roman" w:cs="Times New Roman"/>
          <w:sz w:val="27"/>
          <w:szCs w:val="27"/>
        </w:rPr>
        <w:t>1</w:t>
      </w:r>
    </w:p>
    <w:p w:rsidR="00936A50" w:rsidRPr="00936A50" w:rsidRDefault="00936A50" w:rsidP="00936A50">
      <w:pPr>
        <w:widowControl/>
        <w:shd w:val="clear" w:color="auto" w:fill="FFFFFF"/>
        <w:ind w:left="4956"/>
        <w:jc w:val="right"/>
        <w:textAlignment w:val="baseline"/>
        <w:rPr>
          <w:rFonts w:ascii="ProbaPro" w:eastAsia="Times New Roman" w:hAnsi="ProbaPro" w:cs="Times New Roman"/>
          <w:b/>
          <w:sz w:val="27"/>
          <w:szCs w:val="27"/>
        </w:rPr>
      </w:pPr>
    </w:p>
    <w:p w:rsidR="0076598E" w:rsidRPr="0076598E" w:rsidRDefault="0076598E" w:rsidP="0076598E">
      <w:pPr>
        <w:widowControl/>
        <w:shd w:val="clear" w:color="auto" w:fill="FFFFFF"/>
        <w:textAlignment w:val="baseline"/>
        <w:rPr>
          <w:rFonts w:ascii="Times New Roman" w:eastAsia="Times New Roman" w:hAnsi="Times New Roman" w:cs="Times New Roman"/>
          <w:sz w:val="27"/>
          <w:szCs w:val="27"/>
        </w:rPr>
      </w:pPr>
    </w:p>
    <w:p w:rsidR="0076598E" w:rsidRDefault="0076598E" w:rsidP="0076598E">
      <w:pPr>
        <w:widowControl/>
        <w:shd w:val="clear" w:color="auto" w:fill="FFFFFF"/>
        <w:jc w:val="center"/>
        <w:textAlignment w:val="baseline"/>
        <w:rPr>
          <w:rFonts w:ascii="ProbaPro" w:eastAsia="Times New Roman" w:hAnsi="ProbaPro" w:cs="Times New Roman"/>
          <w:b/>
          <w:bCs/>
          <w:sz w:val="27"/>
          <w:szCs w:val="27"/>
          <w:bdr w:val="none" w:sz="0" w:space="0" w:color="auto" w:frame="1"/>
        </w:rPr>
      </w:pPr>
      <w:r w:rsidRPr="0076598E">
        <w:rPr>
          <w:rFonts w:ascii="ProbaPro" w:eastAsia="Times New Roman" w:hAnsi="ProbaPro" w:cs="Times New Roman"/>
          <w:b/>
          <w:bCs/>
          <w:sz w:val="27"/>
          <w:szCs w:val="27"/>
          <w:bdr w:val="none" w:sz="0" w:space="0" w:color="auto" w:frame="1"/>
        </w:rPr>
        <w:t>АКТ</w:t>
      </w:r>
    </w:p>
    <w:p w:rsidR="00FF3D7C" w:rsidRPr="0076598E" w:rsidRDefault="00FF3D7C" w:rsidP="0076598E">
      <w:pPr>
        <w:widowControl/>
        <w:shd w:val="clear" w:color="auto" w:fill="FFFFFF"/>
        <w:jc w:val="center"/>
        <w:textAlignment w:val="baseline"/>
        <w:rPr>
          <w:rFonts w:ascii="ProbaPro" w:eastAsia="Times New Roman" w:hAnsi="ProbaPro" w:cs="Times New Roman"/>
          <w:sz w:val="27"/>
          <w:szCs w:val="27"/>
        </w:rPr>
      </w:pPr>
      <w:r>
        <w:rPr>
          <w:rFonts w:ascii="ProbaPro" w:eastAsia="Times New Roman" w:hAnsi="ProbaPro" w:cs="Times New Roman" w:hint="eastAsia"/>
          <w:b/>
          <w:bCs/>
          <w:sz w:val="27"/>
          <w:szCs w:val="27"/>
          <w:bdr w:val="none" w:sz="0" w:space="0" w:color="auto" w:frame="1"/>
        </w:rPr>
        <w:t>о</w:t>
      </w:r>
      <w:r>
        <w:rPr>
          <w:rFonts w:ascii="ProbaPro" w:eastAsia="Times New Roman" w:hAnsi="ProbaPro" w:cs="Times New Roman"/>
          <w:b/>
          <w:bCs/>
          <w:sz w:val="27"/>
          <w:szCs w:val="27"/>
          <w:bdr w:val="none" w:sz="0" w:space="0" w:color="auto" w:frame="1"/>
        </w:rPr>
        <w:t xml:space="preserve">бстеження земельної ділянки </w:t>
      </w:r>
    </w:p>
    <w:p w:rsidR="0076598E" w:rsidRPr="0076598E" w:rsidRDefault="0076598E" w:rsidP="0076598E">
      <w:pPr>
        <w:widowControl/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</w:rPr>
      </w:pPr>
    </w:p>
    <w:p w:rsidR="0076598E" w:rsidRPr="0076598E" w:rsidRDefault="0076598E" w:rsidP="0076598E">
      <w:pPr>
        <w:widowControl/>
        <w:shd w:val="clear" w:color="auto" w:fill="FFFFFF"/>
        <w:textAlignment w:val="baseline"/>
        <w:rPr>
          <w:rFonts w:ascii="ProbaPro" w:eastAsia="Times New Roman" w:hAnsi="ProbaPro" w:cs="Times New Roman"/>
          <w:sz w:val="27"/>
          <w:szCs w:val="27"/>
        </w:rPr>
      </w:pPr>
      <w:r w:rsidRPr="0076598E">
        <w:rPr>
          <w:rFonts w:ascii="ProbaPro" w:eastAsia="Times New Roman" w:hAnsi="ProbaPro" w:cs="Times New Roman"/>
          <w:bCs/>
          <w:sz w:val="27"/>
          <w:szCs w:val="27"/>
          <w:bdr w:val="none" w:sz="0" w:space="0" w:color="auto" w:frame="1"/>
        </w:rPr>
        <w:t xml:space="preserve">смт </w:t>
      </w:r>
      <w:r w:rsidRPr="0076598E">
        <w:rPr>
          <w:rFonts w:ascii="Times New Roman" w:eastAsia="Times New Roman" w:hAnsi="Times New Roman" w:cs="Times New Roman"/>
          <w:bCs/>
          <w:sz w:val="27"/>
          <w:szCs w:val="27"/>
          <w:bdr w:val="none" w:sz="0" w:space="0" w:color="auto" w:frame="1"/>
        </w:rPr>
        <w:t>Широке</w:t>
      </w:r>
      <w:r w:rsidRPr="0076598E">
        <w:rPr>
          <w:rFonts w:ascii="ProbaPro" w:eastAsia="Times New Roman" w:hAnsi="ProbaPro" w:cs="Times New Roman"/>
          <w:b/>
          <w:bCs/>
          <w:sz w:val="27"/>
          <w:szCs w:val="27"/>
          <w:bdr w:val="none" w:sz="0" w:space="0" w:color="auto" w:frame="1"/>
        </w:rPr>
        <w:t>               </w:t>
      </w:r>
      <w:r w:rsidR="00CD7355">
        <w:rPr>
          <w:rFonts w:ascii="ProbaPro" w:eastAsia="Times New Roman" w:hAnsi="ProbaPro" w:cs="Times New Roman"/>
          <w:b/>
          <w:bCs/>
          <w:sz w:val="27"/>
          <w:szCs w:val="27"/>
          <w:bdr w:val="none" w:sz="0" w:space="0" w:color="auto" w:frame="1"/>
        </w:rPr>
        <w:t xml:space="preserve">                                                             </w:t>
      </w:r>
      <w:r w:rsidRPr="0076598E">
        <w:rPr>
          <w:rFonts w:ascii="ProbaPro" w:eastAsia="Times New Roman" w:hAnsi="ProbaPro" w:cs="Times New Roman"/>
          <w:b/>
          <w:bCs/>
          <w:sz w:val="27"/>
          <w:szCs w:val="27"/>
          <w:bdr w:val="none" w:sz="0" w:space="0" w:color="auto" w:frame="1"/>
        </w:rPr>
        <w:t> </w:t>
      </w:r>
      <w:r w:rsidRPr="0076598E">
        <w:rPr>
          <w:rFonts w:ascii="ProbaPro" w:eastAsia="Times New Roman" w:hAnsi="ProbaPro" w:cs="Times New Roman"/>
          <w:bCs/>
          <w:sz w:val="27"/>
          <w:szCs w:val="27"/>
          <w:bdr w:val="none" w:sz="0" w:space="0" w:color="auto" w:frame="1"/>
        </w:rPr>
        <w:t>«___»________20___  р.</w:t>
      </w:r>
    </w:p>
    <w:p w:rsidR="0076598E" w:rsidRPr="0076598E" w:rsidRDefault="0076598E" w:rsidP="0076598E">
      <w:pPr>
        <w:widowControl/>
        <w:shd w:val="clear" w:color="auto" w:fill="FFFFFF"/>
        <w:jc w:val="right"/>
        <w:textAlignment w:val="baseline"/>
        <w:rPr>
          <w:rFonts w:ascii="ProbaPro" w:eastAsia="Times New Roman" w:hAnsi="ProbaPro" w:cs="Times New Roman"/>
          <w:sz w:val="27"/>
          <w:szCs w:val="27"/>
        </w:rPr>
      </w:pPr>
      <w:r w:rsidRPr="0076598E">
        <w:rPr>
          <w:rFonts w:ascii="ProbaPro" w:eastAsia="Times New Roman" w:hAnsi="ProbaPro" w:cs="Times New Roman"/>
          <w:b/>
          <w:bCs/>
          <w:sz w:val="27"/>
          <w:szCs w:val="27"/>
          <w:bdr w:val="none" w:sz="0" w:space="0" w:color="auto" w:frame="1"/>
        </w:rPr>
        <w:t xml:space="preserve">                                                                   </w:t>
      </w:r>
    </w:p>
    <w:p w:rsidR="0076598E" w:rsidRPr="0076598E" w:rsidRDefault="0076598E" w:rsidP="0076598E">
      <w:pPr>
        <w:widowControl/>
        <w:shd w:val="clear" w:color="auto" w:fill="FFFFFF"/>
        <w:spacing w:after="225"/>
        <w:textAlignment w:val="baseline"/>
        <w:rPr>
          <w:rFonts w:ascii="ProbaPro" w:eastAsia="Times New Roman" w:hAnsi="ProbaPro" w:cs="Times New Roman"/>
          <w:sz w:val="27"/>
          <w:szCs w:val="27"/>
        </w:rPr>
      </w:pPr>
      <w:r w:rsidRPr="0076598E">
        <w:rPr>
          <w:rFonts w:ascii="ProbaPro" w:eastAsia="Times New Roman" w:hAnsi="ProbaPro" w:cs="Times New Roman"/>
          <w:sz w:val="27"/>
          <w:szCs w:val="27"/>
        </w:rPr>
        <w:t> </w:t>
      </w:r>
    </w:p>
    <w:p w:rsidR="0076598E" w:rsidRPr="0076598E" w:rsidRDefault="0076598E" w:rsidP="00FF3D7C">
      <w:pPr>
        <w:widowControl/>
        <w:shd w:val="clear" w:color="auto" w:fill="FFFFFF"/>
        <w:spacing w:after="225"/>
        <w:jc w:val="both"/>
        <w:textAlignment w:val="baseline"/>
        <w:rPr>
          <w:rFonts w:ascii="ProbaPro" w:eastAsia="Times New Roman" w:hAnsi="ProbaPro" w:cs="Times New Roman"/>
          <w:sz w:val="27"/>
          <w:szCs w:val="27"/>
        </w:rPr>
      </w:pPr>
      <w:r w:rsidRPr="0076598E">
        <w:rPr>
          <w:rFonts w:ascii="ProbaPro" w:eastAsia="Times New Roman" w:hAnsi="ProbaPro" w:cs="Times New Roman"/>
          <w:sz w:val="27"/>
          <w:szCs w:val="27"/>
        </w:rPr>
        <w:t xml:space="preserve">Комісія </w:t>
      </w:r>
      <w:r w:rsidR="00FF3D7C" w:rsidRPr="00FF3D7C">
        <w:rPr>
          <w:rFonts w:ascii="ProbaPro" w:eastAsia="Times New Roman" w:hAnsi="ProbaPro" w:cs="Times New Roman"/>
          <w:sz w:val="27"/>
          <w:szCs w:val="27"/>
        </w:rPr>
        <w:t xml:space="preserve">з земельних питань </w:t>
      </w:r>
      <w:r w:rsidR="00FF3D7C">
        <w:rPr>
          <w:rFonts w:ascii="ProbaPro" w:eastAsia="Times New Roman" w:hAnsi="ProbaPro" w:cs="Times New Roman"/>
          <w:sz w:val="27"/>
          <w:szCs w:val="27"/>
        </w:rPr>
        <w:t>та</w:t>
      </w:r>
      <w:r w:rsidR="00FF3D7C" w:rsidRPr="00FF3D7C">
        <w:rPr>
          <w:rFonts w:ascii="ProbaPro" w:eastAsia="Times New Roman" w:hAnsi="ProbaPro" w:cs="Times New Roman"/>
          <w:sz w:val="27"/>
          <w:szCs w:val="27"/>
        </w:rPr>
        <w:t xml:space="preserve"> суміжного землекористування </w:t>
      </w:r>
      <w:r w:rsidRPr="0076598E">
        <w:rPr>
          <w:rFonts w:ascii="ProbaPro" w:eastAsia="Times New Roman" w:hAnsi="ProbaPro" w:cs="Times New Roman"/>
          <w:sz w:val="27"/>
          <w:szCs w:val="27"/>
        </w:rPr>
        <w:t xml:space="preserve">створена відповідно до рішення виконавчого комітету </w:t>
      </w:r>
      <w:r w:rsidRPr="0076598E">
        <w:rPr>
          <w:rFonts w:ascii="Times New Roman" w:eastAsia="Times New Roman" w:hAnsi="Times New Roman" w:cs="Times New Roman"/>
          <w:sz w:val="27"/>
          <w:szCs w:val="27"/>
        </w:rPr>
        <w:t>Широківської</w:t>
      </w:r>
      <w:r w:rsidRPr="0076598E">
        <w:rPr>
          <w:rFonts w:ascii="ProbaPro" w:eastAsia="Times New Roman" w:hAnsi="ProbaPro" w:cs="Times New Roman"/>
          <w:sz w:val="27"/>
          <w:szCs w:val="27"/>
        </w:rPr>
        <w:t xml:space="preserve"> селищної ради від_________ №________.</w:t>
      </w:r>
    </w:p>
    <w:p w:rsidR="0076598E" w:rsidRPr="0076598E" w:rsidRDefault="0076598E" w:rsidP="0076598E">
      <w:pPr>
        <w:widowControl/>
        <w:shd w:val="clear" w:color="auto" w:fill="FFFFFF"/>
        <w:spacing w:after="225"/>
        <w:textAlignment w:val="baseline"/>
        <w:rPr>
          <w:rFonts w:ascii="ProbaPro" w:eastAsia="Times New Roman" w:hAnsi="ProbaPro" w:cs="Times New Roman"/>
          <w:sz w:val="27"/>
          <w:szCs w:val="27"/>
        </w:rPr>
      </w:pPr>
      <w:r w:rsidRPr="0076598E">
        <w:rPr>
          <w:rFonts w:ascii="ProbaPro" w:eastAsia="Times New Roman" w:hAnsi="ProbaPro" w:cs="Times New Roman"/>
          <w:sz w:val="27"/>
          <w:szCs w:val="27"/>
        </w:rPr>
        <w:t>у складі:</w:t>
      </w:r>
    </w:p>
    <w:p w:rsidR="0076598E" w:rsidRPr="0076598E" w:rsidRDefault="0076598E" w:rsidP="0076598E">
      <w:pPr>
        <w:widowControl/>
        <w:shd w:val="clear" w:color="auto" w:fill="FFFFFF"/>
        <w:spacing w:after="225"/>
        <w:textAlignment w:val="baseline"/>
        <w:rPr>
          <w:rFonts w:ascii="Times New Roman" w:eastAsia="Times New Roman" w:hAnsi="Times New Roman" w:cs="Times New Roman"/>
          <w:sz w:val="27"/>
          <w:szCs w:val="27"/>
        </w:rPr>
      </w:pPr>
      <w:r w:rsidRPr="0076598E">
        <w:rPr>
          <w:rFonts w:ascii="ProbaPro" w:eastAsia="Times New Roman" w:hAnsi="ProbaPro" w:cs="Times New Roman"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6598E">
        <w:rPr>
          <w:rFonts w:ascii="Times New Roman" w:eastAsia="Times New Roman" w:hAnsi="Times New Roman" w:cs="Times New Roman"/>
          <w:sz w:val="27"/>
          <w:szCs w:val="27"/>
        </w:rPr>
        <w:t>______________________________________________________________________________</w:t>
      </w:r>
    </w:p>
    <w:p w:rsidR="0076598E" w:rsidRPr="0076598E" w:rsidRDefault="0076598E" w:rsidP="0076598E">
      <w:pPr>
        <w:widowControl/>
        <w:shd w:val="clear" w:color="auto" w:fill="FFFFFF"/>
        <w:spacing w:after="225"/>
        <w:textAlignment w:val="baseline"/>
        <w:rPr>
          <w:rFonts w:ascii="ProbaPro" w:eastAsia="Times New Roman" w:hAnsi="ProbaPro" w:cs="Times New Roman"/>
          <w:sz w:val="27"/>
          <w:szCs w:val="27"/>
        </w:rPr>
      </w:pPr>
      <w:r w:rsidRPr="0076598E">
        <w:rPr>
          <w:rFonts w:ascii="ProbaPro" w:eastAsia="Times New Roman" w:hAnsi="ProbaPro" w:cs="Times New Roman"/>
          <w:sz w:val="27"/>
          <w:szCs w:val="27"/>
        </w:rPr>
        <w:t>                                                      (П.І.Б. членів Комісії)</w:t>
      </w:r>
    </w:p>
    <w:p w:rsidR="00925D8E" w:rsidRPr="00925D8E" w:rsidRDefault="00925D8E" w:rsidP="00925D8E">
      <w:pPr>
        <w:widowControl/>
        <w:shd w:val="clear" w:color="auto" w:fill="FFFFFF"/>
        <w:textAlignment w:val="baseline"/>
        <w:rPr>
          <w:rFonts w:ascii="ProbaPro" w:eastAsia="Times New Roman" w:hAnsi="ProbaPro" w:cs="Times New Roman"/>
          <w:sz w:val="27"/>
          <w:szCs w:val="27"/>
        </w:rPr>
      </w:pPr>
      <w:r w:rsidRPr="00925D8E">
        <w:rPr>
          <w:rFonts w:ascii="ProbaPro" w:eastAsia="Times New Roman" w:hAnsi="ProbaPro" w:cs="Times New Roman"/>
          <w:sz w:val="27"/>
          <w:szCs w:val="27"/>
        </w:rPr>
        <w:t xml:space="preserve">Розглянула питання: </w:t>
      </w:r>
    </w:p>
    <w:p w:rsidR="00925D8E" w:rsidRDefault="00925D8E" w:rsidP="00925D8E">
      <w:pPr>
        <w:widowControl/>
        <w:shd w:val="clear" w:color="auto" w:fill="FFFFFF"/>
        <w:jc w:val="center"/>
        <w:textAlignment w:val="baseline"/>
        <w:rPr>
          <w:rFonts w:ascii="ProbaPro" w:eastAsia="Times New Roman" w:hAnsi="ProbaPro" w:cs="Times New Roman"/>
          <w:sz w:val="27"/>
          <w:szCs w:val="27"/>
        </w:rPr>
      </w:pPr>
      <w:r w:rsidRPr="00925D8E">
        <w:rPr>
          <w:rFonts w:ascii="ProbaPro" w:eastAsia="Times New Roman" w:hAnsi="ProbaPro" w:cs="Times New Roman"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5D8E" w:rsidRDefault="00925D8E" w:rsidP="00925D8E">
      <w:pPr>
        <w:widowControl/>
        <w:shd w:val="clear" w:color="auto" w:fill="FFFFFF"/>
        <w:jc w:val="center"/>
        <w:textAlignment w:val="baseline"/>
        <w:rPr>
          <w:rFonts w:ascii="ProbaPro" w:eastAsia="Times New Roman" w:hAnsi="ProbaPro" w:cs="Times New Roman"/>
          <w:sz w:val="27"/>
          <w:szCs w:val="27"/>
        </w:rPr>
      </w:pPr>
    </w:p>
    <w:p w:rsidR="00925D8E" w:rsidRPr="00925D8E" w:rsidRDefault="00925D8E" w:rsidP="00925D8E">
      <w:pPr>
        <w:widowControl/>
        <w:shd w:val="clear" w:color="auto" w:fill="FFFFFF"/>
        <w:jc w:val="center"/>
        <w:textAlignment w:val="baseline"/>
        <w:rPr>
          <w:rFonts w:ascii="ProbaPro" w:eastAsia="Times New Roman" w:hAnsi="ProbaPro" w:cs="Times New Roman"/>
          <w:sz w:val="27"/>
          <w:szCs w:val="27"/>
        </w:rPr>
      </w:pPr>
      <w:r w:rsidRPr="00925D8E">
        <w:rPr>
          <w:rFonts w:ascii="ProbaPro" w:eastAsia="Times New Roman" w:hAnsi="ProbaPro" w:cs="Times New Roman"/>
          <w:sz w:val="27"/>
          <w:szCs w:val="27"/>
        </w:rPr>
        <w:t>В присутності: _______________________________________________</w:t>
      </w:r>
      <w:r>
        <w:rPr>
          <w:rFonts w:ascii="ProbaPro" w:eastAsia="Times New Roman" w:hAnsi="ProbaPro" w:cs="Times New Roman"/>
          <w:sz w:val="27"/>
          <w:szCs w:val="27"/>
        </w:rPr>
        <w:t>_____________</w:t>
      </w:r>
      <w:r w:rsidR="00CD7355">
        <w:rPr>
          <w:rFonts w:ascii="ProbaPro" w:eastAsia="Times New Roman" w:hAnsi="ProbaPro" w:cs="Times New Roman"/>
          <w:sz w:val="27"/>
          <w:szCs w:val="27"/>
        </w:rPr>
        <w:t>_____</w:t>
      </w:r>
    </w:p>
    <w:p w:rsidR="00925D8E" w:rsidRDefault="00925D8E" w:rsidP="00925D8E">
      <w:pPr>
        <w:widowControl/>
        <w:shd w:val="clear" w:color="auto" w:fill="FFFFFF"/>
        <w:jc w:val="center"/>
        <w:textAlignment w:val="baseline"/>
        <w:rPr>
          <w:rFonts w:ascii="ProbaPro" w:eastAsia="Times New Roman" w:hAnsi="ProbaPro" w:cs="Times New Roman"/>
          <w:sz w:val="27"/>
          <w:szCs w:val="27"/>
        </w:rPr>
      </w:pPr>
      <w:r w:rsidRPr="00925D8E">
        <w:rPr>
          <w:rFonts w:ascii="ProbaPro" w:eastAsia="Times New Roman" w:hAnsi="ProbaPro" w:cs="Times New Roman"/>
          <w:sz w:val="27"/>
          <w:szCs w:val="27"/>
        </w:rPr>
        <w:t>_________________________________________</w:t>
      </w:r>
      <w:r>
        <w:rPr>
          <w:rFonts w:ascii="ProbaPro" w:eastAsia="Times New Roman" w:hAnsi="ProbaPro" w:cs="Times New Roman"/>
          <w:sz w:val="27"/>
          <w:szCs w:val="27"/>
        </w:rPr>
        <w:t>_______________________________</w:t>
      </w:r>
      <w:r w:rsidRPr="00925D8E">
        <w:rPr>
          <w:rFonts w:ascii="ProbaPro" w:eastAsia="Times New Roman" w:hAnsi="ProbaPro" w:cs="Times New Roman"/>
          <w:sz w:val="27"/>
          <w:szCs w:val="27"/>
        </w:rPr>
        <w:t>_</w:t>
      </w:r>
    </w:p>
    <w:p w:rsidR="00925D8E" w:rsidRDefault="00925D8E" w:rsidP="00925D8E">
      <w:pPr>
        <w:widowControl/>
        <w:shd w:val="clear" w:color="auto" w:fill="FFFFFF"/>
        <w:jc w:val="both"/>
        <w:textAlignment w:val="baseline"/>
        <w:rPr>
          <w:rFonts w:ascii="ProbaPro" w:eastAsia="Times New Roman" w:hAnsi="ProbaPro" w:cs="Times New Roman"/>
          <w:sz w:val="27"/>
          <w:szCs w:val="27"/>
        </w:rPr>
      </w:pPr>
      <w:r>
        <w:rPr>
          <w:rFonts w:ascii="ProbaPro" w:eastAsia="Times New Roman" w:hAnsi="ProbaPro" w:cs="Times New Roman"/>
          <w:sz w:val="27"/>
          <w:szCs w:val="27"/>
        </w:rPr>
        <w:t>_________________________________________________________________________</w:t>
      </w:r>
    </w:p>
    <w:p w:rsidR="00925D8E" w:rsidRDefault="00925D8E" w:rsidP="00925D8E">
      <w:pPr>
        <w:widowControl/>
        <w:shd w:val="clear" w:color="auto" w:fill="FFFFFF"/>
        <w:textAlignment w:val="baseline"/>
        <w:rPr>
          <w:rFonts w:ascii="ProbaPro" w:eastAsia="Times New Roman" w:hAnsi="ProbaPro" w:cs="Times New Roman"/>
          <w:b/>
          <w:bCs/>
          <w:sz w:val="27"/>
          <w:szCs w:val="27"/>
          <w:bdr w:val="none" w:sz="0" w:space="0" w:color="auto" w:frame="1"/>
        </w:rPr>
      </w:pPr>
    </w:p>
    <w:p w:rsidR="0076598E" w:rsidRPr="0076598E" w:rsidRDefault="0076598E" w:rsidP="00925D8E">
      <w:pPr>
        <w:widowControl/>
        <w:shd w:val="clear" w:color="auto" w:fill="FFFFFF"/>
        <w:jc w:val="center"/>
        <w:textAlignment w:val="baseline"/>
        <w:rPr>
          <w:rFonts w:ascii="ProbaPro" w:eastAsia="Times New Roman" w:hAnsi="ProbaPro" w:cs="Times New Roman"/>
          <w:sz w:val="27"/>
          <w:szCs w:val="27"/>
        </w:rPr>
      </w:pPr>
      <w:r w:rsidRPr="0076598E">
        <w:rPr>
          <w:rFonts w:ascii="ProbaPro" w:eastAsia="Times New Roman" w:hAnsi="ProbaPro" w:cs="Times New Roman"/>
          <w:b/>
          <w:bCs/>
          <w:sz w:val="27"/>
          <w:szCs w:val="27"/>
          <w:bdr w:val="none" w:sz="0" w:space="0" w:color="auto" w:frame="1"/>
        </w:rPr>
        <w:t>ВСТАНОВИЛА</w:t>
      </w:r>
    </w:p>
    <w:p w:rsidR="0076598E" w:rsidRPr="0076598E" w:rsidRDefault="0076598E" w:rsidP="0076598E">
      <w:pPr>
        <w:widowControl/>
        <w:shd w:val="clear" w:color="auto" w:fill="FFFFFF"/>
        <w:spacing w:after="225"/>
        <w:textAlignment w:val="baseline"/>
        <w:rPr>
          <w:rFonts w:ascii="Times New Roman" w:eastAsia="Times New Roman" w:hAnsi="Times New Roman" w:cs="Times New Roman"/>
          <w:sz w:val="27"/>
          <w:szCs w:val="27"/>
        </w:rPr>
      </w:pPr>
      <w:r w:rsidRPr="0076598E">
        <w:rPr>
          <w:rFonts w:ascii="ProbaPro" w:eastAsia="Times New Roman" w:hAnsi="ProbaPro" w:cs="Times New Roman"/>
          <w:sz w:val="27"/>
          <w:szCs w:val="27"/>
        </w:rPr>
        <w:t>1. Земельна ділянка, яку використовують</w:t>
      </w:r>
      <w:r w:rsidRPr="0076598E">
        <w:rPr>
          <w:rFonts w:ascii="Times New Roman" w:eastAsia="Times New Roman" w:hAnsi="Times New Roman" w:cs="Times New Roman"/>
          <w:sz w:val="27"/>
          <w:szCs w:val="27"/>
        </w:rPr>
        <w:t xml:space="preserve"> розташована:_____________________</w:t>
      </w:r>
      <w:r w:rsidR="00FF3D7C">
        <w:rPr>
          <w:rFonts w:ascii="Times New Roman" w:eastAsia="Times New Roman" w:hAnsi="Times New Roman" w:cs="Times New Roman"/>
          <w:sz w:val="27"/>
          <w:szCs w:val="27"/>
        </w:rPr>
        <w:t>_____</w:t>
      </w:r>
      <w:r w:rsidRPr="0076598E">
        <w:rPr>
          <w:rFonts w:ascii="Times New Roman" w:eastAsia="Times New Roman" w:hAnsi="Times New Roman" w:cs="Times New Roman"/>
          <w:sz w:val="27"/>
          <w:szCs w:val="27"/>
        </w:rPr>
        <w:t>____________________________________________________________________</w:t>
      </w:r>
      <w:r w:rsidR="00FF3D7C">
        <w:rPr>
          <w:rFonts w:ascii="Times New Roman" w:eastAsia="Times New Roman" w:hAnsi="Times New Roman" w:cs="Times New Roman"/>
          <w:sz w:val="27"/>
          <w:szCs w:val="27"/>
        </w:rPr>
        <w:t>_____</w:t>
      </w:r>
      <w:r w:rsidR="00CD7355">
        <w:rPr>
          <w:rFonts w:ascii="Times New Roman" w:eastAsia="Times New Roman" w:hAnsi="Times New Roman" w:cs="Times New Roman"/>
          <w:sz w:val="27"/>
          <w:szCs w:val="27"/>
        </w:rPr>
        <w:t>_______________________________</w:t>
      </w:r>
    </w:p>
    <w:p w:rsidR="0076598E" w:rsidRPr="0076598E" w:rsidRDefault="0076598E" w:rsidP="0076598E">
      <w:pPr>
        <w:widowControl/>
        <w:shd w:val="clear" w:color="auto" w:fill="FFFFFF"/>
        <w:spacing w:after="225"/>
        <w:textAlignment w:val="baseline"/>
        <w:rPr>
          <w:rFonts w:ascii="Times New Roman" w:eastAsia="Times New Roman" w:hAnsi="Times New Roman" w:cs="Times New Roman"/>
          <w:sz w:val="27"/>
          <w:szCs w:val="27"/>
        </w:rPr>
      </w:pPr>
      <w:r w:rsidRPr="0076598E">
        <w:rPr>
          <w:rFonts w:ascii="ProbaPro" w:eastAsia="Times New Roman" w:hAnsi="ProbaPro" w:cs="Times New Roman"/>
          <w:sz w:val="27"/>
          <w:szCs w:val="27"/>
        </w:rPr>
        <w:lastRenderedPageBreak/>
        <w:t>2. Площа земельної ділянки, яка використовується ______________ кв.м</w:t>
      </w:r>
      <w:r w:rsidRPr="0076598E">
        <w:rPr>
          <w:rFonts w:ascii="Times New Roman" w:eastAsia="Times New Roman" w:hAnsi="Times New Roman" w:cs="Times New Roman"/>
          <w:sz w:val="27"/>
          <w:szCs w:val="27"/>
        </w:rPr>
        <w:t>, кадастровий номер __________________________</w:t>
      </w:r>
    </w:p>
    <w:p w:rsidR="0076598E" w:rsidRPr="002D7E9A" w:rsidRDefault="0076598E" w:rsidP="0076598E">
      <w:pPr>
        <w:widowControl/>
        <w:shd w:val="clear" w:color="auto" w:fill="FFFFFF"/>
        <w:spacing w:after="225"/>
        <w:textAlignment w:val="baseline"/>
        <w:rPr>
          <w:rFonts w:ascii="ProbaPro" w:eastAsia="Times New Roman" w:hAnsi="ProbaPro" w:cs="Times New Roman"/>
          <w:sz w:val="27"/>
          <w:szCs w:val="27"/>
        </w:rPr>
      </w:pPr>
      <w:r w:rsidRPr="0076598E">
        <w:rPr>
          <w:rFonts w:ascii="ProbaPro" w:eastAsia="Times New Roman" w:hAnsi="ProbaPro" w:cs="Times New Roman"/>
          <w:sz w:val="27"/>
          <w:szCs w:val="27"/>
        </w:rPr>
        <w:t>3. Підстава використання земельної ділянки_______________________________</w:t>
      </w:r>
      <w:r w:rsidR="00FF3D7C">
        <w:rPr>
          <w:rFonts w:ascii="ProbaPro" w:eastAsia="Times New Roman" w:hAnsi="ProbaPro" w:cs="Times New Roman"/>
          <w:sz w:val="27"/>
          <w:szCs w:val="27"/>
        </w:rPr>
        <w:t>____</w:t>
      </w:r>
      <w:r w:rsidRPr="0076598E">
        <w:rPr>
          <w:rFonts w:ascii="Times New Roman" w:eastAsia="Times New Roman" w:hAnsi="Times New Roman" w:cs="Times New Roman"/>
          <w:sz w:val="27"/>
          <w:szCs w:val="27"/>
        </w:rPr>
        <w:t>____________________________________________________________________________________________________________________________________</w:t>
      </w:r>
      <w:r w:rsidR="00FF3D7C">
        <w:rPr>
          <w:rFonts w:ascii="Times New Roman" w:eastAsia="Times New Roman" w:hAnsi="Times New Roman" w:cs="Times New Roman"/>
          <w:sz w:val="27"/>
          <w:szCs w:val="27"/>
        </w:rPr>
        <w:t>________</w:t>
      </w:r>
    </w:p>
    <w:p w:rsidR="00925D8E" w:rsidRPr="0076598E" w:rsidRDefault="0076598E" w:rsidP="0076598E">
      <w:pPr>
        <w:widowControl/>
        <w:shd w:val="clear" w:color="auto" w:fill="FFFFFF"/>
        <w:spacing w:after="225"/>
        <w:textAlignment w:val="baseline"/>
        <w:rPr>
          <w:rFonts w:ascii="Times New Roman" w:eastAsia="Times New Roman" w:hAnsi="Times New Roman" w:cs="Times New Roman"/>
          <w:sz w:val="27"/>
          <w:szCs w:val="27"/>
        </w:rPr>
      </w:pPr>
      <w:r w:rsidRPr="0076598E">
        <w:rPr>
          <w:rFonts w:ascii="Times New Roman" w:eastAsia="Times New Roman" w:hAnsi="Times New Roman" w:cs="Times New Roman"/>
          <w:sz w:val="27"/>
          <w:szCs w:val="27"/>
        </w:rPr>
        <w:t>4. У результаті обстеження встановлено: _______________________________________________________________________________________________________________________________________________________________________________________________________________</w:t>
      </w:r>
      <w:r w:rsidR="00FF3D7C">
        <w:rPr>
          <w:rFonts w:ascii="Times New Roman" w:eastAsia="Times New Roman" w:hAnsi="Times New Roman" w:cs="Times New Roman"/>
          <w:sz w:val="27"/>
          <w:szCs w:val="27"/>
        </w:rPr>
        <w:t>____________</w:t>
      </w:r>
      <w:r w:rsidR="00925D8E">
        <w:rPr>
          <w:rFonts w:ascii="Times New Roman" w:eastAsia="Times New Roman" w:hAnsi="Times New Roman" w:cs="Times New Roman"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6598E" w:rsidRPr="0076598E" w:rsidRDefault="0097650D" w:rsidP="0076598E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ProbaPro" w:eastAsia="Times New Roman" w:hAnsi="ProbaPro" w:cs="Times New Roman"/>
          <w:sz w:val="27"/>
          <w:szCs w:val="27"/>
        </w:rPr>
        <w:t>5</w:t>
      </w:r>
      <w:r w:rsidR="0076598E" w:rsidRPr="0076598E">
        <w:rPr>
          <w:rFonts w:ascii="ProbaPro" w:eastAsia="Times New Roman" w:hAnsi="ProbaPro" w:cs="Times New Roman"/>
          <w:sz w:val="27"/>
          <w:szCs w:val="27"/>
        </w:rPr>
        <w:t xml:space="preserve">. </w:t>
      </w:r>
      <w:r w:rsidR="0076598E" w:rsidRPr="0076598E">
        <w:rPr>
          <w:rFonts w:ascii="Times New Roman" w:eastAsia="Times New Roman" w:hAnsi="Times New Roman" w:cs="Times New Roman"/>
          <w:color w:val="auto"/>
          <w:sz w:val="26"/>
          <w:szCs w:val="26"/>
        </w:rPr>
        <w:t>Пояснення особи, що є землевласником/землекористувачем земельної ділянки, що обстежується:</w:t>
      </w:r>
    </w:p>
    <w:p w:rsidR="0076598E" w:rsidRPr="0076598E" w:rsidRDefault="0076598E" w:rsidP="0076598E">
      <w:pPr>
        <w:widowControl/>
        <w:shd w:val="clear" w:color="auto" w:fill="FFFFFF"/>
        <w:spacing w:after="225"/>
        <w:textAlignment w:val="baseline"/>
        <w:rPr>
          <w:rFonts w:ascii="Times New Roman" w:eastAsia="Times New Roman" w:hAnsi="Times New Roman" w:cs="Times New Roman"/>
          <w:sz w:val="27"/>
          <w:szCs w:val="27"/>
        </w:rPr>
      </w:pPr>
      <w:r w:rsidRPr="0076598E">
        <w:rPr>
          <w:rFonts w:ascii="ProbaPro" w:eastAsia="Times New Roman" w:hAnsi="ProbaPro" w:cs="Times New Roman"/>
          <w:sz w:val="27"/>
          <w:szCs w:val="27"/>
        </w:rPr>
        <w:t>________________________________________________________________</w:t>
      </w:r>
      <w:r w:rsidRPr="0076598E">
        <w:rPr>
          <w:rFonts w:ascii="Times New Roman" w:eastAsia="Times New Roman" w:hAnsi="Times New Roman" w:cs="Times New Roman"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____________________________________________________________________________________________________________________________________________________________________________________________________________________</w:t>
      </w:r>
      <w:r w:rsidR="00FF3D7C">
        <w:rPr>
          <w:rFonts w:ascii="Times New Roman" w:eastAsia="Times New Roman" w:hAnsi="Times New Roman" w:cs="Times New Roman"/>
          <w:sz w:val="27"/>
          <w:szCs w:val="27"/>
        </w:rPr>
        <w:t>________________</w:t>
      </w:r>
      <w:r w:rsidR="00A23384">
        <w:rPr>
          <w:rFonts w:ascii="Times New Roman" w:eastAsia="Times New Roman" w:hAnsi="Times New Roman" w:cs="Times New Roman"/>
          <w:sz w:val="27"/>
          <w:szCs w:val="27"/>
        </w:rPr>
        <w:t>_________________________________________________________________________</w:t>
      </w:r>
    </w:p>
    <w:p w:rsidR="0076598E" w:rsidRPr="0076598E" w:rsidRDefault="0076598E" w:rsidP="0076598E">
      <w:pPr>
        <w:widowControl/>
        <w:shd w:val="clear" w:color="auto" w:fill="FFFFFF"/>
        <w:spacing w:after="225"/>
        <w:textAlignment w:val="baseline"/>
        <w:rPr>
          <w:rFonts w:ascii="Times New Roman" w:eastAsia="Times New Roman" w:hAnsi="Times New Roman" w:cs="Times New Roman"/>
          <w:sz w:val="27"/>
          <w:szCs w:val="27"/>
        </w:rPr>
      </w:pPr>
      <w:r w:rsidRPr="0076598E">
        <w:rPr>
          <w:rFonts w:ascii="Times New Roman" w:eastAsia="Times New Roman" w:hAnsi="Times New Roman" w:cs="Times New Roman"/>
          <w:sz w:val="27"/>
          <w:szCs w:val="27"/>
        </w:rPr>
        <w:t>Підписи осіб, що склали акт:</w:t>
      </w:r>
    </w:p>
    <w:p w:rsidR="0076598E" w:rsidRPr="0076598E" w:rsidRDefault="0076598E" w:rsidP="0076598E">
      <w:pPr>
        <w:widowControl/>
        <w:shd w:val="clear" w:color="auto" w:fill="FFFFFF"/>
        <w:spacing w:after="225"/>
        <w:textAlignment w:val="baseline"/>
        <w:rPr>
          <w:rFonts w:ascii="ProbaPro" w:eastAsia="Times New Roman" w:hAnsi="ProbaPro" w:cs="Times New Roman"/>
          <w:sz w:val="27"/>
          <w:szCs w:val="27"/>
        </w:rPr>
      </w:pPr>
      <w:r w:rsidRPr="0076598E">
        <w:rPr>
          <w:rFonts w:ascii="ProbaPro" w:eastAsia="Times New Roman" w:hAnsi="ProbaPro" w:cs="Times New Roman"/>
          <w:sz w:val="27"/>
          <w:szCs w:val="27"/>
        </w:rPr>
        <w:t>Голова Комісії                                  ______________________________ (П.І.Б.)</w:t>
      </w:r>
    </w:p>
    <w:p w:rsidR="0076598E" w:rsidRPr="0076598E" w:rsidRDefault="0076598E" w:rsidP="0076598E">
      <w:pPr>
        <w:widowControl/>
        <w:shd w:val="clear" w:color="auto" w:fill="FFFFFF"/>
        <w:spacing w:after="225"/>
        <w:textAlignment w:val="baseline"/>
        <w:rPr>
          <w:rFonts w:ascii="Times New Roman" w:eastAsia="Times New Roman" w:hAnsi="Times New Roman" w:cs="Times New Roman"/>
          <w:sz w:val="27"/>
          <w:szCs w:val="27"/>
        </w:rPr>
      </w:pPr>
      <w:r w:rsidRPr="0076598E">
        <w:rPr>
          <w:rFonts w:ascii="Times New Roman" w:eastAsia="Times New Roman" w:hAnsi="Times New Roman" w:cs="Times New Roman"/>
          <w:sz w:val="27"/>
          <w:szCs w:val="27"/>
        </w:rPr>
        <w:t>Секретар Комісії</w:t>
      </w:r>
      <w:r w:rsidRPr="0076598E">
        <w:rPr>
          <w:rFonts w:ascii="Times New Roman" w:eastAsia="Times New Roman" w:hAnsi="Times New Roman" w:cs="Times New Roman"/>
          <w:sz w:val="27"/>
          <w:szCs w:val="27"/>
        </w:rPr>
        <w:tab/>
      </w:r>
      <w:r w:rsidRPr="0076598E">
        <w:rPr>
          <w:rFonts w:ascii="Times New Roman" w:eastAsia="Times New Roman" w:hAnsi="Times New Roman" w:cs="Times New Roman"/>
          <w:sz w:val="27"/>
          <w:szCs w:val="27"/>
        </w:rPr>
        <w:tab/>
      </w:r>
      <w:r w:rsidRPr="0076598E">
        <w:rPr>
          <w:rFonts w:ascii="Times New Roman" w:eastAsia="Times New Roman" w:hAnsi="Times New Roman" w:cs="Times New Roman"/>
          <w:sz w:val="27"/>
          <w:szCs w:val="27"/>
        </w:rPr>
        <w:tab/>
        <w:t xml:space="preserve">       _______________________________</w:t>
      </w:r>
    </w:p>
    <w:p w:rsidR="0076598E" w:rsidRPr="0076598E" w:rsidRDefault="0076598E" w:rsidP="0076598E">
      <w:pPr>
        <w:widowControl/>
        <w:shd w:val="clear" w:color="auto" w:fill="FFFFFF"/>
        <w:spacing w:after="225"/>
        <w:textAlignment w:val="baseline"/>
        <w:rPr>
          <w:rFonts w:ascii="Times New Roman" w:eastAsia="Times New Roman" w:hAnsi="Times New Roman" w:cs="Times New Roman"/>
          <w:sz w:val="27"/>
          <w:szCs w:val="27"/>
        </w:rPr>
      </w:pPr>
      <w:r w:rsidRPr="0076598E">
        <w:rPr>
          <w:rFonts w:ascii="ProbaPro" w:eastAsia="Times New Roman" w:hAnsi="ProbaPro" w:cs="Times New Roman"/>
          <w:sz w:val="27"/>
          <w:szCs w:val="27"/>
        </w:rPr>
        <w:t>Члени Комісії                                    _______________________________</w:t>
      </w:r>
    </w:p>
    <w:p w:rsidR="0076598E" w:rsidRPr="0076598E" w:rsidRDefault="0076598E" w:rsidP="0076598E">
      <w:pPr>
        <w:widowControl/>
        <w:shd w:val="clear" w:color="auto" w:fill="FFFFFF"/>
        <w:spacing w:after="225"/>
        <w:textAlignment w:val="baseline"/>
        <w:rPr>
          <w:rFonts w:ascii="Times New Roman" w:eastAsia="Times New Roman" w:hAnsi="Times New Roman" w:cs="Times New Roman"/>
          <w:sz w:val="27"/>
          <w:szCs w:val="27"/>
        </w:rPr>
      </w:pPr>
      <w:r w:rsidRPr="0076598E">
        <w:rPr>
          <w:rFonts w:ascii="Times New Roman" w:eastAsia="Times New Roman" w:hAnsi="Times New Roman" w:cs="Times New Roman"/>
          <w:sz w:val="27"/>
          <w:szCs w:val="27"/>
        </w:rPr>
        <w:tab/>
      </w:r>
      <w:r w:rsidRPr="0076598E">
        <w:rPr>
          <w:rFonts w:ascii="Times New Roman" w:eastAsia="Times New Roman" w:hAnsi="Times New Roman" w:cs="Times New Roman"/>
          <w:sz w:val="27"/>
          <w:szCs w:val="27"/>
        </w:rPr>
        <w:tab/>
      </w:r>
      <w:r w:rsidRPr="0076598E">
        <w:rPr>
          <w:rFonts w:ascii="Times New Roman" w:eastAsia="Times New Roman" w:hAnsi="Times New Roman" w:cs="Times New Roman"/>
          <w:sz w:val="27"/>
          <w:szCs w:val="27"/>
        </w:rPr>
        <w:tab/>
      </w:r>
      <w:r w:rsidRPr="0076598E">
        <w:rPr>
          <w:rFonts w:ascii="Times New Roman" w:eastAsia="Times New Roman" w:hAnsi="Times New Roman" w:cs="Times New Roman"/>
          <w:sz w:val="27"/>
          <w:szCs w:val="27"/>
        </w:rPr>
        <w:tab/>
      </w:r>
      <w:r w:rsidRPr="0076598E">
        <w:rPr>
          <w:rFonts w:ascii="Times New Roman" w:eastAsia="Times New Roman" w:hAnsi="Times New Roman" w:cs="Times New Roman"/>
          <w:sz w:val="27"/>
          <w:szCs w:val="27"/>
        </w:rPr>
        <w:tab/>
        <w:t xml:space="preserve">       _______________________________</w:t>
      </w:r>
    </w:p>
    <w:p w:rsidR="0076598E" w:rsidRPr="0076598E" w:rsidRDefault="0076598E" w:rsidP="0076598E">
      <w:pPr>
        <w:widowControl/>
        <w:shd w:val="clear" w:color="auto" w:fill="FFFFFF"/>
        <w:spacing w:after="225"/>
        <w:textAlignment w:val="baseline"/>
        <w:rPr>
          <w:rFonts w:ascii="Times New Roman" w:eastAsia="Times New Roman" w:hAnsi="Times New Roman" w:cs="Times New Roman"/>
          <w:sz w:val="27"/>
          <w:szCs w:val="27"/>
        </w:rPr>
      </w:pPr>
      <w:r w:rsidRPr="0076598E">
        <w:rPr>
          <w:rFonts w:ascii="Times New Roman" w:eastAsia="Times New Roman" w:hAnsi="Times New Roman" w:cs="Times New Roman"/>
          <w:sz w:val="27"/>
          <w:szCs w:val="27"/>
        </w:rPr>
        <w:tab/>
      </w:r>
      <w:r w:rsidRPr="0076598E">
        <w:rPr>
          <w:rFonts w:ascii="Times New Roman" w:eastAsia="Times New Roman" w:hAnsi="Times New Roman" w:cs="Times New Roman"/>
          <w:sz w:val="27"/>
          <w:szCs w:val="27"/>
        </w:rPr>
        <w:tab/>
      </w:r>
      <w:r w:rsidRPr="0076598E">
        <w:rPr>
          <w:rFonts w:ascii="Times New Roman" w:eastAsia="Times New Roman" w:hAnsi="Times New Roman" w:cs="Times New Roman"/>
          <w:sz w:val="27"/>
          <w:szCs w:val="27"/>
        </w:rPr>
        <w:tab/>
      </w:r>
      <w:r w:rsidRPr="0076598E">
        <w:rPr>
          <w:rFonts w:ascii="Times New Roman" w:eastAsia="Times New Roman" w:hAnsi="Times New Roman" w:cs="Times New Roman"/>
          <w:sz w:val="27"/>
          <w:szCs w:val="27"/>
        </w:rPr>
        <w:tab/>
      </w:r>
      <w:r w:rsidRPr="0076598E">
        <w:rPr>
          <w:rFonts w:ascii="Times New Roman" w:eastAsia="Times New Roman" w:hAnsi="Times New Roman" w:cs="Times New Roman"/>
          <w:sz w:val="27"/>
          <w:szCs w:val="27"/>
        </w:rPr>
        <w:tab/>
        <w:t xml:space="preserve">       _______________________________</w:t>
      </w:r>
    </w:p>
    <w:p w:rsidR="0076598E" w:rsidRPr="0076598E" w:rsidRDefault="0076598E" w:rsidP="0076598E">
      <w:pPr>
        <w:widowControl/>
        <w:shd w:val="clear" w:color="auto" w:fill="FFFFFF"/>
        <w:spacing w:after="225"/>
        <w:textAlignment w:val="baseline"/>
        <w:rPr>
          <w:rFonts w:ascii="Times New Roman" w:eastAsia="Times New Roman" w:hAnsi="Times New Roman" w:cs="Times New Roman"/>
          <w:sz w:val="27"/>
          <w:szCs w:val="27"/>
        </w:rPr>
      </w:pPr>
      <w:r w:rsidRPr="0076598E">
        <w:rPr>
          <w:rFonts w:ascii="Times New Roman" w:eastAsia="Times New Roman" w:hAnsi="Times New Roman" w:cs="Times New Roman"/>
          <w:sz w:val="27"/>
          <w:szCs w:val="27"/>
        </w:rPr>
        <w:tab/>
      </w:r>
      <w:r w:rsidRPr="0076598E">
        <w:rPr>
          <w:rFonts w:ascii="Times New Roman" w:eastAsia="Times New Roman" w:hAnsi="Times New Roman" w:cs="Times New Roman"/>
          <w:sz w:val="27"/>
          <w:szCs w:val="27"/>
        </w:rPr>
        <w:tab/>
      </w:r>
      <w:r w:rsidRPr="0076598E">
        <w:rPr>
          <w:rFonts w:ascii="Times New Roman" w:eastAsia="Times New Roman" w:hAnsi="Times New Roman" w:cs="Times New Roman"/>
          <w:sz w:val="27"/>
          <w:szCs w:val="27"/>
        </w:rPr>
        <w:tab/>
      </w:r>
      <w:r w:rsidRPr="0076598E">
        <w:rPr>
          <w:rFonts w:ascii="Times New Roman" w:eastAsia="Times New Roman" w:hAnsi="Times New Roman" w:cs="Times New Roman"/>
          <w:sz w:val="27"/>
          <w:szCs w:val="27"/>
        </w:rPr>
        <w:tab/>
      </w:r>
      <w:r w:rsidRPr="0076598E">
        <w:rPr>
          <w:rFonts w:ascii="Times New Roman" w:eastAsia="Times New Roman" w:hAnsi="Times New Roman" w:cs="Times New Roman"/>
          <w:sz w:val="27"/>
          <w:szCs w:val="27"/>
        </w:rPr>
        <w:tab/>
        <w:t xml:space="preserve">       _______________________________</w:t>
      </w:r>
    </w:p>
    <w:p w:rsidR="0076598E" w:rsidRPr="0076598E" w:rsidRDefault="0076598E" w:rsidP="0076598E">
      <w:pPr>
        <w:widowControl/>
        <w:shd w:val="clear" w:color="auto" w:fill="FFFFFF"/>
        <w:spacing w:after="225"/>
        <w:textAlignment w:val="baseline"/>
        <w:rPr>
          <w:rFonts w:ascii="Times New Roman" w:eastAsia="Times New Roman" w:hAnsi="Times New Roman" w:cs="Times New Roman"/>
          <w:sz w:val="27"/>
          <w:szCs w:val="27"/>
        </w:rPr>
      </w:pPr>
      <w:r w:rsidRPr="0076598E">
        <w:rPr>
          <w:rFonts w:ascii="Times New Roman" w:eastAsia="Times New Roman" w:hAnsi="Times New Roman" w:cs="Times New Roman"/>
          <w:sz w:val="27"/>
          <w:szCs w:val="27"/>
        </w:rPr>
        <w:tab/>
      </w:r>
      <w:r w:rsidRPr="0076598E">
        <w:rPr>
          <w:rFonts w:ascii="Times New Roman" w:eastAsia="Times New Roman" w:hAnsi="Times New Roman" w:cs="Times New Roman"/>
          <w:sz w:val="27"/>
          <w:szCs w:val="27"/>
        </w:rPr>
        <w:tab/>
      </w:r>
      <w:r w:rsidRPr="0076598E">
        <w:rPr>
          <w:rFonts w:ascii="Times New Roman" w:eastAsia="Times New Roman" w:hAnsi="Times New Roman" w:cs="Times New Roman"/>
          <w:sz w:val="27"/>
          <w:szCs w:val="27"/>
        </w:rPr>
        <w:tab/>
      </w:r>
      <w:r w:rsidRPr="0076598E">
        <w:rPr>
          <w:rFonts w:ascii="Times New Roman" w:eastAsia="Times New Roman" w:hAnsi="Times New Roman" w:cs="Times New Roman"/>
          <w:sz w:val="27"/>
          <w:szCs w:val="27"/>
        </w:rPr>
        <w:tab/>
      </w:r>
      <w:r w:rsidRPr="0076598E">
        <w:rPr>
          <w:rFonts w:ascii="Times New Roman" w:eastAsia="Times New Roman" w:hAnsi="Times New Roman" w:cs="Times New Roman"/>
          <w:sz w:val="27"/>
          <w:szCs w:val="27"/>
        </w:rPr>
        <w:tab/>
        <w:t xml:space="preserve">       _______________________________</w:t>
      </w:r>
    </w:p>
    <w:p w:rsidR="0076598E" w:rsidRPr="0076598E" w:rsidRDefault="0076598E" w:rsidP="0076598E">
      <w:pPr>
        <w:widowControl/>
        <w:shd w:val="clear" w:color="auto" w:fill="FFFFFF"/>
        <w:spacing w:after="225"/>
        <w:textAlignment w:val="baseline"/>
        <w:rPr>
          <w:rFonts w:ascii="Times New Roman" w:eastAsia="Times New Roman" w:hAnsi="Times New Roman" w:cs="Times New Roman"/>
          <w:sz w:val="27"/>
          <w:szCs w:val="27"/>
        </w:rPr>
      </w:pPr>
      <w:r w:rsidRPr="0076598E">
        <w:rPr>
          <w:rFonts w:ascii="ProbaPro" w:eastAsia="Times New Roman" w:hAnsi="ProbaPro" w:cs="Times New Roman"/>
          <w:sz w:val="27"/>
          <w:szCs w:val="27"/>
        </w:rPr>
        <w:t xml:space="preserve">                                                                              </w:t>
      </w:r>
    </w:p>
    <w:p w:rsidR="00643ADF" w:rsidRDefault="00643ADF" w:rsidP="0076598E">
      <w:pPr>
        <w:widowControl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76598E" w:rsidRPr="0076598E" w:rsidRDefault="0076598E" w:rsidP="0076598E">
      <w:pPr>
        <w:widowControl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6598E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Керуючий справами (секретар) </w:t>
      </w:r>
    </w:p>
    <w:p w:rsidR="0076598E" w:rsidRDefault="0076598E" w:rsidP="00CD7355">
      <w:pPr>
        <w:widowControl/>
      </w:pPr>
      <w:r w:rsidRPr="0076598E">
        <w:rPr>
          <w:rFonts w:ascii="Times New Roman" w:eastAsia="Times New Roman" w:hAnsi="Times New Roman" w:cs="Times New Roman"/>
          <w:color w:val="auto"/>
          <w:sz w:val="26"/>
          <w:szCs w:val="26"/>
        </w:rPr>
        <w:t>виконавчого комітету</w:t>
      </w:r>
      <w:r w:rsidRPr="0076598E">
        <w:rPr>
          <w:rFonts w:ascii="Times New Roman" w:eastAsia="Times New Roman" w:hAnsi="Times New Roman" w:cs="Times New Roman"/>
          <w:color w:val="auto"/>
          <w:sz w:val="26"/>
          <w:szCs w:val="26"/>
        </w:rPr>
        <w:tab/>
      </w:r>
      <w:r w:rsidRPr="0076598E">
        <w:rPr>
          <w:rFonts w:ascii="Times New Roman" w:eastAsia="Times New Roman" w:hAnsi="Times New Roman" w:cs="Times New Roman"/>
          <w:color w:val="auto"/>
          <w:sz w:val="26"/>
          <w:szCs w:val="26"/>
        </w:rPr>
        <w:tab/>
      </w:r>
      <w:r w:rsidRPr="0076598E">
        <w:rPr>
          <w:rFonts w:ascii="Times New Roman" w:eastAsia="Times New Roman" w:hAnsi="Times New Roman" w:cs="Times New Roman"/>
          <w:color w:val="auto"/>
          <w:sz w:val="26"/>
          <w:szCs w:val="26"/>
        </w:rPr>
        <w:tab/>
      </w:r>
      <w:r w:rsidRPr="0076598E">
        <w:rPr>
          <w:rFonts w:ascii="Times New Roman" w:eastAsia="Times New Roman" w:hAnsi="Times New Roman" w:cs="Times New Roman"/>
          <w:color w:val="auto"/>
          <w:sz w:val="26"/>
          <w:szCs w:val="26"/>
        </w:rPr>
        <w:tab/>
      </w:r>
      <w:r w:rsidRPr="0076598E">
        <w:rPr>
          <w:rFonts w:ascii="Times New Roman" w:eastAsia="Times New Roman" w:hAnsi="Times New Roman" w:cs="Times New Roman"/>
          <w:color w:val="auto"/>
          <w:sz w:val="26"/>
          <w:szCs w:val="26"/>
        </w:rPr>
        <w:tab/>
      </w:r>
      <w:r w:rsidRPr="0076598E">
        <w:rPr>
          <w:rFonts w:ascii="Times New Roman" w:eastAsia="Times New Roman" w:hAnsi="Times New Roman" w:cs="Times New Roman"/>
          <w:color w:val="auto"/>
          <w:sz w:val="26"/>
          <w:szCs w:val="26"/>
        </w:rPr>
        <w:tab/>
      </w:r>
      <w:r w:rsidRPr="0076598E">
        <w:rPr>
          <w:rFonts w:ascii="Times New Roman" w:eastAsia="Times New Roman" w:hAnsi="Times New Roman" w:cs="Times New Roman"/>
          <w:color w:val="auto"/>
          <w:sz w:val="26"/>
          <w:szCs w:val="26"/>
        </w:rPr>
        <w:tab/>
        <w:t>Лілія СУСІДКО</w:t>
      </w:r>
    </w:p>
    <w:p w:rsidR="00643ADF" w:rsidRDefault="00643ADF" w:rsidP="00920D64">
      <w:pPr>
        <w:pStyle w:val="20"/>
        <w:shd w:val="clear" w:color="auto" w:fill="auto"/>
        <w:tabs>
          <w:tab w:val="left" w:pos="868"/>
        </w:tabs>
        <w:ind w:right="220"/>
        <w:jc w:val="both"/>
      </w:pPr>
    </w:p>
    <w:p w:rsidR="00FF3D7C" w:rsidRDefault="00FF3D7C" w:rsidP="00920D64">
      <w:pPr>
        <w:pStyle w:val="20"/>
        <w:shd w:val="clear" w:color="auto" w:fill="auto"/>
        <w:tabs>
          <w:tab w:val="left" w:pos="868"/>
        </w:tabs>
        <w:ind w:right="220"/>
        <w:jc w:val="both"/>
      </w:pPr>
    </w:p>
    <w:p w:rsidR="00FF3D7C" w:rsidRDefault="00FF3D7C" w:rsidP="00920D64">
      <w:pPr>
        <w:pStyle w:val="20"/>
        <w:shd w:val="clear" w:color="auto" w:fill="auto"/>
        <w:tabs>
          <w:tab w:val="left" w:pos="868"/>
        </w:tabs>
        <w:ind w:right="220"/>
        <w:jc w:val="both"/>
      </w:pPr>
    </w:p>
    <w:p w:rsidR="00FF3D7C" w:rsidRDefault="00FF3D7C" w:rsidP="00920D64">
      <w:pPr>
        <w:pStyle w:val="20"/>
        <w:shd w:val="clear" w:color="auto" w:fill="auto"/>
        <w:tabs>
          <w:tab w:val="left" w:pos="868"/>
        </w:tabs>
        <w:ind w:right="220"/>
        <w:jc w:val="both"/>
      </w:pPr>
    </w:p>
    <w:p w:rsidR="00FF3D7C" w:rsidRDefault="00FF3D7C" w:rsidP="00920D64">
      <w:pPr>
        <w:pStyle w:val="20"/>
        <w:shd w:val="clear" w:color="auto" w:fill="auto"/>
        <w:tabs>
          <w:tab w:val="left" w:pos="868"/>
        </w:tabs>
        <w:ind w:right="220"/>
        <w:jc w:val="both"/>
      </w:pPr>
    </w:p>
    <w:sectPr w:rsidR="00FF3D7C" w:rsidSect="00926A7E">
      <w:footerReference w:type="default" r:id="rId8"/>
      <w:pgSz w:w="11900" w:h="16840"/>
      <w:pgMar w:top="567" w:right="567" w:bottom="567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0604" w:rsidRDefault="00DE0604" w:rsidP="00252B37">
      <w:r>
        <w:separator/>
      </w:r>
    </w:p>
  </w:endnote>
  <w:endnote w:type="continuationSeparator" w:id="0">
    <w:p w:rsidR="00DE0604" w:rsidRDefault="00DE0604" w:rsidP="00252B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oba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34E" w:rsidRDefault="009B0DB5">
    <w:pPr>
      <w:pStyle w:val="a6"/>
      <w:jc w:val="center"/>
    </w:pPr>
    <w:r w:rsidRPr="009B0DB5">
      <w:fldChar w:fldCharType="begin"/>
    </w:r>
    <w:r w:rsidR="006B3834">
      <w:instrText>PAGE   \* MERGEFORMAT</w:instrText>
    </w:r>
    <w:r w:rsidRPr="009B0DB5">
      <w:fldChar w:fldCharType="separate"/>
    </w:r>
    <w:r w:rsidR="00670773" w:rsidRPr="00670773">
      <w:rPr>
        <w:noProof/>
        <w:lang w:val="ru-RU"/>
      </w:rPr>
      <w:t>6</w:t>
    </w:r>
    <w:r>
      <w:rPr>
        <w:noProof/>
        <w:lang w:val="ru-RU"/>
      </w:rPr>
      <w:fldChar w:fldCharType="end"/>
    </w:r>
  </w:p>
  <w:p w:rsidR="0077534E" w:rsidRDefault="0077534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0604" w:rsidRDefault="00DE0604"/>
  </w:footnote>
  <w:footnote w:type="continuationSeparator" w:id="0">
    <w:p w:rsidR="00DE0604" w:rsidRDefault="00DE060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4610C"/>
    <w:multiLevelType w:val="multilevel"/>
    <w:tmpl w:val="3AD2042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D3A0EAE"/>
    <w:multiLevelType w:val="hybridMultilevel"/>
    <w:tmpl w:val="D6FAE1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E69143B"/>
    <w:multiLevelType w:val="multilevel"/>
    <w:tmpl w:val="7B8C12E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DDD4E02"/>
    <w:multiLevelType w:val="hybridMultilevel"/>
    <w:tmpl w:val="F1BA1E38"/>
    <w:lvl w:ilvl="0" w:tplc="F04670A6">
      <w:start w:val="1"/>
      <w:numFmt w:val="decimal"/>
      <w:lvlText w:val="%1."/>
      <w:lvlJc w:val="left"/>
      <w:pPr>
        <w:ind w:left="852" w:hanging="4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146534"/>
    <w:multiLevelType w:val="multilevel"/>
    <w:tmpl w:val="7C9873E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5">
    <w:nsid w:val="23342F80"/>
    <w:multiLevelType w:val="multilevel"/>
    <w:tmpl w:val="106C444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5D6315B"/>
    <w:multiLevelType w:val="multilevel"/>
    <w:tmpl w:val="3D10215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69B52A4"/>
    <w:multiLevelType w:val="multilevel"/>
    <w:tmpl w:val="3ADEC70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>
    <w:nsid w:val="2C305BDA"/>
    <w:multiLevelType w:val="multilevel"/>
    <w:tmpl w:val="03CCE6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31BD5654"/>
    <w:multiLevelType w:val="multilevel"/>
    <w:tmpl w:val="2492529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>
    <w:nsid w:val="34F26244"/>
    <w:multiLevelType w:val="multilevel"/>
    <w:tmpl w:val="355EB9D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5413E3F"/>
    <w:multiLevelType w:val="multilevel"/>
    <w:tmpl w:val="65C48DF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47C47419"/>
    <w:multiLevelType w:val="multilevel"/>
    <w:tmpl w:val="5F5E1B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B386F90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4C5F1299"/>
    <w:multiLevelType w:val="multilevel"/>
    <w:tmpl w:val="74A43DC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FE30855"/>
    <w:multiLevelType w:val="multilevel"/>
    <w:tmpl w:val="AC78E3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>
    <w:nsid w:val="526246E6"/>
    <w:multiLevelType w:val="multilevel"/>
    <w:tmpl w:val="40E26D5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543534B0"/>
    <w:multiLevelType w:val="multilevel"/>
    <w:tmpl w:val="0900B50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8">
    <w:nsid w:val="592C3C6F"/>
    <w:multiLevelType w:val="multilevel"/>
    <w:tmpl w:val="4A9CA730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9">
    <w:nsid w:val="61E00D4D"/>
    <w:multiLevelType w:val="multilevel"/>
    <w:tmpl w:val="E07C9E6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685F557B"/>
    <w:multiLevelType w:val="hybridMultilevel"/>
    <w:tmpl w:val="3C0C12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872"/>
        </w:tabs>
        <w:ind w:left="87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032"/>
        </w:tabs>
        <w:ind w:left="30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752"/>
        </w:tabs>
        <w:ind w:left="37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  <w:rPr>
        <w:rFonts w:cs="Times New Roman"/>
      </w:rPr>
    </w:lvl>
  </w:abstractNum>
  <w:abstractNum w:abstractNumId="21">
    <w:nsid w:val="6F7706E6"/>
    <w:multiLevelType w:val="multilevel"/>
    <w:tmpl w:val="F8FA3D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70123704"/>
    <w:multiLevelType w:val="multilevel"/>
    <w:tmpl w:val="B29A70B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7B716397"/>
    <w:multiLevelType w:val="hybridMultilevel"/>
    <w:tmpl w:val="D6FAE1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D185FCD"/>
    <w:multiLevelType w:val="multilevel"/>
    <w:tmpl w:val="F842B5B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1"/>
  </w:num>
  <w:num w:numId="2">
    <w:abstractNumId w:val="13"/>
  </w:num>
  <w:num w:numId="3">
    <w:abstractNumId w:val="23"/>
  </w:num>
  <w:num w:numId="4">
    <w:abstractNumId w:val="1"/>
  </w:num>
  <w:num w:numId="5">
    <w:abstractNumId w:val="20"/>
  </w:num>
  <w:num w:numId="6">
    <w:abstractNumId w:val="8"/>
  </w:num>
  <w:num w:numId="7">
    <w:abstractNumId w:val="9"/>
  </w:num>
  <w:num w:numId="8">
    <w:abstractNumId w:val="15"/>
  </w:num>
  <w:num w:numId="9">
    <w:abstractNumId w:val="0"/>
  </w:num>
  <w:num w:numId="10">
    <w:abstractNumId w:val="18"/>
  </w:num>
  <w:num w:numId="11">
    <w:abstractNumId w:val="7"/>
  </w:num>
  <w:num w:numId="12">
    <w:abstractNumId w:val="17"/>
  </w:num>
  <w:num w:numId="13">
    <w:abstractNumId w:val="4"/>
  </w:num>
  <w:num w:numId="14">
    <w:abstractNumId w:val="12"/>
  </w:num>
  <w:num w:numId="15">
    <w:abstractNumId w:val="6"/>
  </w:num>
  <w:num w:numId="16">
    <w:abstractNumId w:val="11"/>
  </w:num>
  <w:num w:numId="17">
    <w:abstractNumId w:val="14"/>
  </w:num>
  <w:num w:numId="18">
    <w:abstractNumId w:val="10"/>
  </w:num>
  <w:num w:numId="19">
    <w:abstractNumId w:val="2"/>
  </w:num>
  <w:num w:numId="20">
    <w:abstractNumId w:val="24"/>
  </w:num>
  <w:num w:numId="21">
    <w:abstractNumId w:val="5"/>
  </w:num>
  <w:num w:numId="22">
    <w:abstractNumId w:val="19"/>
  </w:num>
  <w:num w:numId="23">
    <w:abstractNumId w:val="22"/>
  </w:num>
  <w:num w:numId="24">
    <w:abstractNumId w:val="16"/>
  </w:num>
  <w:num w:numId="2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252B37"/>
    <w:rsid w:val="00007A40"/>
    <w:rsid w:val="00073BDC"/>
    <w:rsid w:val="0008393B"/>
    <w:rsid w:val="000939DB"/>
    <w:rsid w:val="00095FC1"/>
    <w:rsid w:val="000B4C1E"/>
    <w:rsid w:val="000C5FE4"/>
    <w:rsid w:val="000C72FC"/>
    <w:rsid w:val="000E1723"/>
    <w:rsid w:val="000F38D7"/>
    <w:rsid w:val="001003D1"/>
    <w:rsid w:val="001158A6"/>
    <w:rsid w:val="001563AE"/>
    <w:rsid w:val="0017178C"/>
    <w:rsid w:val="00176D24"/>
    <w:rsid w:val="00185C01"/>
    <w:rsid w:val="00190B66"/>
    <w:rsid w:val="00195F82"/>
    <w:rsid w:val="001E3BD1"/>
    <w:rsid w:val="00215293"/>
    <w:rsid w:val="002274CE"/>
    <w:rsid w:val="00230228"/>
    <w:rsid w:val="00234885"/>
    <w:rsid w:val="00235C2F"/>
    <w:rsid w:val="00240DFC"/>
    <w:rsid w:val="0025274D"/>
    <w:rsid w:val="00252B37"/>
    <w:rsid w:val="00267862"/>
    <w:rsid w:val="0029081B"/>
    <w:rsid w:val="00293E1C"/>
    <w:rsid w:val="002D7E9A"/>
    <w:rsid w:val="0030036D"/>
    <w:rsid w:val="003028B8"/>
    <w:rsid w:val="00314F74"/>
    <w:rsid w:val="00341C3A"/>
    <w:rsid w:val="003468E0"/>
    <w:rsid w:val="00391392"/>
    <w:rsid w:val="003D5F49"/>
    <w:rsid w:val="003D66E5"/>
    <w:rsid w:val="00426179"/>
    <w:rsid w:val="004265CA"/>
    <w:rsid w:val="004278CA"/>
    <w:rsid w:val="0047530D"/>
    <w:rsid w:val="00476DF6"/>
    <w:rsid w:val="00477271"/>
    <w:rsid w:val="004814B3"/>
    <w:rsid w:val="004B0DCF"/>
    <w:rsid w:val="004C14A2"/>
    <w:rsid w:val="004C4B91"/>
    <w:rsid w:val="004C5A84"/>
    <w:rsid w:val="00504C76"/>
    <w:rsid w:val="00533625"/>
    <w:rsid w:val="005420D1"/>
    <w:rsid w:val="00570B4F"/>
    <w:rsid w:val="005818E5"/>
    <w:rsid w:val="005B3525"/>
    <w:rsid w:val="005F7A5D"/>
    <w:rsid w:val="0061580E"/>
    <w:rsid w:val="0063444A"/>
    <w:rsid w:val="00643ADF"/>
    <w:rsid w:val="00667A87"/>
    <w:rsid w:val="00670773"/>
    <w:rsid w:val="00672EE9"/>
    <w:rsid w:val="006A5F8B"/>
    <w:rsid w:val="006B3834"/>
    <w:rsid w:val="006B58C2"/>
    <w:rsid w:val="006D16F7"/>
    <w:rsid w:val="00713623"/>
    <w:rsid w:val="00715C9B"/>
    <w:rsid w:val="0075242B"/>
    <w:rsid w:val="007622F4"/>
    <w:rsid w:val="0076598E"/>
    <w:rsid w:val="00771808"/>
    <w:rsid w:val="0077534E"/>
    <w:rsid w:val="00781382"/>
    <w:rsid w:val="0079637E"/>
    <w:rsid w:val="007A2A44"/>
    <w:rsid w:val="007B3126"/>
    <w:rsid w:val="007B7C58"/>
    <w:rsid w:val="007D6107"/>
    <w:rsid w:val="007F0BB9"/>
    <w:rsid w:val="008369F7"/>
    <w:rsid w:val="00852AC3"/>
    <w:rsid w:val="00863DB5"/>
    <w:rsid w:val="0086415A"/>
    <w:rsid w:val="00871CF6"/>
    <w:rsid w:val="00892DD6"/>
    <w:rsid w:val="008B3077"/>
    <w:rsid w:val="008C76FB"/>
    <w:rsid w:val="008D11B9"/>
    <w:rsid w:val="009010B7"/>
    <w:rsid w:val="00920D64"/>
    <w:rsid w:val="00925D8E"/>
    <w:rsid w:val="00926A7E"/>
    <w:rsid w:val="00936A50"/>
    <w:rsid w:val="0095453C"/>
    <w:rsid w:val="009741A8"/>
    <w:rsid w:val="0097650D"/>
    <w:rsid w:val="00981AB3"/>
    <w:rsid w:val="009A3DA8"/>
    <w:rsid w:val="009B0DB5"/>
    <w:rsid w:val="009D3840"/>
    <w:rsid w:val="009D7374"/>
    <w:rsid w:val="00A01CD0"/>
    <w:rsid w:val="00A23384"/>
    <w:rsid w:val="00A4107A"/>
    <w:rsid w:val="00A56608"/>
    <w:rsid w:val="00A56802"/>
    <w:rsid w:val="00A73A83"/>
    <w:rsid w:val="00A84F7C"/>
    <w:rsid w:val="00AD02B8"/>
    <w:rsid w:val="00AD6713"/>
    <w:rsid w:val="00AE2620"/>
    <w:rsid w:val="00B1010E"/>
    <w:rsid w:val="00B82621"/>
    <w:rsid w:val="00BE187A"/>
    <w:rsid w:val="00BF3E90"/>
    <w:rsid w:val="00C1430D"/>
    <w:rsid w:val="00C260A0"/>
    <w:rsid w:val="00C30706"/>
    <w:rsid w:val="00C3365B"/>
    <w:rsid w:val="00C77D86"/>
    <w:rsid w:val="00C85930"/>
    <w:rsid w:val="00C9643F"/>
    <w:rsid w:val="00CC101A"/>
    <w:rsid w:val="00CC5B91"/>
    <w:rsid w:val="00CD7355"/>
    <w:rsid w:val="00D10E2B"/>
    <w:rsid w:val="00D16692"/>
    <w:rsid w:val="00D36ACE"/>
    <w:rsid w:val="00D57166"/>
    <w:rsid w:val="00D95E75"/>
    <w:rsid w:val="00DA41B2"/>
    <w:rsid w:val="00DE0604"/>
    <w:rsid w:val="00DF1C1A"/>
    <w:rsid w:val="00E2394F"/>
    <w:rsid w:val="00E32A63"/>
    <w:rsid w:val="00E34023"/>
    <w:rsid w:val="00E46887"/>
    <w:rsid w:val="00E756FD"/>
    <w:rsid w:val="00E91DDC"/>
    <w:rsid w:val="00ED4935"/>
    <w:rsid w:val="00F23DE9"/>
    <w:rsid w:val="00F45905"/>
    <w:rsid w:val="00F675E0"/>
    <w:rsid w:val="00F900BC"/>
    <w:rsid w:val="00FE502F"/>
    <w:rsid w:val="00FF3D7C"/>
    <w:rsid w:val="00FF65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B37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52B37"/>
    <w:rPr>
      <w:rFonts w:cs="Times New Roman"/>
      <w:color w:val="0066CC"/>
      <w:u w:val="single"/>
    </w:rPr>
  </w:style>
  <w:style w:type="character" w:customStyle="1" w:styleId="2">
    <w:name w:val="Основной текст (2)_"/>
    <w:link w:val="20"/>
    <w:uiPriority w:val="99"/>
    <w:locked/>
    <w:rsid w:val="00252B37"/>
    <w:rPr>
      <w:rFonts w:ascii="Times New Roman" w:hAnsi="Times New Roman"/>
      <w:sz w:val="28"/>
      <w:u w:val="none"/>
    </w:rPr>
  </w:style>
  <w:style w:type="character" w:customStyle="1" w:styleId="3">
    <w:name w:val="Основной текст (3)_"/>
    <w:link w:val="30"/>
    <w:uiPriority w:val="99"/>
    <w:locked/>
    <w:rsid w:val="00252B37"/>
    <w:rPr>
      <w:rFonts w:ascii="Times New Roman" w:hAnsi="Times New Roman"/>
      <w:sz w:val="28"/>
      <w:u w:val="none"/>
    </w:rPr>
  </w:style>
  <w:style w:type="paragraph" w:customStyle="1" w:styleId="20">
    <w:name w:val="Основной текст (2)"/>
    <w:basedOn w:val="a"/>
    <w:link w:val="2"/>
    <w:uiPriority w:val="99"/>
    <w:rsid w:val="00252B37"/>
    <w:pPr>
      <w:shd w:val="clear" w:color="auto" w:fill="FFFFFF"/>
      <w:spacing w:line="322" w:lineRule="exact"/>
    </w:pPr>
    <w:rPr>
      <w:rFonts w:ascii="Times New Roman" w:hAnsi="Times New Roman" w:cs="Times New Roman"/>
      <w:color w:val="auto"/>
      <w:sz w:val="28"/>
      <w:szCs w:val="20"/>
    </w:rPr>
  </w:style>
  <w:style w:type="paragraph" w:customStyle="1" w:styleId="30">
    <w:name w:val="Основной текст (3)"/>
    <w:basedOn w:val="a"/>
    <w:link w:val="3"/>
    <w:uiPriority w:val="99"/>
    <w:rsid w:val="00252B37"/>
    <w:pPr>
      <w:shd w:val="clear" w:color="auto" w:fill="FFFFFF"/>
      <w:spacing w:before="420" w:line="322" w:lineRule="exact"/>
      <w:jc w:val="both"/>
    </w:pPr>
    <w:rPr>
      <w:rFonts w:ascii="Times New Roman" w:hAnsi="Times New Roman" w:cs="Times New Roman"/>
      <w:color w:val="auto"/>
      <w:sz w:val="28"/>
      <w:szCs w:val="20"/>
    </w:rPr>
  </w:style>
  <w:style w:type="paragraph" w:styleId="a4">
    <w:name w:val="header"/>
    <w:basedOn w:val="a"/>
    <w:link w:val="a5"/>
    <w:uiPriority w:val="99"/>
    <w:rsid w:val="00981AB3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5">
    <w:name w:val="Верхний колонтитул Знак"/>
    <w:link w:val="a4"/>
    <w:uiPriority w:val="99"/>
    <w:locked/>
    <w:rsid w:val="00981AB3"/>
    <w:rPr>
      <w:rFonts w:cs="Times New Roman"/>
      <w:color w:val="000000"/>
      <w:sz w:val="24"/>
      <w:lang w:val="uk-UA" w:eastAsia="uk-UA"/>
    </w:rPr>
  </w:style>
  <w:style w:type="paragraph" w:styleId="a6">
    <w:name w:val="footer"/>
    <w:basedOn w:val="a"/>
    <w:link w:val="a7"/>
    <w:uiPriority w:val="99"/>
    <w:rsid w:val="00981AB3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7">
    <w:name w:val="Нижний колонтитул Знак"/>
    <w:link w:val="a6"/>
    <w:uiPriority w:val="99"/>
    <w:locked/>
    <w:rsid w:val="00981AB3"/>
    <w:rPr>
      <w:rFonts w:cs="Times New Roman"/>
      <w:color w:val="000000"/>
      <w:sz w:val="24"/>
      <w:lang w:val="uk-UA" w:eastAsia="uk-UA"/>
    </w:rPr>
  </w:style>
  <w:style w:type="paragraph" w:styleId="a8">
    <w:name w:val="Title"/>
    <w:basedOn w:val="a"/>
    <w:link w:val="a9"/>
    <w:uiPriority w:val="99"/>
    <w:qFormat/>
    <w:locked/>
    <w:rsid w:val="0008393B"/>
    <w:pPr>
      <w:widowControl/>
      <w:autoSpaceDE w:val="0"/>
      <w:autoSpaceDN w:val="0"/>
      <w:jc w:val="center"/>
    </w:pPr>
    <w:rPr>
      <w:rFonts w:ascii="Courier New" w:eastAsia="Times New Roman" w:hAnsi="Courier New" w:cs="Times New Roman"/>
      <w:b/>
      <w:bCs/>
      <w:color w:val="auto"/>
      <w:sz w:val="28"/>
      <w:szCs w:val="28"/>
    </w:rPr>
  </w:style>
  <w:style w:type="character" w:customStyle="1" w:styleId="a9">
    <w:name w:val="Название Знак"/>
    <w:link w:val="a8"/>
    <w:uiPriority w:val="99"/>
    <w:locked/>
    <w:rsid w:val="0008393B"/>
    <w:rPr>
      <w:rFonts w:ascii="Courier New" w:hAnsi="Courier New" w:cs="Times New Roman"/>
      <w:b/>
      <w:sz w:val="28"/>
      <w:lang w:val="uk-UA"/>
    </w:rPr>
  </w:style>
  <w:style w:type="character" w:customStyle="1" w:styleId="rvts37">
    <w:name w:val="rvts37"/>
    <w:uiPriority w:val="99"/>
    <w:rsid w:val="0008393B"/>
  </w:style>
  <w:style w:type="paragraph" w:styleId="aa">
    <w:name w:val="List Paragraph"/>
    <w:basedOn w:val="a"/>
    <w:uiPriority w:val="99"/>
    <w:qFormat/>
    <w:rsid w:val="0008393B"/>
    <w:pPr>
      <w:widowControl/>
      <w:spacing w:after="200" w:line="276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en-US"/>
    </w:rPr>
  </w:style>
  <w:style w:type="character" w:customStyle="1" w:styleId="xfmc1">
    <w:name w:val="xfmc1"/>
    <w:rsid w:val="0076598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65D3D-BC9B-47D9-BC4F-DB3137C1E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2240</Words>
  <Characters>12771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21rsedo01</cp:lastModifiedBy>
  <cp:revision>2</cp:revision>
  <cp:lastPrinted>2023-10-04T10:59:00Z</cp:lastPrinted>
  <dcterms:created xsi:type="dcterms:W3CDTF">2024-04-10T06:14:00Z</dcterms:created>
  <dcterms:modified xsi:type="dcterms:W3CDTF">2024-04-10T06:14:00Z</dcterms:modified>
</cp:coreProperties>
</file>