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A9D" w:rsidRDefault="00366608" w:rsidP="00432A9D">
      <w:pPr>
        <w:jc w:val="right"/>
        <w:rPr>
          <w:sz w:val="28"/>
          <w:szCs w:val="28"/>
          <w:lang w:val="uk-UA"/>
        </w:rPr>
      </w:pPr>
      <w:r w:rsidRPr="00913E03">
        <w:rPr>
          <w:sz w:val="28"/>
          <w:szCs w:val="28"/>
        </w:rPr>
        <w:t>Додат</w:t>
      </w:r>
      <w:r>
        <w:rPr>
          <w:sz w:val="28"/>
          <w:szCs w:val="28"/>
        </w:rPr>
        <w:t>о</w:t>
      </w:r>
      <w:r w:rsidRPr="00913E03">
        <w:rPr>
          <w:sz w:val="28"/>
          <w:szCs w:val="28"/>
        </w:rPr>
        <w:t xml:space="preserve">к </w:t>
      </w:r>
      <w:r>
        <w:rPr>
          <w:sz w:val="28"/>
          <w:szCs w:val="28"/>
        </w:rPr>
        <w:t>1</w:t>
      </w:r>
      <w:r w:rsidR="00432A9D">
        <w:rPr>
          <w:sz w:val="28"/>
          <w:szCs w:val="28"/>
          <w:lang w:val="uk-UA"/>
        </w:rPr>
        <w:tab/>
      </w:r>
      <w:r w:rsidR="00432A9D">
        <w:rPr>
          <w:sz w:val="28"/>
          <w:szCs w:val="28"/>
          <w:lang w:val="uk-UA"/>
        </w:rPr>
        <w:tab/>
      </w:r>
      <w:r>
        <w:rPr>
          <w:sz w:val="28"/>
          <w:szCs w:val="28"/>
        </w:rPr>
        <w:br/>
      </w:r>
      <w:r w:rsidRPr="00913E03">
        <w:rPr>
          <w:sz w:val="28"/>
          <w:szCs w:val="28"/>
        </w:rPr>
        <w:t xml:space="preserve">до рішення виконавчого </w:t>
      </w:r>
    </w:p>
    <w:p w:rsidR="00366608" w:rsidRPr="003E6D14" w:rsidRDefault="00432A9D" w:rsidP="00432A9D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366608" w:rsidRPr="00913E03">
        <w:rPr>
          <w:sz w:val="28"/>
          <w:szCs w:val="28"/>
        </w:rPr>
        <w:t>омітету</w:t>
      </w:r>
      <w:r>
        <w:rPr>
          <w:sz w:val="28"/>
          <w:szCs w:val="28"/>
          <w:lang w:val="uk-UA"/>
        </w:rPr>
        <w:t xml:space="preserve"> </w:t>
      </w:r>
      <w:r w:rsidR="00366608">
        <w:rPr>
          <w:sz w:val="28"/>
          <w:szCs w:val="28"/>
          <w:lang w:val="uk-UA"/>
        </w:rPr>
        <w:t xml:space="preserve"> </w:t>
      </w:r>
      <w:r w:rsidR="00366608">
        <w:rPr>
          <w:sz w:val="28"/>
          <w:szCs w:val="28"/>
        </w:rPr>
        <w:t xml:space="preserve">селищної </w:t>
      </w:r>
      <w:r w:rsidR="00366608" w:rsidRPr="00913E03">
        <w:rPr>
          <w:sz w:val="28"/>
          <w:szCs w:val="28"/>
        </w:rPr>
        <w:t>ради</w:t>
      </w:r>
      <w:r w:rsidR="00366608">
        <w:rPr>
          <w:sz w:val="28"/>
          <w:szCs w:val="28"/>
        </w:rPr>
        <w:br/>
      </w:r>
      <w:r w:rsidR="003E6D14">
        <w:rPr>
          <w:sz w:val="28"/>
          <w:szCs w:val="28"/>
          <w:lang w:val="uk-UA"/>
        </w:rPr>
        <w:t xml:space="preserve">від 27.09.2023 </w:t>
      </w:r>
      <w:r w:rsidR="00366608" w:rsidRPr="00913E03">
        <w:rPr>
          <w:sz w:val="28"/>
          <w:szCs w:val="28"/>
        </w:rPr>
        <w:t>№</w:t>
      </w:r>
      <w:r w:rsidR="003E6D14">
        <w:rPr>
          <w:sz w:val="28"/>
          <w:szCs w:val="28"/>
          <w:lang w:val="uk-UA"/>
        </w:rPr>
        <w:t>254</w:t>
      </w:r>
    </w:p>
    <w:p w:rsidR="00366608" w:rsidRDefault="00366608" w:rsidP="00366608">
      <w:pPr>
        <w:ind w:firstLine="567"/>
        <w:jc w:val="center"/>
        <w:rPr>
          <w:b/>
          <w:color w:val="000000"/>
          <w:sz w:val="28"/>
          <w:szCs w:val="28"/>
        </w:rPr>
      </w:pPr>
      <w:bookmarkStart w:id="0" w:name="_Hlk142420018"/>
    </w:p>
    <w:p w:rsidR="00366608" w:rsidRDefault="00366608" w:rsidP="00366608">
      <w:pPr>
        <w:ind w:firstLine="567"/>
        <w:jc w:val="center"/>
        <w:rPr>
          <w:b/>
          <w:color w:val="000000"/>
          <w:sz w:val="28"/>
          <w:szCs w:val="28"/>
        </w:rPr>
      </w:pPr>
    </w:p>
    <w:p w:rsidR="00366608" w:rsidRPr="009713F5" w:rsidRDefault="00366608" w:rsidP="00366608">
      <w:pPr>
        <w:ind w:firstLine="567"/>
        <w:jc w:val="center"/>
        <w:rPr>
          <w:b/>
          <w:sz w:val="28"/>
          <w:szCs w:val="28"/>
        </w:rPr>
      </w:pPr>
      <w:r w:rsidRPr="00CB48A7">
        <w:rPr>
          <w:b/>
          <w:color w:val="000000"/>
          <w:sz w:val="28"/>
          <w:szCs w:val="28"/>
        </w:rPr>
        <w:t xml:space="preserve">Склад </w:t>
      </w:r>
      <w:r w:rsidRPr="00CB48A7">
        <w:rPr>
          <w:b/>
          <w:color w:val="000000"/>
          <w:sz w:val="28"/>
          <w:szCs w:val="28"/>
        </w:rPr>
        <w:br/>
      </w:r>
      <w:r w:rsidRPr="009713F5">
        <w:rPr>
          <w:b/>
          <w:sz w:val="28"/>
          <w:szCs w:val="28"/>
        </w:rPr>
        <w:t xml:space="preserve">робочої групи з визначення потреб населення </w:t>
      </w:r>
    </w:p>
    <w:p w:rsidR="00366608" w:rsidRDefault="00366608" w:rsidP="00366608">
      <w:pPr>
        <w:ind w:firstLine="567"/>
        <w:jc w:val="center"/>
        <w:rPr>
          <w:b/>
          <w:sz w:val="28"/>
          <w:szCs w:val="28"/>
        </w:rPr>
      </w:pPr>
      <w:r w:rsidRPr="009C54A4">
        <w:rPr>
          <w:b/>
          <w:sz w:val="28"/>
          <w:szCs w:val="28"/>
        </w:rPr>
        <w:t xml:space="preserve">Широківської </w:t>
      </w:r>
      <w:r w:rsidRPr="007D4B61">
        <w:rPr>
          <w:b/>
          <w:sz w:val="28"/>
          <w:szCs w:val="28"/>
        </w:rPr>
        <w:t>територіальної громади</w:t>
      </w:r>
      <w:r w:rsidRPr="009713F5">
        <w:rPr>
          <w:b/>
          <w:sz w:val="28"/>
          <w:szCs w:val="28"/>
        </w:rPr>
        <w:t xml:space="preserve"> у соціальних послугах</w:t>
      </w:r>
    </w:p>
    <w:p w:rsidR="00366608" w:rsidRPr="009713F5" w:rsidRDefault="00366608" w:rsidP="00366608">
      <w:pPr>
        <w:ind w:firstLine="567"/>
        <w:jc w:val="center"/>
        <w:rPr>
          <w:b/>
          <w:sz w:val="28"/>
          <w:szCs w:val="28"/>
        </w:rPr>
      </w:pPr>
    </w:p>
    <w:p w:rsidR="00366608" w:rsidRDefault="00366608" w:rsidP="00366608">
      <w:pPr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3469"/>
        <w:gridCol w:w="6101"/>
      </w:tblGrid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ЛАВРОВА</w:t>
            </w:r>
          </w:p>
          <w:p w:rsidR="00366608" w:rsidRPr="00A312F9" w:rsidRDefault="00366608" w:rsidP="00E560B3">
            <w:pPr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Вікторія Іванівна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  <w:r w:rsidRPr="00A312F9">
              <w:rPr>
                <w:color w:val="000000"/>
                <w:sz w:val="28"/>
                <w:szCs w:val="28"/>
              </w:rPr>
              <w:t xml:space="preserve">заступник </w:t>
            </w:r>
            <w:r>
              <w:rPr>
                <w:color w:val="000000"/>
                <w:sz w:val="28"/>
                <w:szCs w:val="28"/>
              </w:rPr>
              <w:t>селищного</w:t>
            </w:r>
            <w:r w:rsidRPr="00A312F9">
              <w:rPr>
                <w:color w:val="000000"/>
                <w:sz w:val="28"/>
                <w:szCs w:val="28"/>
              </w:rPr>
              <w:t xml:space="preserve"> голови з питань діяльності виконавчих органів ради, </w:t>
            </w:r>
            <w:r w:rsidRPr="00A312F9">
              <w:rPr>
                <w:sz w:val="28"/>
                <w:szCs w:val="28"/>
              </w:rPr>
              <w:t>голова робочої групи</w:t>
            </w:r>
          </w:p>
          <w:p w:rsidR="00366608" w:rsidRPr="00366608" w:rsidRDefault="00366608" w:rsidP="00E560B3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СУСІДКО</w:t>
            </w:r>
          </w:p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Лілія Миколаївна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tabs>
                <w:tab w:val="left" w:pos="682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керуючий справами (секретар)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F10C44">
              <w:rPr>
                <w:sz w:val="28"/>
                <w:szCs w:val="28"/>
              </w:rPr>
              <w:t>виконавчого комітету</w:t>
            </w:r>
            <w:r w:rsidR="00F10C4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селищної ради, </w:t>
            </w:r>
            <w:r w:rsidRPr="00A312F9">
              <w:rPr>
                <w:sz w:val="28"/>
                <w:szCs w:val="28"/>
              </w:rPr>
              <w:t>заступник голови  робочої групи</w:t>
            </w:r>
          </w:p>
          <w:p w:rsidR="00366608" w:rsidRPr="00366608" w:rsidRDefault="00366608" w:rsidP="00E560B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ВІДМІЦЬКА 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Григорівна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начальник відділу соціального захисту населення виконавчого комітету селищної ради</w:t>
            </w:r>
            <w:r w:rsidRPr="00A312F9">
              <w:rPr>
                <w:sz w:val="28"/>
                <w:szCs w:val="28"/>
              </w:rPr>
              <w:t>, секретар робочої групи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СТАРОДУБ</w:t>
            </w:r>
          </w:p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Олександрівна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головний спеціаліст відділу соціального захисту населення виконавчого комітету селищної ради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КОМПАНІЄЦЬ</w:t>
            </w:r>
          </w:p>
          <w:p w:rsidR="00366608" w:rsidRPr="00A312F9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Катерина Володимирівна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головний спеціаліст відділу соціального захисту населення виконавчого комітету селищної ради</w:t>
            </w:r>
          </w:p>
          <w:p w:rsidR="00366608" w:rsidRPr="00366608" w:rsidRDefault="00366608" w:rsidP="00E560B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БРАЖНИК </w:t>
            </w:r>
          </w:p>
          <w:p w:rsidR="00366608" w:rsidRPr="00A312F9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 Юрійович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</w:p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  <w:r w:rsidRPr="00595128">
              <w:rPr>
                <w:sz w:val="28"/>
                <w:szCs w:val="28"/>
              </w:rPr>
              <w:t>поліцейський офіцер громади (за згодою)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БАЛАГУРА </w:t>
            </w:r>
          </w:p>
          <w:p w:rsidR="00366608" w:rsidRPr="00A312F9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Миколайович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tabs>
                <w:tab w:val="center" w:pos="48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34616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НП </w:t>
            </w:r>
            <w:r w:rsidRPr="00346167">
              <w:rPr>
                <w:sz w:val="28"/>
                <w:szCs w:val="28"/>
              </w:rPr>
              <w:t>«Широківський центр   первинної  медичної  допомоги»  Широківської селищної ради</w:t>
            </w:r>
          </w:p>
          <w:p w:rsidR="00366608" w:rsidRPr="00C0099B" w:rsidRDefault="00366608" w:rsidP="00E560B3">
            <w:pPr>
              <w:rPr>
                <w:color w:val="FF0000"/>
                <w:sz w:val="28"/>
                <w:szCs w:val="28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Pr="00595128" w:rsidRDefault="00366608" w:rsidP="00E560B3">
            <w:pPr>
              <w:rPr>
                <w:sz w:val="28"/>
                <w:szCs w:val="28"/>
              </w:rPr>
            </w:pPr>
            <w:r w:rsidRPr="00595128">
              <w:rPr>
                <w:sz w:val="28"/>
                <w:szCs w:val="28"/>
              </w:rPr>
              <w:t>ЗАХАРЧЕНКО</w:t>
            </w:r>
          </w:p>
          <w:p w:rsidR="00366608" w:rsidRPr="00A312F9" w:rsidRDefault="00366608" w:rsidP="00E560B3">
            <w:pPr>
              <w:rPr>
                <w:sz w:val="28"/>
                <w:szCs w:val="28"/>
                <w:highlight w:val="yellow"/>
              </w:rPr>
            </w:pPr>
            <w:r w:rsidRPr="00595128">
              <w:rPr>
                <w:sz w:val="28"/>
                <w:szCs w:val="28"/>
              </w:rPr>
              <w:t>Лариса Вікторівна</w:t>
            </w:r>
          </w:p>
        </w:tc>
        <w:tc>
          <w:tcPr>
            <w:tcW w:w="6326" w:type="dxa"/>
            <w:shd w:val="clear" w:color="auto" w:fill="auto"/>
          </w:tcPr>
          <w:p w:rsidR="00366608" w:rsidRP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фінансів селищної ради</w:t>
            </w:r>
          </w:p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ЛОХАЧ 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Михайлович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начальник відділу економічного розвитку та інвестиційної діяльності виконавчого комітету селищної ради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ВОЙЦЕХОВСЬКА</w:t>
            </w:r>
          </w:p>
          <w:p w:rsidR="00366608" w:rsidRPr="00A312F9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Олександрівна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начальник служби у справах дітей Широківської селищної ради</w:t>
            </w:r>
          </w:p>
          <w:p w:rsidR="00366608" w:rsidRPr="00366608" w:rsidRDefault="00366608" w:rsidP="00E560B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СІНЧЕВСЬКА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Вікторія Вікторівна</w:t>
            </w:r>
          </w:p>
        </w:tc>
        <w:tc>
          <w:tcPr>
            <w:tcW w:w="6326" w:type="dxa"/>
            <w:shd w:val="clear" w:color="auto" w:fill="auto"/>
          </w:tcPr>
          <w:p w:rsidR="00366608" w:rsidRPr="00F10C44" w:rsidRDefault="00366608" w:rsidP="0036660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начальник відділу освіти Широківської селищної ради</w:t>
            </w:r>
          </w:p>
          <w:p w:rsidR="00366608" w:rsidRPr="00366608" w:rsidRDefault="00366608" w:rsidP="00E560B3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94583C" w:rsidRDefault="0094583C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ІЛЬЧИШИНА</w:t>
            </w:r>
          </w:p>
          <w:p w:rsidR="00366608" w:rsidRPr="0094583C" w:rsidRDefault="0094583C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Тетяна Вікторівна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94583C" w:rsidP="0094583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д</w:t>
            </w:r>
            <w:r>
              <w:rPr>
                <w:sz w:val="28"/>
                <w:szCs w:val="28"/>
              </w:rPr>
              <w:t>епутат</w:t>
            </w:r>
            <w:r>
              <w:rPr>
                <w:sz w:val="28"/>
                <w:szCs w:val="28"/>
                <w:lang w:val="uk-UA"/>
              </w:rPr>
              <w:t xml:space="preserve"> селищної ради, директор КЗК </w:t>
            </w:r>
            <w:r>
              <w:rPr>
                <w:sz w:val="28"/>
                <w:szCs w:val="28"/>
                <w:lang w:val="uk-UA"/>
              </w:rPr>
              <w:lastRenderedPageBreak/>
              <w:t>«Широківський центр культурних послуг» Широківської селищної ради</w:t>
            </w:r>
          </w:p>
          <w:p w:rsidR="0094583C" w:rsidRPr="0094583C" w:rsidRDefault="0094583C" w:rsidP="0094583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ЧУНІХІНА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Олександрівна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94583C">
            <w:pPr>
              <w:jc w:val="both"/>
              <w:rPr>
                <w:sz w:val="28"/>
                <w:szCs w:val="28"/>
                <w:lang w:val="uk-UA"/>
              </w:rPr>
            </w:pPr>
            <w:r w:rsidRPr="00A312F9">
              <w:rPr>
                <w:sz w:val="28"/>
                <w:szCs w:val="28"/>
              </w:rPr>
              <w:t xml:space="preserve">директор </w:t>
            </w:r>
            <w:r w:rsidR="0094583C">
              <w:rPr>
                <w:sz w:val="28"/>
                <w:szCs w:val="28"/>
                <w:lang w:val="uk-UA"/>
              </w:rPr>
              <w:t>КЗ</w:t>
            </w:r>
            <w:r w:rsidRPr="00A312F9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Широківський центр надання соціальних послуг» Широківської селищної ради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СЛЮЗКО 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Василівна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староста Шестірнянського старостинського округу</w:t>
            </w:r>
          </w:p>
          <w:p w:rsidR="00366608" w:rsidRP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ПУЗІН 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 Вікторович</w:t>
            </w:r>
          </w:p>
        </w:tc>
        <w:tc>
          <w:tcPr>
            <w:tcW w:w="6326" w:type="dxa"/>
            <w:shd w:val="clear" w:color="auto" w:fill="auto"/>
          </w:tcPr>
          <w:p w:rsidR="00366608" w:rsidRPr="00A312F9" w:rsidRDefault="00366608" w:rsidP="003666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 Благодатнівського старостинського округу</w:t>
            </w:r>
          </w:p>
        </w:tc>
      </w:tr>
    </w:tbl>
    <w:p w:rsidR="00366608" w:rsidRDefault="00366608" w:rsidP="00366608">
      <w:pPr>
        <w:ind w:firstLine="567"/>
        <w:jc w:val="center"/>
        <w:rPr>
          <w:b/>
          <w:sz w:val="28"/>
          <w:szCs w:val="28"/>
          <w:lang w:val="uk-UA"/>
        </w:rPr>
      </w:pPr>
    </w:p>
    <w:p w:rsidR="0094583C" w:rsidRPr="0094583C" w:rsidRDefault="0094583C" w:rsidP="00366608">
      <w:pPr>
        <w:ind w:firstLine="567"/>
        <w:jc w:val="center"/>
        <w:rPr>
          <w:b/>
          <w:sz w:val="28"/>
          <w:szCs w:val="28"/>
          <w:lang w:val="uk-UA"/>
        </w:rPr>
      </w:pPr>
    </w:p>
    <w:bookmarkEnd w:id="0"/>
    <w:p w:rsidR="00366608" w:rsidRDefault="00366608" w:rsidP="00366608">
      <w:pPr>
        <w:tabs>
          <w:tab w:val="left" w:pos="6824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(секретар)</w:t>
      </w:r>
    </w:p>
    <w:p w:rsidR="00366608" w:rsidRDefault="00366608" w:rsidP="00366608">
      <w:pPr>
        <w:tabs>
          <w:tab w:val="left" w:pos="6824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селищної ради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</w:rPr>
        <w:t>Лілія СУСІДКО</w:t>
      </w:r>
    </w:p>
    <w:p w:rsidR="00366608" w:rsidRDefault="00366608" w:rsidP="00366608">
      <w:pPr>
        <w:rPr>
          <w:sz w:val="28"/>
          <w:szCs w:val="28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F10C44" w:rsidRDefault="00F10C44" w:rsidP="00366608">
      <w:pPr>
        <w:ind w:left="5580"/>
        <w:rPr>
          <w:sz w:val="28"/>
          <w:szCs w:val="28"/>
          <w:lang w:val="uk-UA"/>
        </w:rPr>
      </w:pPr>
    </w:p>
    <w:p w:rsidR="00366608" w:rsidRPr="003E6D14" w:rsidRDefault="00366608" w:rsidP="00366608">
      <w:pPr>
        <w:ind w:left="5580"/>
        <w:rPr>
          <w:sz w:val="28"/>
          <w:szCs w:val="28"/>
          <w:lang w:val="uk-UA"/>
        </w:rPr>
      </w:pPr>
      <w:r w:rsidRPr="00913E03">
        <w:rPr>
          <w:sz w:val="28"/>
          <w:szCs w:val="28"/>
        </w:rPr>
        <w:lastRenderedPageBreak/>
        <w:t>Додат</w:t>
      </w:r>
      <w:r>
        <w:rPr>
          <w:sz w:val="28"/>
          <w:szCs w:val="28"/>
        </w:rPr>
        <w:t>о</w:t>
      </w:r>
      <w:r w:rsidRPr="00913E03">
        <w:rPr>
          <w:sz w:val="28"/>
          <w:szCs w:val="28"/>
        </w:rPr>
        <w:t xml:space="preserve">к </w:t>
      </w:r>
      <w:r>
        <w:rPr>
          <w:sz w:val="28"/>
          <w:szCs w:val="28"/>
        </w:rPr>
        <w:t>2</w:t>
      </w:r>
      <w:r>
        <w:rPr>
          <w:sz w:val="28"/>
          <w:szCs w:val="28"/>
        </w:rPr>
        <w:br/>
      </w:r>
      <w:r w:rsidRPr="00913E03">
        <w:rPr>
          <w:sz w:val="28"/>
          <w:szCs w:val="28"/>
        </w:rPr>
        <w:t>до рішення виконавчого комітету</w:t>
      </w:r>
      <w:r>
        <w:rPr>
          <w:sz w:val="28"/>
          <w:szCs w:val="28"/>
        </w:rPr>
        <w:br/>
        <w:t>селищної</w:t>
      </w:r>
      <w:r w:rsidRPr="00913E03">
        <w:rPr>
          <w:sz w:val="28"/>
          <w:szCs w:val="28"/>
        </w:rPr>
        <w:t xml:space="preserve"> ради</w:t>
      </w:r>
      <w:r>
        <w:rPr>
          <w:sz w:val="28"/>
          <w:szCs w:val="28"/>
        </w:rPr>
        <w:br/>
      </w:r>
      <w:r w:rsidR="00430B69">
        <w:rPr>
          <w:sz w:val="28"/>
          <w:szCs w:val="28"/>
          <w:lang w:val="uk-UA"/>
        </w:rPr>
        <w:t xml:space="preserve">від </w:t>
      </w:r>
      <w:r w:rsidR="003E6D14">
        <w:rPr>
          <w:sz w:val="28"/>
          <w:szCs w:val="28"/>
          <w:lang w:val="uk-UA"/>
        </w:rPr>
        <w:t xml:space="preserve">27.09.2023 </w:t>
      </w:r>
      <w:r w:rsidRPr="00913E03">
        <w:rPr>
          <w:sz w:val="28"/>
          <w:szCs w:val="28"/>
        </w:rPr>
        <w:t>№</w:t>
      </w:r>
      <w:r w:rsidR="003E6D14">
        <w:rPr>
          <w:sz w:val="28"/>
          <w:szCs w:val="28"/>
          <w:lang w:val="uk-UA"/>
        </w:rPr>
        <w:t>254</w:t>
      </w:r>
    </w:p>
    <w:p w:rsidR="00366608" w:rsidRPr="00430B69" w:rsidRDefault="00366608" w:rsidP="00366608">
      <w:pPr>
        <w:jc w:val="center"/>
        <w:rPr>
          <w:b/>
          <w:sz w:val="28"/>
          <w:szCs w:val="28"/>
          <w:lang w:val="uk-UA"/>
        </w:rPr>
      </w:pPr>
    </w:p>
    <w:p w:rsidR="00366608" w:rsidRPr="002E3EC9" w:rsidRDefault="00366608" w:rsidP="00366608">
      <w:pPr>
        <w:jc w:val="center"/>
        <w:rPr>
          <w:b/>
          <w:sz w:val="28"/>
          <w:szCs w:val="28"/>
        </w:rPr>
      </w:pPr>
      <w:r w:rsidRPr="002E3EC9">
        <w:rPr>
          <w:b/>
          <w:sz w:val="28"/>
          <w:szCs w:val="28"/>
        </w:rPr>
        <w:t xml:space="preserve">Положення </w:t>
      </w:r>
      <w:r w:rsidRPr="002E3EC9">
        <w:rPr>
          <w:b/>
          <w:sz w:val="28"/>
          <w:szCs w:val="28"/>
        </w:rPr>
        <w:br/>
        <w:t xml:space="preserve">про робочу групу з визначення потреб населення </w:t>
      </w:r>
      <w:r w:rsidRPr="002E3EC9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Широківської </w:t>
      </w:r>
      <w:r w:rsidRPr="0095097B">
        <w:rPr>
          <w:b/>
          <w:sz w:val="28"/>
          <w:szCs w:val="28"/>
        </w:rPr>
        <w:t>територіальної громади</w:t>
      </w:r>
      <w:r w:rsidRPr="002E3EC9">
        <w:rPr>
          <w:b/>
          <w:sz w:val="28"/>
          <w:szCs w:val="28"/>
        </w:rPr>
        <w:t xml:space="preserve"> у соціальних послугах</w:t>
      </w:r>
    </w:p>
    <w:p w:rsidR="00366608" w:rsidRPr="00167720" w:rsidRDefault="00366608" w:rsidP="00366608">
      <w:pPr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366608" w:rsidRDefault="00C20825" w:rsidP="003666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</w:t>
      </w:r>
      <w:r w:rsidR="00366608" w:rsidRPr="002E3EC9">
        <w:rPr>
          <w:b/>
          <w:sz w:val="28"/>
          <w:szCs w:val="28"/>
        </w:rPr>
        <w:t>. Загальні положення</w:t>
      </w:r>
    </w:p>
    <w:p w:rsidR="00366608" w:rsidRPr="00366608" w:rsidRDefault="00366608" w:rsidP="00366608">
      <w:pPr>
        <w:jc w:val="center"/>
        <w:rPr>
          <w:b/>
          <w:sz w:val="28"/>
          <w:szCs w:val="28"/>
          <w:lang w:val="uk-UA"/>
        </w:rPr>
      </w:pPr>
    </w:p>
    <w:p w:rsidR="00366608" w:rsidRPr="00366608" w:rsidRDefault="00366608" w:rsidP="00366608">
      <w:pPr>
        <w:ind w:firstLine="540"/>
        <w:jc w:val="both"/>
        <w:rPr>
          <w:sz w:val="28"/>
          <w:szCs w:val="28"/>
          <w:lang w:val="uk-UA"/>
        </w:rPr>
      </w:pPr>
      <w:r w:rsidRPr="00366608">
        <w:rPr>
          <w:sz w:val="28"/>
          <w:szCs w:val="28"/>
          <w:lang w:val="uk-UA"/>
        </w:rPr>
        <w:t xml:space="preserve">1. Це положення визначає порядок організації діяльності робочої групи </w:t>
      </w:r>
      <w:r w:rsidRPr="00366608">
        <w:rPr>
          <w:sz w:val="28"/>
          <w:szCs w:val="28"/>
          <w:lang w:val="uk-UA"/>
        </w:rPr>
        <w:br/>
        <w:t xml:space="preserve">з питань визначення потреб населення Широківської територіальної громади у соціальних послугах та планування їх надання (далі – робоча група). </w:t>
      </w:r>
    </w:p>
    <w:p w:rsidR="00366608" w:rsidRPr="00366608" w:rsidRDefault="00366608" w:rsidP="00366608">
      <w:pPr>
        <w:ind w:firstLine="540"/>
        <w:jc w:val="both"/>
        <w:rPr>
          <w:sz w:val="28"/>
          <w:szCs w:val="28"/>
          <w:lang w:val="uk-UA"/>
        </w:rPr>
      </w:pPr>
    </w:p>
    <w:p w:rsidR="00366608" w:rsidRPr="00B36667" w:rsidRDefault="00366608" w:rsidP="00366608">
      <w:pPr>
        <w:ind w:firstLine="540"/>
        <w:jc w:val="both"/>
        <w:rPr>
          <w:sz w:val="28"/>
          <w:szCs w:val="28"/>
          <w:lang w:val="uk-UA"/>
        </w:rPr>
      </w:pPr>
      <w:r w:rsidRPr="00B36667">
        <w:rPr>
          <w:sz w:val="28"/>
          <w:szCs w:val="28"/>
          <w:lang w:val="uk-UA"/>
        </w:rPr>
        <w:t>2. Робоча група є консультативно-дорадчим органом</w:t>
      </w:r>
      <w:r w:rsidR="00B36667">
        <w:rPr>
          <w:sz w:val="28"/>
          <w:szCs w:val="28"/>
          <w:lang w:val="uk-UA"/>
        </w:rPr>
        <w:t>, який</w:t>
      </w:r>
      <w:r w:rsidRPr="00B36667">
        <w:rPr>
          <w:sz w:val="28"/>
          <w:szCs w:val="28"/>
          <w:lang w:val="uk-UA"/>
        </w:rPr>
        <w:t xml:space="preserve"> утворюється з метою збору, узагальнення та аналізу інформації щодо наявності на території Широківської територіальної громади (далі –</w:t>
      </w:r>
      <w:r w:rsidR="00BB5CB7">
        <w:rPr>
          <w:sz w:val="28"/>
          <w:szCs w:val="28"/>
          <w:lang w:val="uk-UA"/>
        </w:rPr>
        <w:t xml:space="preserve"> </w:t>
      </w:r>
      <w:r w:rsidRPr="00B36667">
        <w:rPr>
          <w:sz w:val="28"/>
          <w:szCs w:val="28"/>
          <w:lang w:val="uk-UA"/>
        </w:rPr>
        <w:t xml:space="preserve">територіальна громада) вразливих груп  населення, осіб/сімей, які перебувають у складних життєвих обставинах і не можуть самостійно їх подолати, потреби у соціальних послугах, на основі яких приймаються управлінські рішення щодо організації надання таких послуг. </w:t>
      </w:r>
    </w:p>
    <w:p w:rsidR="00366608" w:rsidRPr="00B36667" w:rsidRDefault="00366608" w:rsidP="00366608">
      <w:pPr>
        <w:jc w:val="both"/>
        <w:rPr>
          <w:sz w:val="28"/>
          <w:szCs w:val="28"/>
          <w:lang w:val="uk-UA"/>
        </w:rPr>
      </w:pPr>
    </w:p>
    <w:p w:rsidR="00366608" w:rsidRDefault="00BB5CB7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366608" w:rsidRPr="00167720">
        <w:rPr>
          <w:sz w:val="28"/>
          <w:szCs w:val="28"/>
        </w:rPr>
        <w:t xml:space="preserve">. </w:t>
      </w:r>
      <w:r w:rsidR="00B36667" w:rsidRPr="00584366">
        <w:rPr>
          <w:color w:val="000000"/>
          <w:sz w:val="28"/>
          <w:szCs w:val="28"/>
          <w:lang w:eastAsia="uk-UA"/>
        </w:rPr>
        <w:t xml:space="preserve">У своїй діяльності робоча група керується чинним законодавством  та </w:t>
      </w:r>
      <w:r w:rsidR="00366608" w:rsidRPr="00167720">
        <w:rPr>
          <w:sz w:val="28"/>
          <w:szCs w:val="28"/>
        </w:rPr>
        <w:t xml:space="preserve"> </w:t>
      </w:r>
      <w:r w:rsidR="00366608">
        <w:rPr>
          <w:sz w:val="28"/>
          <w:szCs w:val="28"/>
        </w:rPr>
        <w:t>цим</w:t>
      </w:r>
      <w:r w:rsidR="00366608" w:rsidRPr="00167720">
        <w:rPr>
          <w:sz w:val="28"/>
          <w:szCs w:val="28"/>
        </w:rPr>
        <w:t xml:space="preserve"> положенням. 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Pr="00167720" w:rsidRDefault="00366608" w:rsidP="00366608">
      <w:pPr>
        <w:jc w:val="both"/>
        <w:rPr>
          <w:sz w:val="28"/>
          <w:szCs w:val="28"/>
        </w:rPr>
      </w:pPr>
    </w:p>
    <w:p w:rsidR="00366608" w:rsidRDefault="00C20825" w:rsidP="003666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</w:t>
      </w:r>
      <w:r w:rsidR="00366608" w:rsidRPr="002E3EC9">
        <w:rPr>
          <w:b/>
          <w:sz w:val="28"/>
          <w:szCs w:val="28"/>
        </w:rPr>
        <w:t>. Основні завдання та повноваження</w:t>
      </w:r>
    </w:p>
    <w:p w:rsidR="00242E63" w:rsidRPr="00242E63" w:rsidRDefault="00242E63" w:rsidP="00366608">
      <w:pPr>
        <w:jc w:val="center"/>
        <w:rPr>
          <w:b/>
          <w:sz w:val="28"/>
          <w:szCs w:val="28"/>
          <w:lang w:val="uk-UA"/>
        </w:rPr>
      </w:pP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1. Основними завданнями робочої групи є </w:t>
      </w:r>
      <w:r w:rsidR="00242E63">
        <w:rPr>
          <w:sz w:val="28"/>
          <w:szCs w:val="28"/>
          <w:lang w:val="uk-UA"/>
        </w:rPr>
        <w:t>підготовка пропозицій щодо потреб населення територіальної громади у соціальних послугах,</w:t>
      </w:r>
      <w:r w:rsidRPr="0095097B">
        <w:rPr>
          <w:sz w:val="28"/>
          <w:szCs w:val="28"/>
        </w:rPr>
        <w:t xml:space="preserve"> зокрема: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планування здійснення визначення потреб населення територіальної громади у соціальних послугах;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проведення збору даних для визначення потреб населення територіальної громади у соціальних послугах;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обробка, узагальнення та аналіз отриманих даних; </w:t>
      </w:r>
    </w:p>
    <w:p w:rsidR="00366608" w:rsidRPr="0095097B" w:rsidRDefault="00242E63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погодження</w:t>
      </w:r>
      <w:r w:rsidR="00366608"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r w:rsidR="00366608">
        <w:rPr>
          <w:sz w:val="28"/>
          <w:szCs w:val="28"/>
        </w:rPr>
        <w:t>кт</w:t>
      </w:r>
      <w:r>
        <w:rPr>
          <w:sz w:val="28"/>
          <w:szCs w:val="28"/>
          <w:lang w:val="uk-UA"/>
        </w:rPr>
        <w:t>у</w:t>
      </w:r>
      <w:r w:rsidR="00366608">
        <w:rPr>
          <w:sz w:val="28"/>
          <w:szCs w:val="28"/>
        </w:rPr>
        <w:t xml:space="preserve"> звіту</w:t>
      </w:r>
      <w:r w:rsidR="00366608" w:rsidRPr="0095097B">
        <w:rPr>
          <w:sz w:val="28"/>
          <w:szCs w:val="28"/>
        </w:rPr>
        <w:t xml:space="preserve"> за результатами визначення потреб населення територіальної громади у соціальних послугах;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визначення соціально-демографічної ситуації в територіальній громаді та соціальних проблем її мешканців;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формулювання висновків та рекомендацій для подальшого планування організації надання соціальних послуг;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>визначення пріоритет</w:t>
      </w:r>
      <w:r w:rsidR="00242E63">
        <w:rPr>
          <w:sz w:val="28"/>
          <w:szCs w:val="28"/>
          <w:lang w:val="uk-UA"/>
        </w:rPr>
        <w:t>них для жителів територіальної громади соціальних послуг та заходів розвитку та забезпечення їх надання</w:t>
      </w:r>
      <w:r w:rsidRPr="0095097B">
        <w:rPr>
          <w:sz w:val="28"/>
          <w:szCs w:val="28"/>
        </w:rPr>
        <w:t xml:space="preserve">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розроблення пропозицій до місцевих програм в частині забезпечення потреб осіб/сімей у соціальних послугах.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</w:p>
    <w:p w:rsidR="00C20825" w:rsidRPr="00C20825" w:rsidRDefault="00366608" w:rsidP="00C20825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8"/>
          <w:szCs w:val="28"/>
        </w:rPr>
      </w:pPr>
      <w:r w:rsidRPr="0095097B">
        <w:rPr>
          <w:sz w:val="28"/>
          <w:szCs w:val="28"/>
        </w:rPr>
        <w:lastRenderedPageBreak/>
        <w:t>2. Визначення потреб населення територіальної</w:t>
      </w:r>
      <w:r w:rsidRPr="00F00E9A">
        <w:rPr>
          <w:color w:val="FF0000"/>
          <w:sz w:val="28"/>
          <w:szCs w:val="28"/>
        </w:rPr>
        <w:t xml:space="preserve"> </w:t>
      </w:r>
      <w:r w:rsidRPr="00167720">
        <w:rPr>
          <w:sz w:val="28"/>
          <w:szCs w:val="28"/>
        </w:rPr>
        <w:t xml:space="preserve">громади у </w:t>
      </w:r>
      <w:r w:rsidR="00C20825">
        <w:rPr>
          <w:sz w:val="28"/>
          <w:szCs w:val="28"/>
        </w:rPr>
        <w:t>соціальних п</w:t>
      </w:r>
      <w:r w:rsidR="00C20825">
        <w:rPr>
          <w:sz w:val="28"/>
          <w:szCs w:val="28"/>
        </w:rPr>
        <w:t>о</w:t>
      </w:r>
      <w:r w:rsidR="00C20825">
        <w:rPr>
          <w:sz w:val="28"/>
          <w:szCs w:val="28"/>
        </w:rPr>
        <w:t xml:space="preserve">слугах на середньостроковий період проводиться соціальне дослідження один раз на три роки у період з 01 січня до 15 червня у році, що настає </w:t>
      </w:r>
      <w:r w:rsidR="00C20825" w:rsidRPr="00C20825">
        <w:rPr>
          <w:color w:val="333333"/>
          <w:sz w:val="28"/>
          <w:szCs w:val="28"/>
        </w:rPr>
        <w:t>після сплину двох років після попереднього визначення потреб на середньострок</w:t>
      </w:r>
      <w:r w:rsidR="00C20825" w:rsidRPr="00C20825">
        <w:rPr>
          <w:color w:val="333333"/>
          <w:sz w:val="28"/>
          <w:szCs w:val="28"/>
        </w:rPr>
        <w:t>о</w:t>
      </w:r>
      <w:r w:rsidR="00C20825" w:rsidRPr="00C20825">
        <w:rPr>
          <w:color w:val="333333"/>
          <w:sz w:val="28"/>
          <w:szCs w:val="28"/>
        </w:rPr>
        <w:t>вий період, яке передбачає:</w:t>
      </w:r>
    </w:p>
    <w:p w:rsidR="00C20825" w:rsidRPr="00C20825" w:rsidRDefault="00C20825" w:rsidP="00C20825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8"/>
          <w:szCs w:val="28"/>
        </w:rPr>
      </w:pPr>
      <w:bookmarkStart w:id="1" w:name="n46"/>
      <w:bookmarkEnd w:id="1"/>
      <w:r w:rsidRPr="00C20825">
        <w:rPr>
          <w:color w:val="333333"/>
          <w:sz w:val="28"/>
          <w:szCs w:val="28"/>
        </w:rPr>
        <w:t>збирання, узагальнення та аналіз даних щодо:</w:t>
      </w:r>
    </w:p>
    <w:p w:rsidR="00C20825" w:rsidRPr="00C20825" w:rsidRDefault="00C20825" w:rsidP="00C20825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8"/>
          <w:szCs w:val="28"/>
        </w:rPr>
      </w:pPr>
      <w:bookmarkStart w:id="2" w:name="n47"/>
      <w:bookmarkEnd w:id="2"/>
      <w:r w:rsidRPr="00C20825">
        <w:rPr>
          <w:color w:val="333333"/>
          <w:sz w:val="28"/>
          <w:szCs w:val="28"/>
        </w:rPr>
        <w:t>соціально-демографічної ситуації у територіальній громаді та кількості осіб/сімей, які належать до вразливих груп населення</w:t>
      </w:r>
      <w:r w:rsidR="00F66340">
        <w:rPr>
          <w:color w:val="333333"/>
          <w:sz w:val="28"/>
          <w:szCs w:val="28"/>
        </w:rPr>
        <w:t>;</w:t>
      </w:r>
    </w:p>
    <w:p w:rsidR="00366608" w:rsidRDefault="00F66340" w:rsidP="00C20825">
      <w:pPr>
        <w:ind w:firstLine="426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F66340">
        <w:rPr>
          <w:color w:val="333333"/>
          <w:sz w:val="28"/>
          <w:szCs w:val="28"/>
          <w:shd w:val="clear" w:color="auto" w:fill="FFFFFF"/>
        </w:rPr>
        <w:t>надавачів соціальних послуг, їхніх ресурсів для надання соціальних послуг</w:t>
      </w:r>
      <w:r>
        <w:rPr>
          <w:color w:val="333333"/>
          <w:sz w:val="28"/>
          <w:szCs w:val="28"/>
          <w:shd w:val="clear" w:color="auto" w:fill="FFFFFF"/>
          <w:lang w:val="uk-UA"/>
        </w:rPr>
        <w:t>;</w:t>
      </w:r>
    </w:p>
    <w:p w:rsidR="004B34F7" w:rsidRDefault="004B34F7" w:rsidP="00C20825">
      <w:pPr>
        <w:ind w:firstLine="426"/>
        <w:jc w:val="both"/>
        <w:rPr>
          <w:color w:val="333333"/>
          <w:sz w:val="28"/>
          <w:szCs w:val="28"/>
          <w:shd w:val="clear" w:color="auto" w:fill="FFFFFF"/>
          <w:lang w:val="uk-UA"/>
        </w:rPr>
      </w:pPr>
    </w:p>
    <w:p w:rsidR="00F66340" w:rsidRDefault="004B34F7" w:rsidP="00C20825">
      <w:pPr>
        <w:ind w:firstLine="426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4B34F7">
        <w:rPr>
          <w:color w:val="333333"/>
          <w:sz w:val="28"/>
          <w:szCs w:val="28"/>
          <w:shd w:val="clear" w:color="auto" w:fill="FFFFFF"/>
        </w:rPr>
        <w:t>забезпечення вразливих груп населення соціальними послугами</w:t>
      </w:r>
      <w:r>
        <w:rPr>
          <w:color w:val="333333"/>
          <w:sz w:val="28"/>
          <w:szCs w:val="28"/>
          <w:shd w:val="clear" w:color="auto" w:fill="FFFFFF"/>
          <w:lang w:val="uk-UA"/>
        </w:rPr>
        <w:t>;</w:t>
      </w:r>
    </w:p>
    <w:p w:rsidR="004B34F7" w:rsidRDefault="004B34F7" w:rsidP="00C20825">
      <w:pPr>
        <w:ind w:firstLine="426"/>
        <w:jc w:val="both"/>
        <w:rPr>
          <w:color w:val="333333"/>
          <w:sz w:val="28"/>
          <w:szCs w:val="28"/>
          <w:shd w:val="clear" w:color="auto" w:fill="FFFFFF"/>
          <w:lang w:val="uk-UA"/>
        </w:rPr>
      </w:pPr>
    </w:p>
    <w:p w:rsidR="004B34F7" w:rsidRPr="004B34F7" w:rsidRDefault="004B34F7" w:rsidP="004B34F7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8"/>
          <w:szCs w:val="28"/>
        </w:rPr>
      </w:pPr>
      <w:r w:rsidRPr="004B34F7">
        <w:rPr>
          <w:color w:val="333333"/>
          <w:sz w:val="28"/>
          <w:szCs w:val="28"/>
        </w:rPr>
        <w:t>стану розвитку сімейних форм виховання дітей-сиріт та дітей, позбавл</w:t>
      </w:r>
      <w:r w:rsidRPr="004B34F7">
        <w:rPr>
          <w:color w:val="333333"/>
          <w:sz w:val="28"/>
          <w:szCs w:val="28"/>
        </w:rPr>
        <w:t>е</w:t>
      </w:r>
      <w:r w:rsidRPr="004B34F7">
        <w:rPr>
          <w:color w:val="333333"/>
          <w:sz w:val="28"/>
          <w:szCs w:val="28"/>
        </w:rPr>
        <w:t>них батьківського піклування, патронату над дитиною та потреб у їх розви</w:t>
      </w:r>
      <w:r w:rsidRPr="004B34F7">
        <w:rPr>
          <w:color w:val="333333"/>
          <w:sz w:val="28"/>
          <w:szCs w:val="28"/>
        </w:rPr>
        <w:t>т</w:t>
      </w:r>
      <w:r w:rsidRPr="004B34F7">
        <w:rPr>
          <w:color w:val="333333"/>
          <w:sz w:val="28"/>
          <w:szCs w:val="28"/>
        </w:rPr>
        <w:t>ку (за даними відповідної служби у справах дітей);</w:t>
      </w:r>
    </w:p>
    <w:p w:rsidR="004B34F7" w:rsidRDefault="004B34F7" w:rsidP="004B34F7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0"/>
          <w:szCs w:val="20"/>
        </w:rPr>
      </w:pPr>
      <w:bookmarkStart w:id="3" w:name="n51"/>
      <w:bookmarkEnd w:id="3"/>
      <w:r w:rsidRPr="004B34F7">
        <w:rPr>
          <w:color w:val="333333"/>
          <w:sz w:val="28"/>
          <w:szCs w:val="28"/>
        </w:rPr>
        <w:t>організаційної спроможності територіальної громади у забезпеченні нас</w:t>
      </w:r>
      <w:r w:rsidRPr="004B34F7">
        <w:rPr>
          <w:color w:val="333333"/>
          <w:sz w:val="28"/>
          <w:szCs w:val="28"/>
        </w:rPr>
        <w:t>е</w:t>
      </w:r>
      <w:r w:rsidRPr="004B34F7">
        <w:rPr>
          <w:color w:val="333333"/>
          <w:sz w:val="28"/>
          <w:szCs w:val="28"/>
        </w:rPr>
        <w:t>лення соціальними послугами</w:t>
      </w:r>
      <w:r>
        <w:rPr>
          <w:color w:val="333333"/>
          <w:sz w:val="28"/>
          <w:szCs w:val="28"/>
        </w:rPr>
        <w:t>;</w:t>
      </w:r>
    </w:p>
    <w:p w:rsidR="004B34F7" w:rsidRDefault="004B34F7" w:rsidP="004B34F7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0"/>
          <w:szCs w:val="20"/>
        </w:rPr>
      </w:pPr>
      <w:bookmarkStart w:id="4" w:name="n52"/>
      <w:bookmarkEnd w:id="4"/>
      <w:r w:rsidRPr="004B34F7">
        <w:rPr>
          <w:color w:val="333333"/>
          <w:sz w:val="28"/>
          <w:szCs w:val="28"/>
        </w:rPr>
        <w:t>стану інформування та обізнаності населення про соціальні послуги, що надаються в територіальній громаді, їх змісту та порядку надання, що вивч</w:t>
      </w:r>
      <w:r w:rsidRPr="004B34F7">
        <w:rPr>
          <w:color w:val="333333"/>
          <w:sz w:val="28"/>
          <w:szCs w:val="28"/>
        </w:rPr>
        <w:t>а</w:t>
      </w:r>
      <w:r w:rsidRPr="004B34F7">
        <w:rPr>
          <w:color w:val="333333"/>
          <w:sz w:val="28"/>
          <w:szCs w:val="28"/>
        </w:rPr>
        <w:t>ється шляхом проведення опитувань, інтерв’ю, фокус-груп</w:t>
      </w:r>
      <w:r>
        <w:rPr>
          <w:color w:val="333333"/>
          <w:sz w:val="20"/>
          <w:szCs w:val="20"/>
        </w:rPr>
        <w:t>.</w:t>
      </w:r>
    </w:p>
    <w:p w:rsidR="00A85D6C" w:rsidRDefault="00BB5CB7" w:rsidP="00A85D6C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3. </w:t>
      </w:r>
      <w:r w:rsidR="00A85D6C" w:rsidRPr="00A85D6C">
        <w:rPr>
          <w:color w:val="000000"/>
          <w:sz w:val="28"/>
          <w:szCs w:val="28"/>
          <w:lang w:val="uk-UA" w:eastAsia="uk-UA"/>
        </w:rPr>
        <w:t xml:space="preserve">Отримані дані та результати опитувань робоча група передає </w:t>
      </w:r>
      <w:r w:rsidR="00A85D6C">
        <w:rPr>
          <w:color w:val="000000"/>
          <w:sz w:val="28"/>
          <w:szCs w:val="28"/>
          <w:lang w:val="uk-UA" w:eastAsia="uk-UA"/>
        </w:rPr>
        <w:t>відділу</w:t>
      </w:r>
      <w:r w:rsidR="00A85D6C" w:rsidRPr="00A85D6C">
        <w:rPr>
          <w:color w:val="000000"/>
          <w:sz w:val="28"/>
          <w:szCs w:val="28"/>
          <w:lang w:val="uk-UA" w:eastAsia="uk-UA"/>
        </w:rPr>
        <w:t xml:space="preserve"> соціального захисту населення </w:t>
      </w:r>
      <w:r w:rsidR="00A85D6C">
        <w:rPr>
          <w:color w:val="000000"/>
          <w:sz w:val="28"/>
          <w:szCs w:val="28"/>
          <w:lang w:val="uk-UA" w:eastAsia="uk-UA"/>
        </w:rPr>
        <w:t xml:space="preserve">виконавчого комітету Широківської селищної ради </w:t>
      </w:r>
      <w:r w:rsidR="00A85D6C" w:rsidRPr="00A85D6C">
        <w:rPr>
          <w:color w:val="000000"/>
          <w:sz w:val="28"/>
          <w:szCs w:val="28"/>
          <w:lang w:val="uk-UA" w:eastAsia="uk-UA"/>
        </w:rPr>
        <w:t xml:space="preserve"> для підготовки про</w:t>
      </w:r>
      <w:r w:rsidR="00A85D6C">
        <w:rPr>
          <w:color w:val="000000"/>
          <w:sz w:val="28"/>
          <w:szCs w:val="28"/>
          <w:lang w:val="uk-UA" w:eastAsia="uk-UA"/>
        </w:rPr>
        <w:t>є</w:t>
      </w:r>
      <w:r w:rsidR="00A85D6C" w:rsidRPr="00A85D6C">
        <w:rPr>
          <w:color w:val="000000"/>
          <w:sz w:val="28"/>
          <w:szCs w:val="28"/>
          <w:lang w:val="uk-UA" w:eastAsia="uk-UA"/>
        </w:rPr>
        <w:t>кту звіту</w:t>
      </w:r>
      <w:r w:rsidR="00A85D6C">
        <w:rPr>
          <w:color w:val="000000"/>
          <w:sz w:val="28"/>
          <w:szCs w:val="28"/>
          <w:lang w:val="uk-UA" w:eastAsia="uk-UA"/>
        </w:rPr>
        <w:t>.</w:t>
      </w:r>
    </w:p>
    <w:p w:rsidR="00A85D6C" w:rsidRPr="00A85D6C" w:rsidRDefault="00A85D6C" w:rsidP="00A85D6C">
      <w:pPr>
        <w:ind w:firstLine="709"/>
        <w:jc w:val="both"/>
        <w:rPr>
          <w:sz w:val="28"/>
          <w:szCs w:val="28"/>
          <w:lang w:val="uk-UA"/>
        </w:rPr>
      </w:pPr>
    </w:p>
    <w:p w:rsidR="00A85D6C" w:rsidRPr="00A85D6C" w:rsidRDefault="00A85D6C" w:rsidP="00A85D6C">
      <w:pPr>
        <w:ind w:firstLine="709"/>
        <w:jc w:val="both"/>
        <w:rPr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Не пізніше 15 квітня на засіданні робочої групи розглядається проєкт звіту, </w:t>
      </w:r>
      <w:r w:rsidRPr="00A85D6C">
        <w:rPr>
          <w:color w:val="333333"/>
          <w:sz w:val="28"/>
          <w:szCs w:val="28"/>
          <w:lang w:val="uk-UA"/>
        </w:rPr>
        <w:t>під час якого визначаються заходи щодо розвитку та забезпечення надання соціальних послуг (у тому числі пріоритетних) з урахуванням:</w:t>
      </w:r>
    </w:p>
    <w:p w:rsidR="00A85D6C" w:rsidRPr="00A85D6C" w:rsidRDefault="00A85D6C" w:rsidP="00A85D6C">
      <w:pPr>
        <w:pStyle w:val="rvps2"/>
        <w:shd w:val="clear" w:color="auto" w:fill="FFFFFF"/>
        <w:spacing w:before="0" w:beforeAutospacing="0" w:after="125" w:afterAutospacing="0"/>
        <w:ind w:firstLine="709"/>
        <w:jc w:val="both"/>
        <w:rPr>
          <w:color w:val="333333"/>
          <w:sz w:val="28"/>
          <w:szCs w:val="28"/>
        </w:rPr>
      </w:pPr>
      <w:bookmarkStart w:id="5" w:name="n60"/>
      <w:bookmarkEnd w:id="5"/>
      <w:r w:rsidRPr="00A85D6C">
        <w:rPr>
          <w:color w:val="333333"/>
          <w:sz w:val="28"/>
          <w:szCs w:val="28"/>
        </w:rPr>
        <w:t>визначених потреб вразливих груп населення;</w:t>
      </w:r>
    </w:p>
    <w:p w:rsidR="00A85D6C" w:rsidRPr="00A85D6C" w:rsidRDefault="00A85D6C" w:rsidP="00A85D6C">
      <w:pPr>
        <w:pStyle w:val="rvps2"/>
        <w:shd w:val="clear" w:color="auto" w:fill="FFFFFF"/>
        <w:spacing w:before="0" w:beforeAutospacing="0" w:after="125" w:afterAutospacing="0"/>
        <w:ind w:firstLine="709"/>
        <w:jc w:val="both"/>
        <w:rPr>
          <w:color w:val="333333"/>
          <w:sz w:val="28"/>
          <w:szCs w:val="28"/>
        </w:rPr>
      </w:pPr>
      <w:bookmarkStart w:id="6" w:name="n61"/>
      <w:bookmarkEnd w:id="6"/>
      <w:r w:rsidRPr="00A85D6C">
        <w:rPr>
          <w:color w:val="333333"/>
          <w:sz w:val="28"/>
          <w:szCs w:val="28"/>
        </w:rPr>
        <w:t>якості, повноти, доступності та відповідності наявних соціальних по</w:t>
      </w:r>
      <w:r w:rsidRPr="00A85D6C">
        <w:rPr>
          <w:color w:val="333333"/>
          <w:sz w:val="28"/>
          <w:szCs w:val="28"/>
        </w:rPr>
        <w:t>с</w:t>
      </w:r>
      <w:r w:rsidRPr="00A85D6C">
        <w:rPr>
          <w:color w:val="333333"/>
          <w:sz w:val="28"/>
          <w:szCs w:val="28"/>
        </w:rPr>
        <w:t xml:space="preserve">луг, у тому числі тих, які надаються в межах </w:t>
      </w:r>
      <w:r w:rsidR="0094583C">
        <w:rPr>
          <w:color w:val="333333"/>
          <w:sz w:val="28"/>
          <w:szCs w:val="28"/>
        </w:rPr>
        <w:t>співробітництва</w:t>
      </w:r>
      <w:r w:rsidRPr="00A85D6C">
        <w:rPr>
          <w:color w:val="333333"/>
          <w:sz w:val="28"/>
          <w:szCs w:val="28"/>
        </w:rPr>
        <w:t xml:space="preserve"> територіальних громад, потребам отримувачів цих послуг та осіб/сімей з числа тих, які по</w:t>
      </w:r>
      <w:r w:rsidRPr="00A85D6C">
        <w:rPr>
          <w:color w:val="333333"/>
          <w:sz w:val="28"/>
          <w:szCs w:val="28"/>
        </w:rPr>
        <w:t>т</w:t>
      </w:r>
      <w:r w:rsidRPr="00A85D6C">
        <w:rPr>
          <w:color w:val="333333"/>
          <w:sz w:val="28"/>
          <w:szCs w:val="28"/>
        </w:rPr>
        <w:t>ребують соціальних послуг;</w:t>
      </w:r>
    </w:p>
    <w:p w:rsidR="00A85D6C" w:rsidRPr="00A85D6C" w:rsidRDefault="00A85D6C" w:rsidP="00A85D6C">
      <w:pPr>
        <w:pStyle w:val="rvps2"/>
        <w:shd w:val="clear" w:color="auto" w:fill="FFFFFF"/>
        <w:spacing w:before="0" w:beforeAutospacing="0" w:after="125" w:afterAutospacing="0"/>
        <w:ind w:firstLine="709"/>
        <w:jc w:val="both"/>
        <w:rPr>
          <w:color w:val="333333"/>
          <w:sz w:val="28"/>
          <w:szCs w:val="28"/>
        </w:rPr>
      </w:pPr>
      <w:bookmarkStart w:id="7" w:name="n62"/>
      <w:bookmarkEnd w:id="7"/>
      <w:r w:rsidRPr="00A85D6C">
        <w:rPr>
          <w:color w:val="333333"/>
          <w:sz w:val="28"/>
          <w:szCs w:val="28"/>
        </w:rPr>
        <w:t>стану забезпечення місцевого органу соціального захисту населення, надавачів соціальних послуг кадровими, фінансовими, матеріальними ресу</w:t>
      </w:r>
      <w:r w:rsidRPr="00A85D6C">
        <w:rPr>
          <w:color w:val="333333"/>
          <w:sz w:val="28"/>
          <w:szCs w:val="28"/>
        </w:rPr>
        <w:t>р</w:t>
      </w:r>
      <w:r w:rsidRPr="00A85D6C">
        <w:rPr>
          <w:color w:val="333333"/>
          <w:sz w:val="28"/>
          <w:szCs w:val="28"/>
        </w:rPr>
        <w:t>сами, необхідними для розвитку та надання соціальних послуг відповідно до визначених потреб населення у соціальних послугах.</w:t>
      </w:r>
    </w:p>
    <w:p w:rsidR="00A85D6C" w:rsidRDefault="00A85D6C" w:rsidP="00A85D6C">
      <w:pPr>
        <w:pStyle w:val="rvps2"/>
        <w:shd w:val="clear" w:color="auto" w:fill="FFFFFF"/>
        <w:spacing w:before="0" w:beforeAutospacing="0" w:after="125" w:afterAutospacing="0"/>
        <w:ind w:firstLine="709"/>
        <w:jc w:val="both"/>
        <w:rPr>
          <w:color w:val="333333"/>
          <w:sz w:val="28"/>
          <w:szCs w:val="28"/>
        </w:rPr>
      </w:pPr>
      <w:bookmarkStart w:id="8" w:name="n63"/>
      <w:bookmarkEnd w:id="8"/>
      <w:r w:rsidRPr="00A85D6C">
        <w:rPr>
          <w:color w:val="333333"/>
          <w:sz w:val="28"/>
          <w:szCs w:val="28"/>
        </w:rPr>
        <w:t xml:space="preserve">Після розгляду проекту звіту на засіданні робочої групи </w:t>
      </w:r>
      <w:r>
        <w:rPr>
          <w:color w:val="333333"/>
          <w:sz w:val="28"/>
          <w:szCs w:val="28"/>
        </w:rPr>
        <w:t>відділ</w:t>
      </w:r>
      <w:r w:rsidRPr="00A85D6C">
        <w:rPr>
          <w:color w:val="333333"/>
          <w:sz w:val="28"/>
          <w:szCs w:val="28"/>
        </w:rPr>
        <w:t xml:space="preserve"> соціал</w:t>
      </w:r>
      <w:r w:rsidRPr="00A85D6C">
        <w:rPr>
          <w:color w:val="333333"/>
          <w:sz w:val="28"/>
          <w:szCs w:val="28"/>
        </w:rPr>
        <w:t>ь</w:t>
      </w:r>
      <w:r w:rsidRPr="00A85D6C">
        <w:rPr>
          <w:color w:val="333333"/>
          <w:sz w:val="28"/>
          <w:szCs w:val="28"/>
        </w:rPr>
        <w:t>ного захисту населення в разі потреби доопр</w:t>
      </w:r>
      <w:r>
        <w:rPr>
          <w:color w:val="333333"/>
          <w:sz w:val="28"/>
          <w:szCs w:val="28"/>
        </w:rPr>
        <w:t>ацьовує звіт.</w:t>
      </w:r>
    </w:p>
    <w:p w:rsidR="00366608" w:rsidRDefault="00366608" w:rsidP="00366608">
      <w:pPr>
        <w:jc w:val="center"/>
        <w:rPr>
          <w:b/>
          <w:sz w:val="28"/>
          <w:szCs w:val="28"/>
        </w:rPr>
      </w:pPr>
    </w:p>
    <w:p w:rsidR="00366608" w:rsidRDefault="00BC3AFE" w:rsidP="003666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ІІІ</w:t>
      </w:r>
      <w:r w:rsidR="00366608" w:rsidRPr="00F1194D">
        <w:rPr>
          <w:b/>
          <w:sz w:val="28"/>
          <w:szCs w:val="28"/>
        </w:rPr>
        <w:t>. Організація діяльності робочої групи</w:t>
      </w:r>
    </w:p>
    <w:p w:rsidR="00BC3AFE" w:rsidRPr="00BC3AFE" w:rsidRDefault="00BC3AFE" w:rsidP="00366608">
      <w:pPr>
        <w:jc w:val="center"/>
        <w:rPr>
          <w:b/>
          <w:sz w:val="28"/>
          <w:szCs w:val="28"/>
          <w:lang w:val="uk-UA"/>
        </w:rPr>
      </w:pPr>
    </w:p>
    <w:p w:rsidR="00BB5CB7" w:rsidRDefault="00366608" w:rsidP="00BB5CB7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1.</w:t>
      </w:r>
      <w:r w:rsidR="00BB5CB7" w:rsidRPr="00BB5CB7">
        <w:rPr>
          <w:sz w:val="28"/>
          <w:szCs w:val="28"/>
          <w:lang w:val="uk-UA"/>
        </w:rPr>
        <w:t xml:space="preserve"> </w:t>
      </w:r>
      <w:r w:rsidR="00BB5CB7">
        <w:rPr>
          <w:sz w:val="28"/>
          <w:szCs w:val="28"/>
        </w:rPr>
        <w:t xml:space="preserve"> Склад </w:t>
      </w:r>
      <w:r w:rsidR="00BB5CB7" w:rsidRPr="00167720">
        <w:rPr>
          <w:sz w:val="28"/>
          <w:szCs w:val="28"/>
        </w:rPr>
        <w:t xml:space="preserve">робочої групи </w:t>
      </w:r>
      <w:r w:rsidR="00BB5CB7">
        <w:rPr>
          <w:sz w:val="28"/>
          <w:szCs w:val="28"/>
        </w:rPr>
        <w:t xml:space="preserve">та </w:t>
      </w:r>
      <w:r w:rsidR="00BB5CB7" w:rsidRPr="00167720">
        <w:rPr>
          <w:sz w:val="28"/>
          <w:szCs w:val="28"/>
        </w:rPr>
        <w:t>положення про її діяльність затверджуються</w:t>
      </w:r>
      <w:r w:rsidR="00BB5CB7">
        <w:rPr>
          <w:sz w:val="28"/>
          <w:szCs w:val="28"/>
        </w:rPr>
        <w:t xml:space="preserve"> рішенням виконавчого комітету селищної ради</w:t>
      </w:r>
      <w:r w:rsidR="00BB5CB7" w:rsidRPr="005F4888">
        <w:rPr>
          <w:color w:val="FF6600"/>
          <w:sz w:val="28"/>
          <w:szCs w:val="28"/>
        </w:rPr>
        <w:t xml:space="preserve">. </w:t>
      </w:r>
      <w:r w:rsidR="00BB5CB7" w:rsidRPr="00D965CA">
        <w:rPr>
          <w:sz w:val="28"/>
          <w:szCs w:val="28"/>
        </w:rPr>
        <w:t>Зміни до складу та положення вносяться у порядку, передбаченому для їх затвердження.</w:t>
      </w:r>
    </w:p>
    <w:p w:rsidR="00BB5CB7" w:rsidRDefault="00BB5CB7" w:rsidP="00366608">
      <w:pPr>
        <w:ind w:firstLine="540"/>
        <w:jc w:val="both"/>
        <w:rPr>
          <w:sz w:val="28"/>
          <w:szCs w:val="28"/>
          <w:lang w:val="uk-UA"/>
        </w:rPr>
      </w:pPr>
    </w:p>
    <w:p w:rsidR="00BB5CB7" w:rsidRDefault="00BB5CB7" w:rsidP="00366608">
      <w:pPr>
        <w:ind w:firstLine="540"/>
        <w:jc w:val="both"/>
        <w:rPr>
          <w:sz w:val="28"/>
          <w:szCs w:val="28"/>
          <w:lang w:val="uk-UA"/>
        </w:rPr>
      </w:pPr>
    </w:p>
    <w:p w:rsidR="00366608" w:rsidRPr="00BC3AFE" w:rsidRDefault="0094583C" w:rsidP="00366608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B5CB7">
        <w:rPr>
          <w:sz w:val="28"/>
          <w:szCs w:val="28"/>
          <w:lang w:val="uk-UA"/>
        </w:rPr>
        <w:t>.</w:t>
      </w:r>
      <w:r w:rsidR="00366608">
        <w:rPr>
          <w:sz w:val="28"/>
          <w:szCs w:val="28"/>
        </w:rPr>
        <w:t xml:space="preserve"> </w:t>
      </w:r>
      <w:r w:rsidR="00366608" w:rsidRPr="00167720">
        <w:rPr>
          <w:sz w:val="28"/>
          <w:szCs w:val="28"/>
        </w:rPr>
        <w:t xml:space="preserve">Основною організаційною формою діяльності робочої групи є засідання, які проводяться за потребою, до завершення </w:t>
      </w:r>
      <w:r w:rsidR="00BC3AFE" w:rsidRPr="00BC3AFE">
        <w:rPr>
          <w:color w:val="333333"/>
          <w:sz w:val="28"/>
          <w:szCs w:val="28"/>
          <w:shd w:val="clear" w:color="auto" w:fill="FFFFFF"/>
        </w:rPr>
        <w:t>роботи над підготовкою звіту за результатами визначення потреб населення у соціальних послугах на середньостроковий період</w:t>
      </w:r>
      <w:r w:rsidR="00BC3AFE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366608">
        <w:rPr>
          <w:sz w:val="28"/>
          <w:szCs w:val="28"/>
        </w:rPr>
        <w:t xml:space="preserve">. </w:t>
      </w:r>
      <w:r w:rsidR="00366608" w:rsidRPr="00167720">
        <w:rPr>
          <w:sz w:val="28"/>
          <w:szCs w:val="28"/>
        </w:rPr>
        <w:t>Засідання робочої групи вважається правоч</w:t>
      </w:r>
      <w:r w:rsidR="00366608">
        <w:rPr>
          <w:sz w:val="28"/>
          <w:szCs w:val="28"/>
        </w:rPr>
        <w:t>ин</w:t>
      </w:r>
      <w:r w:rsidR="00366608" w:rsidRPr="00167720">
        <w:rPr>
          <w:sz w:val="28"/>
          <w:szCs w:val="28"/>
        </w:rPr>
        <w:t xml:space="preserve">ним, якщо на ньому присутні не менше половини від загальної кількості її членів. </w:t>
      </w:r>
    </w:p>
    <w:p w:rsidR="00366608" w:rsidRDefault="00366608" w:rsidP="00366608">
      <w:pPr>
        <w:jc w:val="both"/>
        <w:rPr>
          <w:sz w:val="28"/>
          <w:szCs w:val="28"/>
        </w:rPr>
      </w:pP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366608" w:rsidRPr="00167720">
        <w:rPr>
          <w:sz w:val="28"/>
          <w:szCs w:val="28"/>
        </w:rPr>
        <w:t xml:space="preserve">. Голова робочої групи головує на її засіданнях, контролює виконання робочою групою її завдань і функцій. У разі відсутності голови робочої групи його обов’язки виконує заступник голови робочої групи. У разі відсутності </w:t>
      </w:r>
      <w:r w:rsidR="00366608">
        <w:rPr>
          <w:sz w:val="28"/>
          <w:szCs w:val="28"/>
        </w:rPr>
        <w:br/>
      </w:r>
      <w:r w:rsidR="00366608" w:rsidRPr="00167720">
        <w:rPr>
          <w:sz w:val="28"/>
          <w:szCs w:val="28"/>
        </w:rPr>
        <w:t>на засіданні голови та його заступника головуючий обирається з числа присутніх членів робочої групи шляхом голосування.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366608" w:rsidRPr="00167720">
        <w:rPr>
          <w:sz w:val="28"/>
          <w:szCs w:val="28"/>
        </w:rPr>
        <w:t xml:space="preserve">. Секретар робочої групи готує матеріали, необхідні для її роботи, забезпечує оповіщення членів робочої групи про дату, час і місце проведення засідань, веде та оформляє протокол засідання. У разі відсутності секретаря його обов’язки тимчасово виконує за дорученням голови робочої групи (його заступника) інший член робочої групи. 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="00366608" w:rsidRPr="00167720">
        <w:rPr>
          <w:sz w:val="28"/>
          <w:szCs w:val="28"/>
        </w:rPr>
        <w:t>. Рішення робочої групи приймається шляхом відкритого голосування</w:t>
      </w:r>
      <w:r w:rsidR="00366608">
        <w:rPr>
          <w:sz w:val="28"/>
          <w:szCs w:val="28"/>
        </w:rPr>
        <w:t>. Рішення вважається прийнятим, якщо за нього проголосувала</w:t>
      </w:r>
      <w:r w:rsidR="00366608" w:rsidRPr="00167720">
        <w:rPr>
          <w:sz w:val="28"/>
          <w:szCs w:val="28"/>
        </w:rPr>
        <w:t xml:space="preserve"> більшіст</w:t>
      </w:r>
      <w:r w:rsidR="00366608">
        <w:rPr>
          <w:sz w:val="28"/>
          <w:szCs w:val="28"/>
        </w:rPr>
        <w:t>ь</w:t>
      </w:r>
      <w:r w:rsidR="00366608" w:rsidRPr="00167720">
        <w:rPr>
          <w:sz w:val="28"/>
          <w:szCs w:val="28"/>
        </w:rPr>
        <w:t xml:space="preserve"> членів</w:t>
      </w:r>
      <w:r w:rsidR="00366608" w:rsidRPr="005F4888">
        <w:rPr>
          <w:sz w:val="28"/>
          <w:szCs w:val="28"/>
        </w:rPr>
        <w:t xml:space="preserve"> </w:t>
      </w:r>
      <w:r w:rsidR="00366608" w:rsidRPr="00167720">
        <w:rPr>
          <w:sz w:val="28"/>
          <w:szCs w:val="28"/>
        </w:rPr>
        <w:t xml:space="preserve">робочої групи. </w:t>
      </w:r>
      <w:r w:rsidR="00366608">
        <w:rPr>
          <w:sz w:val="28"/>
          <w:szCs w:val="28"/>
        </w:rPr>
        <w:t>У разі</w:t>
      </w:r>
      <w:r w:rsidR="00366608" w:rsidRPr="00167720">
        <w:rPr>
          <w:sz w:val="28"/>
          <w:szCs w:val="28"/>
        </w:rPr>
        <w:t xml:space="preserve"> рівного розподілу голосів вирішальним є голос голов</w:t>
      </w:r>
      <w:r w:rsidR="00366608">
        <w:rPr>
          <w:sz w:val="28"/>
          <w:szCs w:val="28"/>
        </w:rPr>
        <w:t>уючого на засіданні</w:t>
      </w:r>
      <w:r w:rsidR="00366608" w:rsidRPr="00167720">
        <w:rPr>
          <w:sz w:val="28"/>
          <w:szCs w:val="28"/>
        </w:rPr>
        <w:t xml:space="preserve"> робочої групи.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0C662D" w:rsidRPr="00D80BEC" w:rsidRDefault="0094583C" w:rsidP="000C662D">
      <w:pPr>
        <w:ind w:firstLine="567"/>
        <w:jc w:val="both"/>
        <w:rPr>
          <w:lang w:eastAsia="uk-UA"/>
        </w:rPr>
      </w:pPr>
      <w:r>
        <w:rPr>
          <w:sz w:val="28"/>
          <w:szCs w:val="28"/>
          <w:lang w:val="uk-UA"/>
        </w:rPr>
        <w:t>7</w:t>
      </w:r>
      <w:r w:rsidR="00366608" w:rsidRPr="00167720">
        <w:rPr>
          <w:sz w:val="28"/>
          <w:szCs w:val="28"/>
        </w:rPr>
        <w:t xml:space="preserve">. </w:t>
      </w:r>
      <w:r w:rsidR="000C662D" w:rsidRPr="00D80BEC">
        <w:rPr>
          <w:color w:val="000000"/>
          <w:sz w:val="28"/>
          <w:szCs w:val="28"/>
          <w:lang w:eastAsia="uk-UA"/>
        </w:rPr>
        <w:t>Засідання робочої групи відкриті. На засідання робочої групи можуть запрошуватись посадові та службові особи органів державної влади, органів місцевого самоврядування, підприємств, установ, інших організацій.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366608" w:rsidRPr="00167720">
        <w:rPr>
          <w:sz w:val="28"/>
          <w:szCs w:val="28"/>
        </w:rPr>
        <w:t xml:space="preserve">. </w:t>
      </w:r>
      <w:r w:rsidR="00366608" w:rsidRPr="0094583C">
        <w:rPr>
          <w:sz w:val="28"/>
          <w:szCs w:val="28"/>
        </w:rPr>
        <w:t xml:space="preserve">Засідання робочої групи оформляється протоколом, який  підписується головою (головуючим на засіданнях) робочої групи та секретарем робочої групи. 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Pr="00167720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="00366608">
        <w:rPr>
          <w:sz w:val="28"/>
          <w:szCs w:val="28"/>
        </w:rPr>
        <w:t xml:space="preserve">. </w:t>
      </w:r>
      <w:r w:rsidR="00366608" w:rsidRPr="00167720">
        <w:rPr>
          <w:sz w:val="28"/>
          <w:szCs w:val="28"/>
        </w:rPr>
        <w:t>Інформація</w:t>
      </w:r>
      <w:r w:rsidR="00366608">
        <w:rPr>
          <w:sz w:val="28"/>
          <w:szCs w:val="28"/>
        </w:rPr>
        <w:t>,</w:t>
      </w:r>
      <w:r w:rsidR="00366608" w:rsidRPr="00167720">
        <w:rPr>
          <w:sz w:val="28"/>
          <w:szCs w:val="28"/>
        </w:rPr>
        <w:t xml:space="preserve"> узагальнена за результатами </w:t>
      </w:r>
      <w:r w:rsidR="00366608">
        <w:rPr>
          <w:sz w:val="28"/>
          <w:szCs w:val="28"/>
        </w:rPr>
        <w:t xml:space="preserve">визначення </w:t>
      </w:r>
      <w:r w:rsidR="00366608" w:rsidRPr="00167720">
        <w:rPr>
          <w:sz w:val="28"/>
          <w:szCs w:val="28"/>
        </w:rPr>
        <w:t>потреб населення</w:t>
      </w:r>
      <w:r w:rsidR="00366608">
        <w:rPr>
          <w:sz w:val="28"/>
          <w:szCs w:val="28"/>
        </w:rPr>
        <w:t xml:space="preserve"> </w:t>
      </w:r>
      <w:r w:rsidR="00366608" w:rsidRPr="0095097B">
        <w:rPr>
          <w:sz w:val="28"/>
          <w:szCs w:val="28"/>
        </w:rPr>
        <w:t>територіальної</w:t>
      </w:r>
      <w:r w:rsidR="00366608">
        <w:rPr>
          <w:sz w:val="28"/>
          <w:szCs w:val="28"/>
        </w:rPr>
        <w:t xml:space="preserve"> громади</w:t>
      </w:r>
      <w:r w:rsidR="00366608" w:rsidRPr="00167720">
        <w:rPr>
          <w:sz w:val="28"/>
          <w:szCs w:val="28"/>
        </w:rPr>
        <w:t xml:space="preserve"> у соціальних послугах</w:t>
      </w:r>
      <w:r w:rsidR="00366608">
        <w:rPr>
          <w:sz w:val="28"/>
          <w:szCs w:val="28"/>
        </w:rPr>
        <w:t>,</w:t>
      </w:r>
      <w:r w:rsidR="00366608" w:rsidRPr="00167720">
        <w:rPr>
          <w:sz w:val="28"/>
          <w:szCs w:val="28"/>
        </w:rPr>
        <w:t xml:space="preserve"> оприлюднюється на офіційному веб</w:t>
      </w:r>
      <w:r>
        <w:rPr>
          <w:sz w:val="28"/>
          <w:szCs w:val="28"/>
          <w:lang w:val="uk-UA"/>
        </w:rPr>
        <w:t>-</w:t>
      </w:r>
      <w:r w:rsidR="00366608" w:rsidRPr="00167720">
        <w:rPr>
          <w:sz w:val="28"/>
          <w:szCs w:val="28"/>
        </w:rPr>
        <w:t xml:space="preserve">сайті </w:t>
      </w:r>
      <w:r w:rsidR="00366608">
        <w:rPr>
          <w:sz w:val="28"/>
          <w:szCs w:val="28"/>
        </w:rPr>
        <w:t>Широківської територіальної громади</w:t>
      </w:r>
      <w:r w:rsidR="00366608" w:rsidRPr="00167720">
        <w:rPr>
          <w:sz w:val="28"/>
          <w:szCs w:val="28"/>
        </w:rPr>
        <w:t xml:space="preserve">. 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Pr="00A8387C" w:rsidRDefault="00730B8B" w:rsidP="00366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366608" w:rsidRPr="00A8387C">
        <w:rPr>
          <w:b/>
          <w:sz w:val="28"/>
          <w:szCs w:val="28"/>
        </w:rPr>
        <w:t>.</w:t>
      </w:r>
      <w:r w:rsidR="00366608">
        <w:rPr>
          <w:b/>
          <w:sz w:val="28"/>
          <w:szCs w:val="28"/>
        </w:rPr>
        <w:t xml:space="preserve"> </w:t>
      </w:r>
      <w:r w:rsidR="00366608" w:rsidRPr="00A8387C">
        <w:rPr>
          <w:b/>
          <w:sz w:val="28"/>
          <w:szCs w:val="28"/>
        </w:rPr>
        <w:t>Права</w:t>
      </w:r>
    </w:p>
    <w:p w:rsidR="00366608" w:rsidRPr="00167720" w:rsidRDefault="00366608" w:rsidP="00366608">
      <w:pPr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Робоча група має право: 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566BD0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</w:t>
      </w:r>
      <w:r w:rsidR="00366608">
        <w:rPr>
          <w:sz w:val="28"/>
          <w:szCs w:val="28"/>
        </w:rPr>
        <w:t xml:space="preserve"> </w:t>
      </w:r>
      <w:r w:rsidR="00366608" w:rsidRPr="00167720">
        <w:rPr>
          <w:sz w:val="28"/>
          <w:szCs w:val="28"/>
        </w:rPr>
        <w:t xml:space="preserve">Надсилати запити до </w:t>
      </w:r>
      <w:r>
        <w:rPr>
          <w:sz w:val="28"/>
          <w:szCs w:val="28"/>
          <w:lang w:val="uk-UA"/>
        </w:rPr>
        <w:t xml:space="preserve">структурних підрозділів </w:t>
      </w:r>
      <w:r w:rsidR="0094583C">
        <w:rPr>
          <w:sz w:val="28"/>
          <w:szCs w:val="28"/>
          <w:lang w:val="uk-UA"/>
        </w:rPr>
        <w:t xml:space="preserve">виконавчого комітету та </w:t>
      </w:r>
      <w:r>
        <w:rPr>
          <w:sz w:val="28"/>
          <w:szCs w:val="28"/>
          <w:lang w:val="uk-UA"/>
        </w:rPr>
        <w:t>селищної ради</w:t>
      </w:r>
      <w:r w:rsidR="0094583C">
        <w:rPr>
          <w:sz w:val="28"/>
          <w:szCs w:val="28"/>
          <w:lang w:val="uk-UA"/>
        </w:rPr>
        <w:t>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566BD0">
        <w:rPr>
          <w:color w:val="333333"/>
          <w:sz w:val="28"/>
          <w:szCs w:val="28"/>
          <w:shd w:val="clear" w:color="auto" w:fill="FFFFFF"/>
        </w:rPr>
        <w:t>підприємств, установ, організацій та закладів соціальної сфери (за належністю)</w:t>
      </w:r>
      <w:r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366608" w:rsidRPr="00167720">
        <w:rPr>
          <w:sz w:val="28"/>
          <w:szCs w:val="28"/>
        </w:rPr>
        <w:t xml:space="preserve">про надання відповідних даних </w:t>
      </w:r>
      <w:r w:rsidR="00366608">
        <w:rPr>
          <w:sz w:val="28"/>
          <w:szCs w:val="28"/>
        </w:rPr>
        <w:br/>
      </w:r>
      <w:r w:rsidR="00366608" w:rsidRPr="00167720">
        <w:rPr>
          <w:sz w:val="28"/>
          <w:szCs w:val="28"/>
        </w:rPr>
        <w:t>для визначення потреби населення територіальної громади у соціальних послугах</w:t>
      </w:r>
      <w:r w:rsidR="00366608">
        <w:rPr>
          <w:sz w:val="28"/>
          <w:szCs w:val="28"/>
        </w:rPr>
        <w:t>.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366608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E6740D">
        <w:rPr>
          <w:sz w:val="28"/>
          <w:szCs w:val="28"/>
          <w:lang w:val="uk-UA"/>
        </w:rPr>
        <w:t>Отримувати</w:t>
      </w:r>
      <w:r w:rsidRPr="00167720">
        <w:rPr>
          <w:sz w:val="28"/>
          <w:szCs w:val="28"/>
        </w:rPr>
        <w:t xml:space="preserve"> інформацію щодо надавачів соціальних послуг </w:t>
      </w:r>
      <w:r>
        <w:rPr>
          <w:sz w:val="28"/>
          <w:szCs w:val="28"/>
        </w:rPr>
        <w:br/>
      </w:r>
      <w:r w:rsidRPr="00167720">
        <w:rPr>
          <w:sz w:val="28"/>
          <w:szCs w:val="28"/>
        </w:rPr>
        <w:t xml:space="preserve">та їх кадрового забезпечення, переліку соціальних послуг, що надаються мешканцям </w:t>
      </w:r>
      <w:r w:rsidRPr="0095097B">
        <w:rPr>
          <w:sz w:val="28"/>
          <w:szCs w:val="28"/>
        </w:rPr>
        <w:t>територіальної громади</w:t>
      </w:r>
      <w:r w:rsidRPr="00167720">
        <w:rPr>
          <w:sz w:val="28"/>
          <w:szCs w:val="28"/>
        </w:rPr>
        <w:t>, чисельності фактичних отримувачів соціальних послуг</w:t>
      </w:r>
      <w:r>
        <w:rPr>
          <w:sz w:val="28"/>
          <w:szCs w:val="28"/>
        </w:rPr>
        <w:t>.</w:t>
      </w:r>
      <w:r w:rsidRPr="00167720">
        <w:rPr>
          <w:sz w:val="28"/>
          <w:szCs w:val="28"/>
        </w:rPr>
        <w:t xml:space="preserve"> 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Pr="00E6740D" w:rsidRDefault="00366608" w:rsidP="00366608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3. </w:t>
      </w:r>
      <w:r w:rsidR="00E6740D">
        <w:rPr>
          <w:sz w:val="28"/>
          <w:szCs w:val="28"/>
          <w:lang w:val="uk-UA"/>
        </w:rPr>
        <w:t>О</w:t>
      </w:r>
      <w:r w:rsidR="00E6740D" w:rsidRPr="00584366">
        <w:rPr>
          <w:color w:val="000000"/>
          <w:sz w:val="28"/>
          <w:szCs w:val="28"/>
          <w:lang w:eastAsia="uk-UA"/>
        </w:rPr>
        <w:t>тримувати в установленому законодавством порядку від структурних підрозділів місцевих органів виконавчої влади, органів місцевого самоврядування, громадських організацій (за згодою) необхідну інформацію з питань, що належать до її компетенції; 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67720">
        <w:rPr>
          <w:sz w:val="28"/>
          <w:szCs w:val="28"/>
        </w:rPr>
        <w:t xml:space="preserve">Визначати методи </w:t>
      </w:r>
      <w:r w:rsidR="00E6740D">
        <w:rPr>
          <w:sz w:val="28"/>
          <w:szCs w:val="28"/>
          <w:lang w:val="uk-UA"/>
        </w:rPr>
        <w:t xml:space="preserve">збору даних про </w:t>
      </w:r>
      <w:r w:rsidRPr="00167720">
        <w:rPr>
          <w:sz w:val="28"/>
          <w:szCs w:val="28"/>
        </w:rPr>
        <w:t xml:space="preserve"> потреб</w:t>
      </w:r>
      <w:r w:rsidR="00E6740D">
        <w:rPr>
          <w:sz w:val="28"/>
          <w:szCs w:val="28"/>
          <w:lang w:val="uk-UA"/>
        </w:rPr>
        <w:t>и</w:t>
      </w:r>
      <w:r w:rsidRPr="00167720">
        <w:rPr>
          <w:sz w:val="28"/>
          <w:szCs w:val="28"/>
        </w:rPr>
        <w:t xml:space="preserve"> у соціальних послугах (збір кількісних даних, інтерв’ювання, анкетування, соціологічні дослідження, опитування (у тому числі онлайн), громадські</w:t>
      </w:r>
      <w:r>
        <w:rPr>
          <w:sz w:val="28"/>
          <w:szCs w:val="28"/>
        </w:rPr>
        <w:t xml:space="preserve"> обговорення, фокус-групи тощо).</w:t>
      </w:r>
    </w:p>
    <w:p w:rsidR="00366608" w:rsidRPr="00167720" w:rsidRDefault="00366608" w:rsidP="00366608">
      <w:pPr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366608" w:rsidRDefault="00366608" w:rsidP="00366608">
      <w:pPr>
        <w:jc w:val="both"/>
        <w:rPr>
          <w:sz w:val="28"/>
          <w:szCs w:val="28"/>
        </w:rPr>
      </w:pPr>
    </w:p>
    <w:p w:rsidR="00366608" w:rsidRDefault="00730B8B" w:rsidP="003666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V</w:t>
      </w:r>
      <w:r w:rsidR="00366608" w:rsidRPr="00D33568">
        <w:rPr>
          <w:b/>
          <w:sz w:val="28"/>
          <w:szCs w:val="28"/>
        </w:rPr>
        <w:t>. Прикінцеві положення</w:t>
      </w:r>
    </w:p>
    <w:p w:rsidR="00E6740D" w:rsidRPr="00E6740D" w:rsidRDefault="00E6740D" w:rsidP="00366608">
      <w:pPr>
        <w:jc w:val="center"/>
        <w:rPr>
          <w:b/>
          <w:sz w:val="28"/>
          <w:szCs w:val="28"/>
          <w:lang w:val="uk-UA"/>
        </w:rPr>
      </w:pPr>
    </w:p>
    <w:p w:rsidR="00366608" w:rsidRPr="00E6740D" w:rsidRDefault="00366608" w:rsidP="00366608">
      <w:pPr>
        <w:ind w:firstLine="540"/>
        <w:jc w:val="both"/>
        <w:rPr>
          <w:sz w:val="28"/>
          <w:szCs w:val="28"/>
          <w:lang w:val="uk-UA"/>
        </w:rPr>
      </w:pPr>
      <w:r w:rsidRPr="00E6740D">
        <w:rPr>
          <w:sz w:val="28"/>
          <w:szCs w:val="28"/>
          <w:lang w:val="uk-UA"/>
        </w:rPr>
        <w:t>1. Розроблені робочою групою заходи щодо організації надання соціальних послуг подаються на затвердження для врахування заходів плану при формуванні бюджету територіальної громади та забезпечення їх фінансування,  а також для врахування при розробленні та затвердженні програми соціально-економічного розвитку територіальної громади, інших прогнозних і програмних документів соціально-економічного розвитку Широківської територіальної громади.</w:t>
      </w:r>
    </w:p>
    <w:p w:rsidR="00366608" w:rsidRPr="00E6740D" w:rsidRDefault="00366608" w:rsidP="00366608">
      <w:pPr>
        <w:jc w:val="both"/>
        <w:rPr>
          <w:sz w:val="28"/>
          <w:szCs w:val="28"/>
          <w:lang w:val="uk-UA"/>
        </w:rPr>
      </w:pPr>
    </w:p>
    <w:p w:rsidR="00366608" w:rsidRPr="00142EC4" w:rsidRDefault="00366608" w:rsidP="00366608">
      <w:pPr>
        <w:ind w:firstLine="540"/>
        <w:jc w:val="both"/>
        <w:rPr>
          <w:sz w:val="28"/>
          <w:szCs w:val="28"/>
          <w:lang w:val="uk-UA"/>
        </w:rPr>
      </w:pPr>
      <w:r w:rsidRPr="00142EC4">
        <w:rPr>
          <w:sz w:val="28"/>
          <w:szCs w:val="28"/>
          <w:lang w:val="uk-UA"/>
        </w:rPr>
        <w:t>2. З урахуванням визначених робочою групою потреб населення територіальної громади у соціальних послугах та визначених заходів приймаються управлінські рішення щодо організації надання соціальних послуг на території Широківської територіальної громади.</w:t>
      </w:r>
    </w:p>
    <w:p w:rsidR="00366608" w:rsidRPr="00142EC4" w:rsidRDefault="00366608" w:rsidP="00366608">
      <w:pPr>
        <w:ind w:firstLine="540"/>
        <w:jc w:val="both"/>
        <w:rPr>
          <w:sz w:val="28"/>
          <w:szCs w:val="28"/>
          <w:lang w:val="uk-UA"/>
        </w:rPr>
      </w:pPr>
    </w:p>
    <w:p w:rsidR="00366608" w:rsidRPr="00142EC4" w:rsidRDefault="00366608" w:rsidP="00366608">
      <w:pPr>
        <w:ind w:firstLine="540"/>
        <w:jc w:val="both"/>
        <w:rPr>
          <w:sz w:val="28"/>
          <w:szCs w:val="28"/>
          <w:lang w:val="uk-UA"/>
        </w:rPr>
      </w:pPr>
    </w:p>
    <w:p w:rsidR="00366608" w:rsidRPr="00142EC4" w:rsidRDefault="00366608" w:rsidP="00366608">
      <w:pPr>
        <w:ind w:firstLine="540"/>
        <w:jc w:val="both"/>
        <w:rPr>
          <w:sz w:val="28"/>
          <w:szCs w:val="28"/>
          <w:lang w:val="uk-UA"/>
        </w:rPr>
      </w:pPr>
    </w:p>
    <w:p w:rsidR="00366608" w:rsidRDefault="00366608" w:rsidP="00366608">
      <w:pPr>
        <w:tabs>
          <w:tab w:val="left" w:pos="6824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(секретар)</w:t>
      </w:r>
    </w:p>
    <w:p w:rsidR="00366608" w:rsidRDefault="00366608" w:rsidP="00366608">
      <w:pPr>
        <w:tabs>
          <w:tab w:val="left" w:pos="6824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селищної ради</w:t>
      </w:r>
      <w:r>
        <w:rPr>
          <w:sz w:val="28"/>
          <w:szCs w:val="28"/>
        </w:rPr>
        <w:tab/>
        <w:t>Лілія СУСІДКО</w:t>
      </w:r>
    </w:p>
    <w:p w:rsidR="00366608" w:rsidRPr="00167720" w:rsidRDefault="00366608" w:rsidP="00366608">
      <w:pPr>
        <w:rPr>
          <w:sz w:val="28"/>
          <w:szCs w:val="28"/>
        </w:rPr>
      </w:pPr>
    </w:p>
    <w:p w:rsidR="001D3438" w:rsidRPr="00366608" w:rsidRDefault="001D3438">
      <w:pPr>
        <w:rPr>
          <w:color w:val="000000"/>
          <w:sz w:val="26"/>
          <w:szCs w:val="26"/>
        </w:rPr>
      </w:pPr>
    </w:p>
    <w:p w:rsidR="001D3438" w:rsidRDefault="001D3438">
      <w:pPr>
        <w:ind w:firstLine="720"/>
        <w:jc w:val="both"/>
        <w:rPr>
          <w:sz w:val="26"/>
          <w:szCs w:val="26"/>
        </w:rPr>
      </w:pPr>
    </w:p>
    <w:sectPr w:rsidR="001D3438" w:rsidSect="001D3438">
      <w:headerReference w:type="even" r:id="rId7"/>
      <w:pgSz w:w="11906" w:h="16838"/>
      <w:pgMar w:top="567" w:right="851" w:bottom="397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F57" w:rsidRDefault="009E2F57" w:rsidP="001D3438">
      <w:r>
        <w:separator/>
      </w:r>
    </w:p>
  </w:endnote>
  <w:endnote w:type="continuationSeparator" w:id="0">
    <w:p w:rsidR="009E2F57" w:rsidRDefault="009E2F57" w:rsidP="001D3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F57" w:rsidRDefault="009E2F57" w:rsidP="001D3438">
      <w:r w:rsidRPr="001D3438">
        <w:rPr>
          <w:color w:val="000000"/>
        </w:rPr>
        <w:separator/>
      </w:r>
    </w:p>
  </w:footnote>
  <w:footnote w:type="continuationSeparator" w:id="0">
    <w:p w:rsidR="009E2F57" w:rsidRDefault="009E2F57" w:rsidP="001D34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08" w:rsidRDefault="008F1E46" w:rsidP="00E560B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6660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66608" w:rsidRDefault="00366608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38"/>
    <w:rsid w:val="00087ABC"/>
    <w:rsid w:val="000A5F7E"/>
    <w:rsid w:val="000C662D"/>
    <w:rsid w:val="00142EC4"/>
    <w:rsid w:val="001507CD"/>
    <w:rsid w:val="001D3438"/>
    <w:rsid w:val="001E59F0"/>
    <w:rsid w:val="00216BDC"/>
    <w:rsid w:val="00242E63"/>
    <w:rsid w:val="00284B22"/>
    <w:rsid w:val="002A479C"/>
    <w:rsid w:val="002B58E9"/>
    <w:rsid w:val="00314C8E"/>
    <w:rsid w:val="00333F17"/>
    <w:rsid w:val="00366608"/>
    <w:rsid w:val="003B73B4"/>
    <w:rsid w:val="003E0E8A"/>
    <w:rsid w:val="003E6D14"/>
    <w:rsid w:val="003F214B"/>
    <w:rsid w:val="003F25A8"/>
    <w:rsid w:val="00406D79"/>
    <w:rsid w:val="0042247F"/>
    <w:rsid w:val="00430B69"/>
    <w:rsid w:val="00432A9D"/>
    <w:rsid w:val="004A09E4"/>
    <w:rsid w:val="004B34F7"/>
    <w:rsid w:val="004D392B"/>
    <w:rsid w:val="00566BD0"/>
    <w:rsid w:val="005859BE"/>
    <w:rsid w:val="00586065"/>
    <w:rsid w:val="005D0926"/>
    <w:rsid w:val="005D23D6"/>
    <w:rsid w:val="005F5864"/>
    <w:rsid w:val="00640BE7"/>
    <w:rsid w:val="006474C1"/>
    <w:rsid w:val="00667504"/>
    <w:rsid w:val="006D447F"/>
    <w:rsid w:val="00730B8B"/>
    <w:rsid w:val="00732786"/>
    <w:rsid w:val="007B1463"/>
    <w:rsid w:val="007B7F1F"/>
    <w:rsid w:val="007C4DB0"/>
    <w:rsid w:val="007F7BA0"/>
    <w:rsid w:val="0083152B"/>
    <w:rsid w:val="008354F6"/>
    <w:rsid w:val="008C4A81"/>
    <w:rsid w:val="008E42A1"/>
    <w:rsid w:val="008F1E46"/>
    <w:rsid w:val="00900A02"/>
    <w:rsid w:val="009445AD"/>
    <w:rsid w:val="0094583C"/>
    <w:rsid w:val="009E2F57"/>
    <w:rsid w:val="00A00F9F"/>
    <w:rsid w:val="00A47DB7"/>
    <w:rsid w:val="00A85D6C"/>
    <w:rsid w:val="00AA3AC5"/>
    <w:rsid w:val="00AB4CB8"/>
    <w:rsid w:val="00B336F9"/>
    <w:rsid w:val="00B36667"/>
    <w:rsid w:val="00B37B2E"/>
    <w:rsid w:val="00B55E4F"/>
    <w:rsid w:val="00B67D4C"/>
    <w:rsid w:val="00B8658F"/>
    <w:rsid w:val="00BB5CB7"/>
    <w:rsid w:val="00BC3AFE"/>
    <w:rsid w:val="00BD23A2"/>
    <w:rsid w:val="00BE2D2C"/>
    <w:rsid w:val="00C20825"/>
    <w:rsid w:val="00C24643"/>
    <w:rsid w:val="00C26BFE"/>
    <w:rsid w:val="00C30850"/>
    <w:rsid w:val="00C31539"/>
    <w:rsid w:val="00C47AFF"/>
    <w:rsid w:val="00C52950"/>
    <w:rsid w:val="00C65D83"/>
    <w:rsid w:val="00C731B7"/>
    <w:rsid w:val="00D00369"/>
    <w:rsid w:val="00D6158D"/>
    <w:rsid w:val="00DA2DCE"/>
    <w:rsid w:val="00DD3BFE"/>
    <w:rsid w:val="00DD6246"/>
    <w:rsid w:val="00E560B3"/>
    <w:rsid w:val="00E660F0"/>
    <w:rsid w:val="00E6740D"/>
    <w:rsid w:val="00E73737"/>
    <w:rsid w:val="00EA5A63"/>
    <w:rsid w:val="00EA6243"/>
    <w:rsid w:val="00F10C44"/>
    <w:rsid w:val="00F66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3438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rsid w:val="001D3438"/>
    <w:pPr>
      <w:keepNext/>
      <w:ind w:left="540" w:right="535" w:firstLine="900"/>
      <w:jc w:val="center"/>
      <w:outlineLvl w:val="0"/>
    </w:pPr>
    <w:rPr>
      <w:b/>
      <w:bCs/>
      <w:sz w:val="26"/>
      <w:lang w:val="uk-UA"/>
    </w:rPr>
  </w:style>
  <w:style w:type="paragraph" w:styleId="2">
    <w:name w:val="heading 2"/>
    <w:basedOn w:val="a"/>
    <w:next w:val="a"/>
    <w:rsid w:val="001D3438"/>
    <w:pPr>
      <w:keepNext/>
      <w:ind w:left="540" w:right="535" w:firstLine="900"/>
      <w:jc w:val="both"/>
      <w:outlineLvl w:val="1"/>
    </w:pPr>
    <w:rPr>
      <w:sz w:val="26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D3438"/>
    <w:pPr>
      <w:ind w:left="540" w:right="535" w:firstLine="1080"/>
      <w:jc w:val="both"/>
    </w:pPr>
    <w:rPr>
      <w:lang w:val="uk-UA"/>
    </w:rPr>
  </w:style>
  <w:style w:type="paragraph" w:styleId="a4">
    <w:name w:val="Title"/>
    <w:basedOn w:val="a"/>
    <w:rsid w:val="001D3438"/>
    <w:pPr>
      <w:ind w:left="360" w:right="895"/>
      <w:jc w:val="center"/>
    </w:pPr>
    <w:rPr>
      <w:b/>
      <w:bCs/>
      <w:sz w:val="26"/>
      <w:lang w:val="uk-UA"/>
    </w:rPr>
  </w:style>
  <w:style w:type="paragraph" w:styleId="a5">
    <w:name w:val="Balloon Text"/>
    <w:basedOn w:val="a"/>
    <w:rsid w:val="001D3438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1D3438"/>
    <w:pPr>
      <w:spacing w:before="100" w:after="100"/>
    </w:pPr>
    <w:rPr>
      <w:lang w:val="uk-UA" w:eastAsia="uk-UA"/>
    </w:rPr>
  </w:style>
  <w:style w:type="character" w:styleId="a7">
    <w:name w:val="Strong"/>
    <w:rsid w:val="001D3438"/>
    <w:rPr>
      <w:b/>
      <w:bCs/>
    </w:rPr>
  </w:style>
  <w:style w:type="character" w:customStyle="1" w:styleId="rvts82">
    <w:name w:val="rvts82"/>
    <w:basedOn w:val="a0"/>
    <w:rsid w:val="001D3438"/>
  </w:style>
  <w:style w:type="paragraph" w:styleId="a8">
    <w:name w:val="No Spacing"/>
    <w:rsid w:val="001D3438"/>
    <w:pPr>
      <w:suppressAutoHyphens/>
      <w:autoSpaceDN w:val="0"/>
      <w:textAlignment w:val="baseline"/>
    </w:pPr>
    <w:rPr>
      <w:sz w:val="24"/>
      <w:szCs w:val="24"/>
      <w:lang w:val="uk-UA"/>
    </w:rPr>
  </w:style>
  <w:style w:type="paragraph" w:styleId="20">
    <w:name w:val="Body Text Indent 2"/>
    <w:basedOn w:val="a"/>
    <w:rsid w:val="001D3438"/>
    <w:pPr>
      <w:spacing w:line="360" w:lineRule="auto"/>
      <w:ind w:firstLine="794"/>
      <w:jc w:val="both"/>
    </w:pPr>
    <w:rPr>
      <w:lang w:val="uk-UA"/>
    </w:rPr>
  </w:style>
  <w:style w:type="character" w:customStyle="1" w:styleId="21">
    <w:name w:val="Основной текст с отступом 2 Знак"/>
    <w:rsid w:val="001D3438"/>
    <w:rPr>
      <w:sz w:val="24"/>
      <w:szCs w:val="24"/>
      <w:lang w:eastAsia="ru-RU"/>
    </w:rPr>
  </w:style>
  <w:style w:type="paragraph" w:styleId="a9">
    <w:name w:val="header"/>
    <w:basedOn w:val="a"/>
    <w:link w:val="aa"/>
    <w:rsid w:val="00366608"/>
    <w:pPr>
      <w:tabs>
        <w:tab w:val="center" w:pos="4819"/>
        <w:tab w:val="right" w:pos="9639"/>
      </w:tabs>
      <w:suppressAutoHyphens w:val="0"/>
      <w:autoSpaceDN/>
      <w:textAlignment w:val="auto"/>
    </w:pPr>
    <w:rPr>
      <w:lang w:val="uk-UA" w:eastAsia="uk-UA"/>
    </w:rPr>
  </w:style>
  <w:style w:type="character" w:customStyle="1" w:styleId="aa">
    <w:name w:val="Верхний колонтитул Знак"/>
    <w:basedOn w:val="a0"/>
    <w:link w:val="a9"/>
    <w:rsid w:val="00366608"/>
    <w:rPr>
      <w:sz w:val="24"/>
      <w:szCs w:val="24"/>
    </w:rPr>
  </w:style>
  <w:style w:type="character" w:styleId="ab">
    <w:name w:val="page number"/>
    <w:basedOn w:val="a0"/>
    <w:rsid w:val="00366608"/>
  </w:style>
  <w:style w:type="paragraph" w:customStyle="1" w:styleId="rvps2">
    <w:name w:val="rvps2"/>
    <w:basedOn w:val="a"/>
    <w:rsid w:val="00C20825"/>
    <w:pPr>
      <w:suppressAutoHyphens w:val="0"/>
      <w:autoSpaceDN/>
      <w:spacing w:before="100" w:beforeAutospacing="1" w:after="100" w:afterAutospacing="1"/>
      <w:textAlignment w:val="auto"/>
    </w:pPr>
    <w:rPr>
      <w:lang w:val="uk-UA" w:eastAsia="uk-UA"/>
    </w:rPr>
  </w:style>
  <w:style w:type="character" w:styleId="ac">
    <w:name w:val="Hyperlink"/>
    <w:basedOn w:val="a0"/>
    <w:uiPriority w:val="99"/>
    <w:semiHidden/>
    <w:unhideWhenUsed/>
    <w:rsid w:val="004B34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1952A-DC27-4A81-85DB-53FC19E3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DG Win&amp;Soft</Company>
  <LinksUpToDate>false</LinksUpToDate>
  <CharactersWithSpaces>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..</dc:creator>
  <cp:lastModifiedBy>21rsedo01</cp:lastModifiedBy>
  <cp:revision>2</cp:revision>
  <cp:lastPrinted>2023-10-04T13:44:00Z</cp:lastPrinted>
  <dcterms:created xsi:type="dcterms:W3CDTF">2024-04-10T06:52:00Z</dcterms:created>
  <dcterms:modified xsi:type="dcterms:W3CDTF">2024-04-10T06:52:00Z</dcterms:modified>
</cp:coreProperties>
</file>