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B31" w:rsidRPr="00253B31" w:rsidRDefault="00687C30" w:rsidP="00687C30">
      <w:pPr>
        <w:ind w:left="6237"/>
        <w:rPr>
          <w:rFonts w:ascii="Times New Roman" w:hAnsi="Times New Roman" w:cs="Times New Roman"/>
        </w:rPr>
      </w:pPr>
      <w:bookmarkStart w:id="0" w:name="bookmark0"/>
      <w:bookmarkStart w:id="1" w:name="bookmark1"/>
      <w:r>
        <w:rPr>
          <w:rFonts w:ascii="Times New Roman" w:hAnsi="Times New Roman" w:cs="Times New Roman"/>
        </w:rPr>
        <w:t>ЗАТВЕРДЖЕНО</w:t>
      </w:r>
    </w:p>
    <w:p w:rsidR="00253B31" w:rsidRPr="00253B31" w:rsidRDefault="00253B31" w:rsidP="00687C30">
      <w:pPr>
        <w:ind w:left="6237"/>
        <w:rPr>
          <w:rFonts w:ascii="Times New Roman" w:hAnsi="Times New Roman" w:cs="Times New Roman"/>
          <w:sz w:val="26"/>
          <w:szCs w:val="26"/>
        </w:rPr>
      </w:pPr>
      <w:r w:rsidRPr="00253B31">
        <w:rPr>
          <w:rFonts w:ascii="Times New Roman" w:hAnsi="Times New Roman" w:cs="Times New Roman"/>
          <w:sz w:val="26"/>
          <w:szCs w:val="26"/>
        </w:rPr>
        <w:t>рішення селищної ради від</w:t>
      </w:r>
      <w:r w:rsidR="00687C30">
        <w:rPr>
          <w:rFonts w:ascii="Times New Roman" w:hAnsi="Times New Roman" w:cs="Times New Roman"/>
          <w:sz w:val="26"/>
          <w:szCs w:val="26"/>
        </w:rPr>
        <w:t>17.05</w:t>
      </w:r>
      <w:r w:rsidRPr="00253B31">
        <w:rPr>
          <w:rFonts w:ascii="Times New Roman" w:hAnsi="Times New Roman" w:cs="Times New Roman"/>
          <w:sz w:val="26"/>
          <w:szCs w:val="26"/>
        </w:rPr>
        <w:t>.2023 №</w:t>
      </w:r>
      <w:r w:rsidR="001B514E">
        <w:rPr>
          <w:rFonts w:ascii="Times New Roman" w:hAnsi="Times New Roman" w:cs="Times New Roman"/>
          <w:sz w:val="26"/>
          <w:szCs w:val="26"/>
        </w:rPr>
        <w:t>827</w:t>
      </w:r>
      <w:r>
        <w:rPr>
          <w:rFonts w:ascii="Times New Roman" w:hAnsi="Times New Roman" w:cs="Times New Roman"/>
          <w:sz w:val="26"/>
          <w:szCs w:val="26"/>
        </w:rPr>
        <w:t>-19</w:t>
      </w:r>
      <w:r w:rsidRPr="00253B31">
        <w:rPr>
          <w:rFonts w:ascii="Times New Roman" w:hAnsi="Times New Roman" w:cs="Times New Roman"/>
          <w:sz w:val="26"/>
          <w:szCs w:val="26"/>
        </w:rPr>
        <w:t>/</w:t>
      </w:r>
      <w:r w:rsidRPr="00253B31">
        <w:rPr>
          <w:rFonts w:ascii="Times New Roman" w:hAnsi="Times New Roman" w:cs="Times New Roman"/>
          <w:sz w:val="26"/>
          <w:szCs w:val="26"/>
          <w:lang w:val="en-US"/>
        </w:rPr>
        <w:t>V</w:t>
      </w:r>
      <w:r w:rsidRPr="00253B31">
        <w:rPr>
          <w:rFonts w:ascii="Times New Roman" w:hAnsi="Times New Roman" w:cs="Times New Roman"/>
          <w:sz w:val="26"/>
          <w:szCs w:val="26"/>
        </w:rPr>
        <w:t>ІІІ</w:t>
      </w:r>
    </w:p>
    <w:p w:rsidR="00253B31" w:rsidRPr="00CB340C" w:rsidRDefault="00253B31" w:rsidP="00253B31">
      <w:pPr>
        <w:pStyle w:val="a5"/>
        <w:shd w:val="clear" w:color="auto" w:fill="auto"/>
        <w:rPr>
          <w:sz w:val="26"/>
          <w:szCs w:val="26"/>
          <w:lang w:eastAsia="ru-RU" w:bidi="ru-RU"/>
        </w:rPr>
      </w:pPr>
    </w:p>
    <w:p w:rsidR="00687C30" w:rsidRDefault="00CB340C" w:rsidP="00253B31">
      <w:pPr>
        <w:pStyle w:val="a5"/>
        <w:shd w:val="clear" w:color="auto" w:fill="auto"/>
        <w:rPr>
          <w:sz w:val="26"/>
          <w:szCs w:val="26"/>
          <w:lang w:eastAsia="ru-RU" w:bidi="ru-RU"/>
        </w:rPr>
      </w:pPr>
      <w:r w:rsidRPr="00687C30">
        <w:rPr>
          <w:sz w:val="26"/>
          <w:szCs w:val="26"/>
          <w:lang w:eastAsia="ru-RU" w:bidi="ru-RU"/>
        </w:rPr>
        <w:t>Програма</w:t>
      </w:r>
      <w:r w:rsidR="00687C30">
        <w:rPr>
          <w:sz w:val="26"/>
          <w:szCs w:val="26"/>
          <w:lang w:eastAsia="ru-RU" w:bidi="ru-RU"/>
        </w:rPr>
        <w:t xml:space="preserve"> </w:t>
      </w:r>
    </w:p>
    <w:p w:rsidR="00687C30" w:rsidRDefault="00687C30" w:rsidP="00253B31">
      <w:pPr>
        <w:pStyle w:val="a5"/>
        <w:shd w:val="clear" w:color="auto" w:fill="auto"/>
        <w:rPr>
          <w:sz w:val="26"/>
          <w:szCs w:val="26"/>
          <w:lang w:eastAsia="ru-RU" w:bidi="ru-RU"/>
        </w:rPr>
      </w:pPr>
      <w:r>
        <w:rPr>
          <w:sz w:val="26"/>
          <w:szCs w:val="26"/>
          <w:lang w:eastAsia="ru-RU" w:bidi="ru-RU"/>
        </w:rPr>
        <w:t>р</w:t>
      </w:r>
      <w:r w:rsidR="00253B31" w:rsidRPr="00687C30">
        <w:rPr>
          <w:sz w:val="26"/>
          <w:szCs w:val="26"/>
          <w:lang w:eastAsia="ru-RU" w:bidi="ru-RU"/>
        </w:rPr>
        <w:t>егулювання</w:t>
      </w:r>
      <w:r>
        <w:rPr>
          <w:sz w:val="26"/>
          <w:szCs w:val="26"/>
          <w:lang w:eastAsia="ru-RU" w:bidi="ru-RU"/>
        </w:rPr>
        <w:t xml:space="preserve"> </w:t>
      </w:r>
      <w:r w:rsidR="00253B31" w:rsidRPr="00B6391B">
        <w:rPr>
          <w:sz w:val="26"/>
          <w:szCs w:val="26"/>
        </w:rPr>
        <w:t xml:space="preserve">чисельності </w:t>
      </w:r>
      <w:r w:rsidR="00253B31" w:rsidRPr="00687C30">
        <w:rPr>
          <w:sz w:val="26"/>
          <w:szCs w:val="26"/>
          <w:lang w:eastAsia="ru-RU" w:bidi="ru-RU"/>
        </w:rPr>
        <w:t>безпритульних</w:t>
      </w:r>
      <w:r>
        <w:rPr>
          <w:sz w:val="26"/>
          <w:szCs w:val="26"/>
          <w:lang w:eastAsia="ru-RU" w:bidi="ru-RU"/>
        </w:rPr>
        <w:t xml:space="preserve"> </w:t>
      </w:r>
      <w:r w:rsidR="00253B31" w:rsidRPr="00687C30">
        <w:rPr>
          <w:sz w:val="26"/>
          <w:szCs w:val="26"/>
          <w:lang w:eastAsia="ru-RU" w:bidi="ru-RU"/>
        </w:rPr>
        <w:t xml:space="preserve">тварин </w:t>
      </w:r>
    </w:p>
    <w:p w:rsidR="00687C30" w:rsidRDefault="00253B31" w:rsidP="00253B31">
      <w:pPr>
        <w:pStyle w:val="a5"/>
        <w:shd w:val="clear" w:color="auto" w:fill="auto"/>
        <w:rPr>
          <w:sz w:val="26"/>
          <w:szCs w:val="26"/>
        </w:rPr>
      </w:pPr>
      <w:r w:rsidRPr="00687C30">
        <w:rPr>
          <w:sz w:val="26"/>
          <w:szCs w:val="26"/>
          <w:lang w:eastAsia="ru-RU" w:bidi="ru-RU"/>
        </w:rPr>
        <w:t xml:space="preserve">в населених пунктах </w:t>
      </w:r>
      <w:r w:rsidRPr="00B6391B">
        <w:rPr>
          <w:sz w:val="26"/>
          <w:szCs w:val="26"/>
        </w:rPr>
        <w:t xml:space="preserve">Широківської селищної ради </w:t>
      </w:r>
    </w:p>
    <w:p w:rsidR="00253B31" w:rsidRPr="00B6391B" w:rsidRDefault="00253B31" w:rsidP="00253B31">
      <w:pPr>
        <w:pStyle w:val="a5"/>
        <w:shd w:val="clear" w:color="auto" w:fill="auto"/>
        <w:rPr>
          <w:sz w:val="26"/>
          <w:szCs w:val="26"/>
        </w:rPr>
      </w:pPr>
      <w:r w:rsidRPr="00B6391B">
        <w:rPr>
          <w:sz w:val="26"/>
          <w:szCs w:val="26"/>
        </w:rPr>
        <w:t>на 2023-2025 рок</w:t>
      </w:r>
      <w:r w:rsidR="005F19AE">
        <w:rPr>
          <w:sz w:val="26"/>
          <w:szCs w:val="26"/>
        </w:rPr>
        <w:t>и</w:t>
      </w:r>
    </w:p>
    <w:p w:rsidR="00253B31" w:rsidRPr="00B6391B" w:rsidRDefault="00253B31" w:rsidP="00253B31">
      <w:pPr>
        <w:pStyle w:val="13"/>
        <w:keepNext/>
        <w:keepLines/>
        <w:shd w:val="clear" w:color="auto" w:fill="auto"/>
        <w:tabs>
          <w:tab w:val="left" w:pos="360"/>
        </w:tabs>
        <w:spacing w:before="540" w:after="300"/>
        <w:rPr>
          <w:sz w:val="26"/>
          <w:szCs w:val="26"/>
        </w:rPr>
      </w:pPr>
      <w:r w:rsidRPr="00B6391B">
        <w:rPr>
          <w:sz w:val="26"/>
          <w:szCs w:val="26"/>
          <w:lang w:eastAsia="ru-RU" w:bidi="ru-RU"/>
        </w:rPr>
        <w:t xml:space="preserve">1. </w:t>
      </w:r>
      <w:r w:rsidR="009E520E" w:rsidRPr="00687C30">
        <w:rPr>
          <w:sz w:val="26"/>
          <w:szCs w:val="26"/>
          <w:lang w:eastAsia="ru-RU" w:bidi="ru-RU"/>
        </w:rPr>
        <w:t>Опис</w:t>
      </w:r>
      <w:r w:rsidR="00690FF3">
        <w:rPr>
          <w:sz w:val="26"/>
          <w:szCs w:val="26"/>
          <w:lang w:eastAsia="ru-RU" w:bidi="ru-RU"/>
        </w:rPr>
        <w:t xml:space="preserve"> </w:t>
      </w:r>
      <w:r w:rsidR="009E520E" w:rsidRPr="00687C30">
        <w:rPr>
          <w:sz w:val="26"/>
          <w:szCs w:val="26"/>
          <w:lang w:eastAsia="ru-RU" w:bidi="ru-RU"/>
        </w:rPr>
        <w:t>пр</w:t>
      </w:r>
      <w:r w:rsidR="009E520E" w:rsidRPr="00B6391B">
        <w:rPr>
          <w:sz w:val="26"/>
          <w:szCs w:val="26"/>
          <w:lang w:val="ru-RU" w:eastAsia="ru-RU" w:bidi="ru-RU"/>
        </w:rPr>
        <w:t>облеми</w:t>
      </w:r>
      <w:bookmarkEnd w:id="0"/>
      <w:bookmarkEnd w:id="1"/>
    </w:p>
    <w:p w:rsidR="00E53324" w:rsidRPr="00B6391B" w:rsidRDefault="009E520E" w:rsidP="005F19AE">
      <w:pPr>
        <w:pStyle w:val="11"/>
        <w:shd w:val="clear" w:color="auto" w:fill="auto"/>
        <w:ind w:firstLine="567"/>
        <w:jc w:val="both"/>
        <w:rPr>
          <w:sz w:val="26"/>
          <w:szCs w:val="26"/>
        </w:rPr>
      </w:pPr>
      <w:r w:rsidRPr="00B6391B">
        <w:rPr>
          <w:sz w:val="26"/>
          <w:szCs w:val="26"/>
          <w:lang w:val="ru-RU" w:eastAsia="ru-RU" w:bidi="ru-RU"/>
        </w:rPr>
        <w:t>Прагнення</w:t>
      </w:r>
      <w:r w:rsidR="00687C30">
        <w:rPr>
          <w:sz w:val="26"/>
          <w:szCs w:val="26"/>
          <w:lang w:val="ru-RU" w:eastAsia="ru-RU" w:bidi="ru-RU"/>
        </w:rPr>
        <w:t xml:space="preserve"> </w:t>
      </w:r>
      <w:r w:rsidRPr="00B6391B">
        <w:rPr>
          <w:sz w:val="26"/>
          <w:szCs w:val="26"/>
        </w:rPr>
        <w:t xml:space="preserve">України </w:t>
      </w:r>
      <w:r w:rsidRPr="00B6391B">
        <w:rPr>
          <w:sz w:val="26"/>
          <w:szCs w:val="26"/>
          <w:lang w:val="ru-RU" w:eastAsia="ru-RU" w:bidi="ru-RU"/>
        </w:rPr>
        <w:t xml:space="preserve">стати повноправним членом </w:t>
      </w:r>
      <w:r w:rsidRPr="00B6391B">
        <w:rPr>
          <w:sz w:val="26"/>
          <w:szCs w:val="26"/>
        </w:rPr>
        <w:t xml:space="preserve">Європи </w:t>
      </w:r>
      <w:r w:rsidRPr="00B6391B">
        <w:rPr>
          <w:sz w:val="26"/>
          <w:szCs w:val="26"/>
          <w:lang w:val="ru-RU" w:eastAsia="ru-RU" w:bidi="ru-RU"/>
        </w:rPr>
        <w:t>неможливе без сприйняття</w:t>
      </w:r>
      <w:r w:rsidR="00687C30">
        <w:rPr>
          <w:sz w:val="26"/>
          <w:szCs w:val="26"/>
          <w:lang w:val="ru-RU" w:eastAsia="ru-RU" w:bidi="ru-RU"/>
        </w:rPr>
        <w:t xml:space="preserve"> </w:t>
      </w:r>
      <w:r w:rsidRPr="00B6391B">
        <w:rPr>
          <w:sz w:val="26"/>
          <w:szCs w:val="26"/>
        </w:rPr>
        <w:t xml:space="preserve">і втілення </w:t>
      </w:r>
      <w:r w:rsidRPr="00B6391B">
        <w:rPr>
          <w:sz w:val="26"/>
          <w:szCs w:val="26"/>
          <w:lang w:val="ru-RU" w:eastAsia="ru-RU" w:bidi="ru-RU"/>
        </w:rPr>
        <w:t>в життя</w:t>
      </w:r>
      <w:r w:rsidR="00687C30">
        <w:rPr>
          <w:sz w:val="26"/>
          <w:szCs w:val="26"/>
          <w:lang w:val="ru-RU" w:eastAsia="ru-RU" w:bidi="ru-RU"/>
        </w:rPr>
        <w:t xml:space="preserve"> </w:t>
      </w:r>
      <w:r w:rsidRPr="00B6391B">
        <w:rPr>
          <w:sz w:val="26"/>
          <w:szCs w:val="26"/>
        </w:rPr>
        <w:t xml:space="preserve">європейських цінностей. </w:t>
      </w:r>
      <w:r w:rsidRPr="00B6391B">
        <w:rPr>
          <w:sz w:val="26"/>
          <w:szCs w:val="26"/>
          <w:lang w:eastAsia="ru-RU" w:bidi="ru-RU"/>
        </w:rPr>
        <w:t xml:space="preserve">Гуманне поводження з тваринами </w:t>
      </w:r>
      <w:r w:rsidRPr="00B6391B">
        <w:rPr>
          <w:sz w:val="26"/>
          <w:szCs w:val="26"/>
        </w:rPr>
        <w:t xml:space="preserve">є однією </w:t>
      </w:r>
      <w:r w:rsidRPr="00B6391B">
        <w:rPr>
          <w:sz w:val="26"/>
          <w:szCs w:val="26"/>
          <w:lang w:eastAsia="ru-RU" w:bidi="ru-RU"/>
        </w:rPr>
        <w:t xml:space="preserve">з них. За даними </w:t>
      </w:r>
      <w:r w:rsidRPr="00B6391B">
        <w:rPr>
          <w:sz w:val="26"/>
          <w:szCs w:val="26"/>
        </w:rPr>
        <w:t xml:space="preserve">Всесвітньої організації </w:t>
      </w:r>
      <w:r w:rsidRPr="00B6391B">
        <w:rPr>
          <w:sz w:val="26"/>
          <w:szCs w:val="26"/>
          <w:lang w:eastAsia="ru-RU" w:bidi="ru-RU"/>
        </w:rPr>
        <w:t xml:space="preserve">захисту тварин </w:t>
      </w:r>
      <w:r w:rsidRPr="00B6391B">
        <w:rPr>
          <w:sz w:val="26"/>
          <w:szCs w:val="26"/>
        </w:rPr>
        <w:t xml:space="preserve">Україна </w:t>
      </w:r>
      <w:r w:rsidRPr="00B6391B">
        <w:rPr>
          <w:sz w:val="26"/>
          <w:szCs w:val="26"/>
          <w:lang w:eastAsia="ru-RU" w:bidi="ru-RU"/>
        </w:rPr>
        <w:t xml:space="preserve">входить в </w:t>
      </w:r>
      <w:r w:rsidRPr="00B6391B">
        <w:rPr>
          <w:sz w:val="26"/>
          <w:szCs w:val="26"/>
        </w:rPr>
        <w:t xml:space="preserve">п'ятірку країн </w:t>
      </w:r>
      <w:r w:rsidRPr="00B6391B">
        <w:rPr>
          <w:sz w:val="26"/>
          <w:szCs w:val="26"/>
          <w:lang w:eastAsia="ru-RU" w:bidi="ru-RU"/>
        </w:rPr>
        <w:t xml:space="preserve">з </w:t>
      </w:r>
      <w:r w:rsidRPr="00B6391B">
        <w:rPr>
          <w:sz w:val="26"/>
          <w:szCs w:val="26"/>
        </w:rPr>
        <w:t xml:space="preserve">найгіршою ситуацією </w:t>
      </w:r>
      <w:r w:rsidRPr="00B6391B">
        <w:rPr>
          <w:sz w:val="26"/>
          <w:szCs w:val="26"/>
          <w:lang w:eastAsia="ru-RU" w:bidi="ru-RU"/>
        </w:rPr>
        <w:t>з тваринами</w:t>
      </w:r>
      <w:r w:rsidR="00687C30">
        <w:rPr>
          <w:sz w:val="26"/>
          <w:szCs w:val="26"/>
          <w:lang w:eastAsia="ru-RU" w:bidi="ru-RU"/>
        </w:rPr>
        <w:t>-</w:t>
      </w:r>
      <w:r w:rsidRPr="00B6391B">
        <w:rPr>
          <w:sz w:val="26"/>
          <w:szCs w:val="26"/>
          <w:lang w:eastAsia="ru-RU" w:bidi="ru-RU"/>
        </w:rPr>
        <w:t xml:space="preserve">безхатьками разом з </w:t>
      </w:r>
      <w:r w:rsidRPr="00B6391B">
        <w:rPr>
          <w:sz w:val="26"/>
          <w:szCs w:val="26"/>
        </w:rPr>
        <w:t xml:space="preserve">Албанією, </w:t>
      </w:r>
      <w:r w:rsidRPr="00B6391B">
        <w:rPr>
          <w:sz w:val="26"/>
          <w:szCs w:val="26"/>
          <w:lang w:eastAsia="ru-RU" w:bidi="ru-RU"/>
        </w:rPr>
        <w:t xml:space="preserve">Азербайджаном </w:t>
      </w:r>
      <w:r w:rsidRPr="00B6391B">
        <w:rPr>
          <w:sz w:val="26"/>
          <w:szCs w:val="26"/>
        </w:rPr>
        <w:t>і Вірменією.</w:t>
      </w:r>
    </w:p>
    <w:p w:rsidR="00E53324" w:rsidRPr="00B6391B" w:rsidRDefault="009E520E" w:rsidP="005F19AE">
      <w:pPr>
        <w:pStyle w:val="11"/>
        <w:shd w:val="clear" w:color="auto" w:fill="auto"/>
        <w:ind w:firstLine="567"/>
        <w:jc w:val="both"/>
        <w:rPr>
          <w:sz w:val="26"/>
          <w:szCs w:val="26"/>
        </w:rPr>
      </w:pPr>
      <w:r w:rsidRPr="00B6391B">
        <w:rPr>
          <w:sz w:val="26"/>
          <w:szCs w:val="26"/>
        </w:rPr>
        <w:t xml:space="preserve">Необхідність </w:t>
      </w:r>
      <w:r w:rsidRPr="00B6391B">
        <w:rPr>
          <w:sz w:val="26"/>
          <w:szCs w:val="26"/>
          <w:lang w:eastAsia="ru-RU" w:bidi="ru-RU"/>
        </w:rPr>
        <w:t xml:space="preserve">розроблення Програми регулювання </w:t>
      </w:r>
      <w:r w:rsidRPr="00B6391B">
        <w:rPr>
          <w:sz w:val="26"/>
          <w:szCs w:val="26"/>
        </w:rPr>
        <w:t xml:space="preserve">чисельності </w:t>
      </w:r>
      <w:r w:rsidRPr="00B6391B">
        <w:rPr>
          <w:sz w:val="26"/>
          <w:szCs w:val="26"/>
          <w:lang w:eastAsia="ru-RU" w:bidi="ru-RU"/>
        </w:rPr>
        <w:t xml:space="preserve">безпритульних тварин в </w:t>
      </w:r>
      <w:r w:rsidRPr="00B6391B">
        <w:rPr>
          <w:bCs/>
          <w:sz w:val="26"/>
          <w:szCs w:val="26"/>
          <w:lang w:eastAsia="ru-RU" w:bidi="ru-RU"/>
        </w:rPr>
        <w:t xml:space="preserve">населених пунктах </w:t>
      </w:r>
      <w:r w:rsidR="00253B31" w:rsidRPr="00B6391B">
        <w:rPr>
          <w:bCs/>
          <w:sz w:val="26"/>
          <w:szCs w:val="26"/>
        </w:rPr>
        <w:t>Широківської</w:t>
      </w:r>
      <w:r w:rsidRPr="00B6391B">
        <w:rPr>
          <w:bCs/>
          <w:sz w:val="26"/>
          <w:szCs w:val="26"/>
        </w:rPr>
        <w:t xml:space="preserve"> селищної </w:t>
      </w:r>
      <w:r w:rsidR="00253B31" w:rsidRPr="00B6391B">
        <w:rPr>
          <w:bCs/>
          <w:sz w:val="26"/>
          <w:szCs w:val="26"/>
        </w:rPr>
        <w:t>ради на 2023-2025</w:t>
      </w:r>
      <w:r w:rsidRPr="00B6391B">
        <w:rPr>
          <w:bCs/>
          <w:sz w:val="26"/>
          <w:szCs w:val="26"/>
        </w:rPr>
        <w:t xml:space="preserve"> роки </w:t>
      </w:r>
      <w:r w:rsidRPr="00B6391B">
        <w:rPr>
          <w:sz w:val="26"/>
          <w:szCs w:val="26"/>
        </w:rPr>
        <w:t>(далі - Програма) викликана перебуванням великої кількості безпритульних тварин на території населених пунктів громади, що у свою чергу призводить до погіршення їх санітарно- епідеміологічного та екологічного стану, якості життя мешканців, загибелі тварин та жорстокого поводження з ними.</w:t>
      </w:r>
    </w:p>
    <w:p w:rsidR="00E53324" w:rsidRPr="00B6391B" w:rsidRDefault="009E520E" w:rsidP="005F19AE">
      <w:pPr>
        <w:pStyle w:val="11"/>
        <w:shd w:val="clear" w:color="auto" w:fill="auto"/>
        <w:ind w:firstLine="567"/>
        <w:jc w:val="both"/>
        <w:rPr>
          <w:sz w:val="26"/>
          <w:szCs w:val="26"/>
        </w:rPr>
      </w:pPr>
      <w:r w:rsidRPr="00B6391B">
        <w:rPr>
          <w:sz w:val="26"/>
          <w:szCs w:val="26"/>
        </w:rPr>
        <w:t>На жаль, більшість господарів тварин, не забезпечують їх належний догляд. У більшості випадків тварини не стерилізовані, постійно перебувають на самовигулі, що дозоляє їм безконтрольовано розмножуватися, збиратися в зграї, що у свою чергу становить загрозу населенню. Більшість власників небажаного посліду збуваються його не гуманними методами, у тому числі, залишаючи їх у місцях загального користування. Таке поводження з тваринами призводить до значного збільшення безпритульних тварин</w:t>
      </w:r>
    </w:p>
    <w:p w:rsidR="00E53324" w:rsidRPr="00B6391B" w:rsidRDefault="009E520E" w:rsidP="005F19AE">
      <w:pPr>
        <w:pStyle w:val="11"/>
        <w:shd w:val="clear" w:color="auto" w:fill="auto"/>
        <w:ind w:firstLine="567"/>
        <w:jc w:val="both"/>
        <w:rPr>
          <w:sz w:val="26"/>
          <w:szCs w:val="26"/>
        </w:rPr>
      </w:pPr>
      <w:r w:rsidRPr="00B6391B">
        <w:rPr>
          <w:sz w:val="26"/>
          <w:szCs w:val="26"/>
        </w:rPr>
        <w:t>Програма спрямована на цивілізоване вирішення ситуації,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p>
    <w:p w:rsidR="00E53324" w:rsidRPr="00B6391B" w:rsidRDefault="009E520E" w:rsidP="005F19AE">
      <w:pPr>
        <w:pStyle w:val="11"/>
        <w:shd w:val="clear" w:color="auto" w:fill="auto"/>
        <w:ind w:firstLine="567"/>
        <w:jc w:val="both"/>
        <w:rPr>
          <w:sz w:val="26"/>
          <w:szCs w:val="26"/>
        </w:rPr>
      </w:pPr>
      <w:r w:rsidRPr="00B6391B">
        <w:rPr>
          <w:sz w:val="26"/>
          <w:szCs w:val="26"/>
        </w:rPr>
        <w:t>Основними причинами появи безпритульних тварин є:</w:t>
      </w:r>
    </w:p>
    <w:p w:rsidR="00E53324" w:rsidRPr="00B6391B" w:rsidRDefault="009E520E" w:rsidP="005F19AE">
      <w:pPr>
        <w:pStyle w:val="11"/>
        <w:shd w:val="clear" w:color="auto" w:fill="auto"/>
        <w:ind w:firstLine="567"/>
        <w:jc w:val="both"/>
        <w:rPr>
          <w:sz w:val="26"/>
          <w:szCs w:val="26"/>
        </w:rPr>
      </w:pPr>
      <w:r w:rsidRPr="00B6391B">
        <w:rPr>
          <w:sz w:val="26"/>
          <w:szCs w:val="26"/>
        </w:rPr>
        <w:t>-</w:t>
      </w:r>
      <w:r w:rsidR="005F19AE">
        <w:rPr>
          <w:sz w:val="26"/>
          <w:szCs w:val="26"/>
        </w:rPr>
        <w:t xml:space="preserve"> </w:t>
      </w:r>
      <w:r w:rsidRPr="00B6391B">
        <w:rPr>
          <w:sz w:val="26"/>
          <w:szCs w:val="26"/>
        </w:rPr>
        <w:t>низький рівень культури населення щодо поводження з домашніми тваринами;</w:t>
      </w:r>
    </w:p>
    <w:p w:rsidR="00E53324" w:rsidRPr="00B6391B" w:rsidRDefault="009E520E" w:rsidP="005F19AE">
      <w:pPr>
        <w:pStyle w:val="11"/>
        <w:shd w:val="clear" w:color="auto" w:fill="auto"/>
        <w:ind w:firstLine="567"/>
        <w:jc w:val="both"/>
        <w:rPr>
          <w:sz w:val="26"/>
          <w:szCs w:val="26"/>
        </w:rPr>
      </w:pPr>
      <w:r w:rsidRPr="00B6391B">
        <w:rPr>
          <w:sz w:val="26"/>
          <w:szCs w:val="26"/>
        </w:rPr>
        <w:t>-</w:t>
      </w:r>
      <w:r w:rsidR="005F19AE">
        <w:rPr>
          <w:sz w:val="26"/>
          <w:szCs w:val="26"/>
        </w:rPr>
        <w:t xml:space="preserve"> </w:t>
      </w:r>
      <w:r w:rsidRPr="00B6391B">
        <w:rPr>
          <w:sz w:val="26"/>
          <w:szCs w:val="26"/>
        </w:rPr>
        <w:t>недосконала система обліку тварин, що належать власникам;</w:t>
      </w:r>
    </w:p>
    <w:p w:rsidR="00E53324" w:rsidRPr="00B6391B" w:rsidRDefault="009E520E" w:rsidP="005F19AE">
      <w:pPr>
        <w:pStyle w:val="11"/>
        <w:shd w:val="clear" w:color="auto" w:fill="auto"/>
        <w:ind w:firstLine="567"/>
        <w:jc w:val="both"/>
        <w:rPr>
          <w:sz w:val="26"/>
          <w:szCs w:val="26"/>
        </w:rPr>
      </w:pPr>
      <w:r w:rsidRPr="00B6391B">
        <w:rPr>
          <w:sz w:val="26"/>
          <w:szCs w:val="26"/>
        </w:rPr>
        <w:t>-</w:t>
      </w:r>
      <w:r w:rsidR="005F19AE">
        <w:rPr>
          <w:sz w:val="26"/>
          <w:szCs w:val="26"/>
        </w:rPr>
        <w:t xml:space="preserve"> </w:t>
      </w:r>
      <w:r w:rsidRPr="00B6391B">
        <w:rPr>
          <w:sz w:val="26"/>
          <w:szCs w:val="26"/>
        </w:rPr>
        <w:t>недостатня робота з власниками тварин, у тому числі в адміністративно- правовому полі;</w:t>
      </w:r>
    </w:p>
    <w:p w:rsidR="00E53324" w:rsidRPr="00B6391B" w:rsidRDefault="009E520E" w:rsidP="005F19AE">
      <w:pPr>
        <w:pStyle w:val="11"/>
        <w:shd w:val="clear" w:color="auto" w:fill="auto"/>
        <w:ind w:firstLine="567"/>
        <w:jc w:val="both"/>
        <w:rPr>
          <w:sz w:val="26"/>
          <w:szCs w:val="26"/>
        </w:rPr>
      </w:pPr>
      <w:r w:rsidRPr="00B6391B">
        <w:rPr>
          <w:sz w:val="26"/>
          <w:szCs w:val="26"/>
        </w:rPr>
        <w:t>-</w:t>
      </w:r>
      <w:r w:rsidR="005F19AE">
        <w:rPr>
          <w:sz w:val="26"/>
          <w:szCs w:val="26"/>
        </w:rPr>
        <w:t xml:space="preserve"> </w:t>
      </w:r>
      <w:r w:rsidRPr="00B6391B">
        <w:rPr>
          <w:sz w:val="26"/>
          <w:szCs w:val="26"/>
        </w:rPr>
        <w:t>недосконала система пошуку загублених тварин;</w:t>
      </w:r>
    </w:p>
    <w:p w:rsidR="00E53324" w:rsidRPr="00B6391B" w:rsidRDefault="009E520E" w:rsidP="005F19AE">
      <w:pPr>
        <w:pStyle w:val="11"/>
        <w:shd w:val="clear" w:color="auto" w:fill="auto"/>
        <w:ind w:firstLine="567"/>
        <w:jc w:val="both"/>
        <w:rPr>
          <w:sz w:val="26"/>
          <w:szCs w:val="26"/>
        </w:rPr>
      </w:pPr>
      <w:r w:rsidRPr="00B6391B">
        <w:rPr>
          <w:sz w:val="26"/>
          <w:szCs w:val="26"/>
        </w:rPr>
        <w:t>-</w:t>
      </w:r>
      <w:r w:rsidR="005F19AE">
        <w:rPr>
          <w:sz w:val="26"/>
          <w:szCs w:val="26"/>
        </w:rPr>
        <w:t xml:space="preserve"> </w:t>
      </w:r>
      <w:r w:rsidRPr="00B6391B">
        <w:rPr>
          <w:sz w:val="26"/>
          <w:szCs w:val="26"/>
        </w:rPr>
        <w:t>відсутність притулків;</w:t>
      </w:r>
    </w:p>
    <w:p w:rsidR="00253B31" w:rsidRPr="00B6391B" w:rsidRDefault="009E520E" w:rsidP="005F19AE">
      <w:pPr>
        <w:pStyle w:val="11"/>
        <w:shd w:val="clear" w:color="auto" w:fill="auto"/>
        <w:ind w:firstLine="567"/>
        <w:jc w:val="both"/>
        <w:rPr>
          <w:sz w:val="26"/>
          <w:szCs w:val="26"/>
        </w:rPr>
      </w:pPr>
      <w:r w:rsidRPr="00B6391B">
        <w:rPr>
          <w:sz w:val="26"/>
          <w:szCs w:val="26"/>
        </w:rPr>
        <w:t>- відсутність розвинутої та доступної ветеринарної медицини</w:t>
      </w:r>
      <w:r w:rsidR="00253B31" w:rsidRPr="00B6391B">
        <w:rPr>
          <w:sz w:val="26"/>
          <w:szCs w:val="26"/>
        </w:rPr>
        <w:t>.</w:t>
      </w:r>
    </w:p>
    <w:p w:rsidR="00253B31" w:rsidRPr="00B6391B" w:rsidRDefault="009E520E" w:rsidP="005F19AE">
      <w:pPr>
        <w:pStyle w:val="11"/>
        <w:shd w:val="clear" w:color="auto" w:fill="auto"/>
        <w:ind w:firstLine="567"/>
        <w:jc w:val="both"/>
        <w:rPr>
          <w:sz w:val="26"/>
          <w:szCs w:val="26"/>
        </w:rPr>
      </w:pPr>
      <w:r w:rsidRPr="00B6391B">
        <w:rPr>
          <w:sz w:val="26"/>
          <w:szCs w:val="26"/>
        </w:rPr>
        <w:t>Проблема забезпечення належних умов утримання тварин і поводження з ними, регулювання чисельності безпритульних тварин є комплексною і вимагає залучення різних структур для її вирішення</w:t>
      </w:r>
      <w:r w:rsidR="005F19AE">
        <w:rPr>
          <w:sz w:val="26"/>
          <w:szCs w:val="26"/>
        </w:rPr>
        <w:t xml:space="preserve"> </w:t>
      </w:r>
      <w:r w:rsidRPr="00B6391B">
        <w:rPr>
          <w:sz w:val="26"/>
          <w:szCs w:val="26"/>
        </w:rPr>
        <w:t>і планування на довгострокову перспективу.</w:t>
      </w:r>
    </w:p>
    <w:p w:rsidR="00E53324" w:rsidRPr="00B6391B" w:rsidRDefault="009E520E" w:rsidP="005F19AE">
      <w:pPr>
        <w:pStyle w:val="11"/>
        <w:shd w:val="clear" w:color="auto" w:fill="auto"/>
        <w:ind w:firstLine="567"/>
        <w:jc w:val="both"/>
        <w:rPr>
          <w:sz w:val="26"/>
          <w:szCs w:val="26"/>
        </w:rPr>
      </w:pPr>
      <w:r w:rsidRPr="00B6391B">
        <w:rPr>
          <w:sz w:val="26"/>
          <w:szCs w:val="26"/>
          <w:lang w:eastAsia="ru-RU" w:bidi="ru-RU"/>
        </w:rPr>
        <w:t xml:space="preserve">Програмою передбачено створення ефективного </w:t>
      </w:r>
      <w:r w:rsidRPr="00B6391B">
        <w:rPr>
          <w:sz w:val="26"/>
          <w:szCs w:val="26"/>
        </w:rPr>
        <w:t xml:space="preserve">механізму взаємодії виконавчих органів </w:t>
      </w:r>
      <w:r w:rsidR="00253B31" w:rsidRPr="00B6391B">
        <w:rPr>
          <w:sz w:val="26"/>
          <w:szCs w:val="26"/>
        </w:rPr>
        <w:t>Широківської</w:t>
      </w:r>
      <w:r w:rsidRPr="00B6391B">
        <w:rPr>
          <w:sz w:val="26"/>
          <w:szCs w:val="26"/>
        </w:rPr>
        <w:t xml:space="preserve"> селищної ради (далі - селищна рада), відповідних служб, установ, комунальних підприємств, громадських організацій та фізичних осіб щодо регулювання кількості безпритульних тварин на основі гуманного </w:t>
      </w:r>
      <w:r w:rsidRPr="00B6391B">
        <w:rPr>
          <w:sz w:val="26"/>
          <w:szCs w:val="26"/>
        </w:rPr>
        <w:lastRenderedPageBreak/>
        <w:t>поводження та відповідального ставлення до них.</w:t>
      </w:r>
    </w:p>
    <w:p w:rsidR="00E53324" w:rsidRPr="00B6391B" w:rsidRDefault="009E520E" w:rsidP="005F19AE">
      <w:pPr>
        <w:pStyle w:val="11"/>
        <w:shd w:val="clear" w:color="auto" w:fill="auto"/>
        <w:ind w:firstLine="567"/>
        <w:jc w:val="both"/>
        <w:rPr>
          <w:sz w:val="26"/>
          <w:szCs w:val="26"/>
        </w:rPr>
      </w:pPr>
      <w:r w:rsidRPr="00B6391B">
        <w:rPr>
          <w:sz w:val="26"/>
          <w:szCs w:val="26"/>
        </w:rPr>
        <w:t>Програма базується на ідеї стерилізації й супроводу безпритульних тварин. Стерилізовані тварини, які повертаються до попереднього місця перебування, обов'язково повинні легко візуально ідентифіковуватися</w:t>
      </w:r>
      <w:r w:rsidR="00253B31" w:rsidRPr="00B6391B">
        <w:rPr>
          <w:sz w:val="26"/>
          <w:szCs w:val="26"/>
        </w:rPr>
        <w:t>.</w:t>
      </w:r>
    </w:p>
    <w:p w:rsidR="00CB340C" w:rsidRDefault="009E520E" w:rsidP="005F19AE">
      <w:pPr>
        <w:pStyle w:val="11"/>
        <w:shd w:val="clear" w:color="auto" w:fill="auto"/>
        <w:ind w:firstLine="567"/>
        <w:jc w:val="both"/>
        <w:rPr>
          <w:sz w:val="26"/>
          <w:szCs w:val="26"/>
        </w:rPr>
      </w:pPr>
      <w:r w:rsidRPr="00B6391B">
        <w:rPr>
          <w:sz w:val="26"/>
          <w:szCs w:val="26"/>
        </w:rPr>
        <w:t xml:space="preserve">Програма регулювання чисельності безпритульних тварин в </w:t>
      </w:r>
      <w:r w:rsidRPr="00B6391B">
        <w:rPr>
          <w:bCs/>
          <w:sz w:val="26"/>
          <w:szCs w:val="26"/>
        </w:rPr>
        <w:t xml:space="preserve">населених пунктах </w:t>
      </w:r>
      <w:r w:rsidR="00253B31" w:rsidRPr="00B6391B">
        <w:rPr>
          <w:bCs/>
          <w:sz w:val="26"/>
          <w:szCs w:val="26"/>
        </w:rPr>
        <w:t>Широківської</w:t>
      </w:r>
      <w:r w:rsidRPr="00B6391B">
        <w:rPr>
          <w:bCs/>
          <w:sz w:val="26"/>
          <w:szCs w:val="26"/>
        </w:rPr>
        <w:t xml:space="preserve"> селищної </w:t>
      </w:r>
      <w:r w:rsidR="00253B31" w:rsidRPr="00B6391B">
        <w:rPr>
          <w:bCs/>
          <w:sz w:val="26"/>
          <w:szCs w:val="26"/>
        </w:rPr>
        <w:t>ради</w:t>
      </w:r>
      <w:r w:rsidRPr="00B6391B">
        <w:rPr>
          <w:bCs/>
          <w:sz w:val="26"/>
          <w:szCs w:val="26"/>
        </w:rPr>
        <w:t xml:space="preserve"> на </w:t>
      </w:r>
      <w:r w:rsidR="00CB340C">
        <w:rPr>
          <w:bCs/>
          <w:sz w:val="26"/>
          <w:szCs w:val="26"/>
          <w:lang w:val="ru-RU" w:eastAsia="ru-RU" w:bidi="ru-RU"/>
        </w:rPr>
        <w:t>202</w:t>
      </w:r>
      <w:r w:rsidR="00253B31" w:rsidRPr="00B6391B">
        <w:rPr>
          <w:bCs/>
          <w:sz w:val="26"/>
          <w:szCs w:val="26"/>
          <w:lang w:val="ru-RU" w:eastAsia="ru-RU" w:bidi="ru-RU"/>
        </w:rPr>
        <w:t>3-2025</w:t>
      </w:r>
      <w:r w:rsidRPr="00B6391B">
        <w:rPr>
          <w:bCs/>
          <w:sz w:val="26"/>
          <w:szCs w:val="26"/>
        </w:rPr>
        <w:t xml:space="preserve"> роки </w:t>
      </w:r>
      <w:r w:rsidRPr="00B6391B">
        <w:rPr>
          <w:sz w:val="26"/>
          <w:szCs w:val="26"/>
        </w:rPr>
        <w:t>розроблена у відповідності до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та «Про захист населення від інфекційних хвороб».</w:t>
      </w:r>
    </w:p>
    <w:p w:rsidR="00DA4C82" w:rsidRDefault="00DA4C82" w:rsidP="005F19AE">
      <w:pPr>
        <w:pStyle w:val="13"/>
        <w:keepNext/>
        <w:keepLines/>
        <w:shd w:val="clear" w:color="auto" w:fill="auto"/>
        <w:tabs>
          <w:tab w:val="left" w:pos="360"/>
        </w:tabs>
        <w:ind w:firstLine="567"/>
        <w:rPr>
          <w:sz w:val="26"/>
          <w:szCs w:val="26"/>
        </w:rPr>
      </w:pPr>
      <w:bookmarkStart w:id="2" w:name="bookmark2"/>
      <w:bookmarkStart w:id="3" w:name="bookmark3"/>
    </w:p>
    <w:p w:rsidR="00E53324" w:rsidRPr="00B6391B" w:rsidRDefault="00FB7963" w:rsidP="005F19AE">
      <w:pPr>
        <w:pStyle w:val="13"/>
        <w:keepNext/>
        <w:keepLines/>
        <w:shd w:val="clear" w:color="auto" w:fill="auto"/>
        <w:tabs>
          <w:tab w:val="left" w:pos="360"/>
        </w:tabs>
        <w:ind w:firstLine="567"/>
        <w:rPr>
          <w:sz w:val="26"/>
          <w:szCs w:val="26"/>
        </w:rPr>
      </w:pPr>
      <w:r w:rsidRPr="00B6391B">
        <w:rPr>
          <w:sz w:val="26"/>
          <w:szCs w:val="26"/>
        </w:rPr>
        <w:t xml:space="preserve">2. </w:t>
      </w:r>
      <w:r w:rsidR="009E520E" w:rsidRPr="00B6391B">
        <w:rPr>
          <w:sz w:val="26"/>
          <w:szCs w:val="26"/>
        </w:rPr>
        <w:t>Мета Програми</w:t>
      </w:r>
      <w:bookmarkEnd w:id="2"/>
      <w:bookmarkEnd w:id="3"/>
    </w:p>
    <w:p w:rsidR="00FB7963" w:rsidRPr="00B6391B" w:rsidRDefault="009E520E" w:rsidP="005F19AE">
      <w:pPr>
        <w:pStyle w:val="11"/>
        <w:shd w:val="clear" w:color="auto" w:fill="auto"/>
        <w:ind w:firstLine="567"/>
        <w:jc w:val="both"/>
        <w:rPr>
          <w:sz w:val="26"/>
          <w:szCs w:val="26"/>
        </w:rPr>
      </w:pPr>
      <w:r w:rsidRPr="00B6391B">
        <w:rPr>
          <w:sz w:val="26"/>
          <w:szCs w:val="26"/>
        </w:rPr>
        <w:t>Основною метою Програми є координація дій органів всіх гілок влади, суб'єктів господарювання та активізація населення для створення умов, що сприятимуть наведенню порядку щодо питань поводження з тваринами, обмеження їх шкідливого впливу на благоустрій населених пунктів громади та здоров'я людей, відповідальність за жорстоке поводження з тваринами. Програма направлена на зменшення кількості безпритульних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зміну громадської думки у бік цивілізованого, гуманного та етичного ставлення до тварин, що благодійно вплине на виховання підростаючого покоління і моральний клімат у суспільстві.</w:t>
      </w:r>
      <w:bookmarkStart w:id="4" w:name="bookmark4"/>
      <w:bookmarkStart w:id="5" w:name="bookmark5"/>
    </w:p>
    <w:p w:rsidR="00687C30" w:rsidRDefault="00687C30" w:rsidP="005F19AE">
      <w:pPr>
        <w:pStyle w:val="13"/>
        <w:keepNext/>
        <w:keepLines/>
        <w:shd w:val="clear" w:color="auto" w:fill="auto"/>
        <w:tabs>
          <w:tab w:val="left" w:pos="360"/>
        </w:tabs>
        <w:ind w:firstLine="567"/>
        <w:rPr>
          <w:sz w:val="26"/>
          <w:szCs w:val="26"/>
        </w:rPr>
      </w:pPr>
    </w:p>
    <w:p w:rsidR="00E53324" w:rsidRPr="00B6391B" w:rsidRDefault="00FB7963" w:rsidP="005F19AE">
      <w:pPr>
        <w:pStyle w:val="13"/>
        <w:keepNext/>
        <w:keepLines/>
        <w:shd w:val="clear" w:color="auto" w:fill="auto"/>
        <w:tabs>
          <w:tab w:val="left" w:pos="360"/>
        </w:tabs>
        <w:ind w:firstLine="567"/>
        <w:rPr>
          <w:sz w:val="26"/>
          <w:szCs w:val="26"/>
        </w:rPr>
      </w:pPr>
      <w:r w:rsidRPr="00B6391B">
        <w:rPr>
          <w:sz w:val="26"/>
          <w:szCs w:val="26"/>
        </w:rPr>
        <w:t xml:space="preserve">3. </w:t>
      </w:r>
      <w:r w:rsidR="009E520E" w:rsidRPr="00B6391B">
        <w:rPr>
          <w:sz w:val="26"/>
          <w:szCs w:val="26"/>
        </w:rPr>
        <w:t>Цілі та завдання Програми.</w:t>
      </w:r>
      <w:bookmarkEnd w:id="4"/>
      <w:bookmarkEnd w:id="5"/>
    </w:p>
    <w:p w:rsidR="00CB340C" w:rsidRDefault="009E520E" w:rsidP="005F19AE">
      <w:pPr>
        <w:pStyle w:val="11"/>
        <w:shd w:val="clear" w:color="auto" w:fill="auto"/>
        <w:ind w:firstLine="567"/>
        <w:jc w:val="both"/>
        <w:rPr>
          <w:sz w:val="26"/>
          <w:szCs w:val="26"/>
        </w:rPr>
      </w:pPr>
      <w:r w:rsidRPr="00B6391B">
        <w:rPr>
          <w:sz w:val="26"/>
          <w:szCs w:val="26"/>
        </w:rPr>
        <w:t>Для досягнення поставленої мети передбачається виконання наступних завдань:</w:t>
      </w:r>
    </w:p>
    <w:p w:rsidR="00CB340C" w:rsidRDefault="00CB340C" w:rsidP="005F19AE">
      <w:pPr>
        <w:pStyle w:val="11"/>
        <w:shd w:val="clear" w:color="auto" w:fill="auto"/>
        <w:ind w:firstLine="567"/>
        <w:jc w:val="both"/>
        <w:rPr>
          <w:sz w:val="26"/>
          <w:szCs w:val="26"/>
        </w:rPr>
      </w:pPr>
      <w:r w:rsidRPr="00CB340C">
        <w:rPr>
          <w:sz w:val="26"/>
          <w:szCs w:val="26"/>
        </w:rPr>
        <w:t>-</w:t>
      </w:r>
      <w:r w:rsidR="005F19AE">
        <w:rPr>
          <w:sz w:val="26"/>
          <w:szCs w:val="26"/>
        </w:rPr>
        <w:t xml:space="preserve"> </w:t>
      </w:r>
      <w:r w:rsidR="009E520E" w:rsidRPr="00B6391B">
        <w:rPr>
          <w:sz w:val="26"/>
          <w:szCs w:val="26"/>
        </w:rPr>
        <w:t>розроблення і впровадження системи масової стерилізації, щеплення, профілактичних обробок та лікування безпритульних тварин:</w:t>
      </w:r>
    </w:p>
    <w:p w:rsidR="00CB340C" w:rsidRDefault="00CB340C" w:rsidP="005F19AE">
      <w:pPr>
        <w:pStyle w:val="11"/>
        <w:shd w:val="clear" w:color="auto" w:fill="auto"/>
        <w:ind w:firstLine="567"/>
        <w:jc w:val="both"/>
        <w:rPr>
          <w:sz w:val="26"/>
          <w:szCs w:val="26"/>
        </w:rPr>
      </w:pPr>
      <w:r>
        <w:rPr>
          <w:sz w:val="26"/>
          <w:szCs w:val="26"/>
        </w:rPr>
        <w:t xml:space="preserve">- </w:t>
      </w:r>
      <w:r w:rsidR="009E520E" w:rsidRPr="00B6391B">
        <w:rPr>
          <w:sz w:val="26"/>
          <w:szCs w:val="26"/>
        </w:rPr>
        <w:t>розроблення та впровадження заходів щодо підтримки супроводу безпритульних тварин;</w:t>
      </w:r>
    </w:p>
    <w:p w:rsidR="00E53324" w:rsidRDefault="00CB340C" w:rsidP="005F19AE">
      <w:pPr>
        <w:pStyle w:val="11"/>
        <w:shd w:val="clear" w:color="auto" w:fill="auto"/>
        <w:ind w:firstLine="567"/>
        <w:jc w:val="both"/>
        <w:rPr>
          <w:sz w:val="26"/>
          <w:szCs w:val="26"/>
        </w:rPr>
      </w:pPr>
      <w:r>
        <w:rPr>
          <w:sz w:val="26"/>
          <w:szCs w:val="26"/>
        </w:rPr>
        <w:t xml:space="preserve">- </w:t>
      </w:r>
      <w:r w:rsidR="00CA7B62" w:rsidRPr="00CA7B62">
        <w:rPr>
          <w:sz w:val="26"/>
          <w:szCs w:val="26"/>
          <w:lang w:eastAsia="ru-RU" w:bidi="ru-RU"/>
        </w:rPr>
        <w:t xml:space="preserve">розробка </w:t>
      </w:r>
      <w:r w:rsidR="00CA7B62" w:rsidRPr="00CA7B62">
        <w:rPr>
          <w:sz w:val="26"/>
          <w:szCs w:val="26"/>
        </w:rPr>
        <w:t xml:space="preserve">і </w:t>
      </w:r>
      <w:r w:rsidR="00CA7B62" w:rsidRPr="00CA7B62">
        <w:rPr>
          <w:sz w:val="26"/>
          <w:szCs w:val="26"/>
          <w:lang w:eastAsia="ru-RU" w:bidi="ru-RU"/>
        </w:rPr>
        <w:t xml:space="preserve">впровадження системи </w:t>
      </w:r>
      <w:r w:rsidR="00CA7B62" w:rsidRPr="00CA7B62">
        <w:rPr>
          <w:sz w:val="26"/>
          <w:szCs w:val="26"/>
        </w:rPr>
        <w:t xml:space="preserve">інформаційно просвітницьких заходів </w:t>
      </w:r>
      <w:r w:rsidR="00CA7B62" w:rsidRPr="00CA7B62">
        <w:rPr>
          <w:sz w:val="26"/>
          <w:szCs w:val="26"/>
          <w:lang w:eastAsia="ru-RU" w:bidi="ru-RU"/>
        </w:rPr>
        <w:t xml:space="preserve">стосовно гуманного поводження з безпритульними тваринами, влаштування безпритульних тварин, пропагування </w:t>
      </w:r>
      <w:r w:rsidR="00CA7B62" w:rsidRPr="00CA7B62">
        <w:rPr>
          <w:sz w:val="26"/>
          <w:szCs w:val="26"/>
        </w:rPr>
        <w:t xml:space="preserve">стерилізації домашніх </w:t>
      </w:r>
      <w:r w:rsidR="00CA7B62" w:rsidRPr="00CA7B62">
        <w:rPr>
          <w:sz w:val="26"/>
          <w:szCs w:val="26"/>
          <w:lang w:eastAsia="ru-RU" w:bidi="ru-RU"/>
        </w:rPr>
        <w:t>тварин тощо.</w:t>
      </w:r>
    </w:p>
    <w:p w:rsidR="00CA7B62" w:rsidRPr="00CA7B62" w:rsidRDefault="00CA7B62" w:rsidP="005F19AE">
      <w:pPr>
        <w:pStyle w:val="11"/>
        <w:shd w:val="clear" w:color="auto" w:fill="auto"/>
        <w:tabs>
          <w:tab w:val="left" w:pos="702"/>
        </w:tabs>
        <w:ind w:left="380" w:firstLine="567"/>
        <w:jc w:val="both"/>
        <w:rPr>
          <w:sz w:val="26"/>
          <w:szCs w:val="26"/>
        </w:rPr>
      </w:pPr>
    </w:p>
    <w:p w:rsidR="00E53324" w:rsidRDefault="00FB7963" w:rsidP="005F19AE">
      <w:pPr>
        <w:pStyle w:val="13"/>
        <w:keepNext/>
        <w:keepLines/>
        <w:shd w:val="clear" w:color="auto" w:fill="auto"/>
        <w:tabs>
          <w:tab w:val="left" w:pos="360"/>
        </w:tabs>
        <w:spacing w:after="0"/>
        <w:ind w:firstLine="567"/>
        <w:rPr>
          <w:b w:val="0"/>
          <w:bCs w:val="0"/>
          <w:sz w:val="26"/>
          <w:szCs w:val="26"/>
          <w:lang w:val="ru-RU" w:eastAsia="ru-RU" w:bidi="ru-RU"/>
        </w:rPr>
      </w:pPr>
      <w:bookmarkStart w:id="6" w:name="bookmark6"/>
      <w:bookmarkStart w:id="7" w:name="bookmark7"/>
      <w:r w:rsidRPr="00B6391B">
        <w:rPr>
          <w:sz w:val="26"/>
          <w:szCs w:val="26"/>
          <w:lang w:val="ru-RU" w:eastAsia="ru-RU" w:bidi="ru-RU"/>
        </w:rPr>
        <w:t xml:space="preserve">4. </w:t>
      </w:r>
      <w:r w:rsidR="009E520E" w:rsidRPr="00B6391B">
        <w:rPr>
          <w:sz w:val="26"/>
          <w:szCs w:val="26"/>
          <w:lang w:val="ru-RU" w:eastAsia="ru-RU" w:bidi="ru-RU"/>
        </w:rPr>
        <w:t xml:space="preserve">Шляхи </w:t>
      </w:r>
      <w:r w:rsidR="009E520E" w:rsidRPr="00B6391B">
        <w:rPr>
          <w:sz w:val="26"/>
          <w:szCs w:val="26"/>
        </w:rPr>
        <w:t xml:space="preserve">реалізації </w:t>
      </w:r>
      <w:r w:rsidR="009E520E" w:rsidRPr="00B6391B">
        <w:rPr>
          <w:sz w:val="26"/>
          <w:szCs w:val="26"/>
          <w:lang w:val="ru-RU" w:eastAsia="ru-RU" w:bidi="ru-RU"/>
        </w:rPr>
        <w:t>Програми</w:t>
      </w:r>
      <w:r w:rsidR="009E520E" w:rsidRPr="00B6391B">
        <w:rPr>
          <w:b w:val="0"/>
          <w:bCs w:val="0"/>
          <w:sz w:val="26"/>
          <w:szCs w:val="26"/>
          <w:lang w:val="ru-RU" w:eastAsia="ru-RU" w:bidi="ru-RU"/>
        </w:rPr>
        <w:t>.</w:t>
      </w:r>
      <w:bookmarkEnd w:id="6"/>
      <w:bookmarkEnd w:id="7"/>
    </w:p>
    <w:p w:rsidR="00CA7B62" w:rsidRPr="00B6391B" w:rsidRDefault="00CA7B62" w:rsidP="005F19AE">
      <w:pPr>
        <w:pStyle w:val="13"/>
        <w:keepNext/>
        <w:keepLines/>
        <w:shd w:val="clear" w:color="auto" w:fill="auto"/>
        <w:tabs>
          <w:tab w:val="left" w:pos="360"/>
        </w:tabs>
        <w:spacing w:after="0"/>
        <w:ind w:firstLine="567"/>
        <w:rPr>
          <w:sz w:val="26"/>
          <w:szCs w:val="26"/>
        </w:rPr>
      </w:pPr>
    </w:p>
    <w:p w:rsidR="00CB340C" w:rsidRDefault="009E520E" w:rsidP="005F19AE">
      <w:pPr>
        <w:pStyle w:val="11"/>
        <w:shd w:val="clear" w:color="auto" w:fill="auto"/>
        <w:ind w:firstLine="567"/>
        <w:jc w:val="both"/>
        <w:rPr>
          <w:sz w:val="26"/>
          <w:szCs w:val="26"/>
        </w:rPr>
      </w:pPr>
      <w:r w:rsidRPr="00B6391B">
        <w:rPr>
          <w:sz w:val="26"/>
          <w:szCs w:val="26"/>
          <w:lang w:val="ru-RU" w:eastAsia="ru-RU" w:bidi="ru-RU"/>
        </w:rPr>
        <w:t xml:space="preserve">Головними шляхами </w:t>
      </w:r>
      <w:r w:rsidRPr="00B6391B">
        <w:rPr>
          <w:sz w:val="26"/>
          <w:szCs w:val="26"/>
        </w:rPr>
        <w:t xml:space="preserve">реалізації </w:t>
      </w:r>
      <w:r w:rsidRPr="00B6391B">
        <w:rPr>
          <w:sz w:val="26"/>
          <w:szCs w:val="26"/>
          <w:lang w:val="ru-RU" w:eastAsia="ru-RU" w:bidi="ru-RU"/>
        </w:rPr>
        <w:t>Програми</w:t>
      </w:r>
      <w:r w:rsidR="00687C30">
        <w:rPr>
          <w:sz w:val="26"/>
          <w:szCs w:val="26"/>
          <w:lang w:val="ru-RU" w:eastAsia="ru-RU" w:bidi="ru-RU"/>
        </w:rPr>
        <w:t xml:space="preserve"> </w:t>
      </w:r>
      <w:r w:rsidRPr="00B6391B">
        <w:rPr>
          <w:sz w:val="26"/>
          <w:szCs w:val="26"/>
        </w:rPr>
        <w:t>є:</w:t>
      </w:r>
    </w:p>
    <w:p w:rsidR="00CB340C" w:rsidRDefault="00CB340C" w:rsidP="005F19AE">
      <w:pPr>
        <w:pStyle w:val="11"/>
        <w:shd w:val="clear" w:color="auto" w:fill="auto"/>
        <w:ind w:firstLine="567"/>
        <w:jc w:val="both"/>
        <w:rPr>
          <w:sz w:val="26"/>
          <w:szCs w:val="26"/>
          <w:lang w:eastAsia="ru-RU" w:bidi="ru-RU"/>
        </w:rPr>
      </w:pPr>
      <w:r>
        <w:rPr>
          <w:sz w:val="26"/>
          <w:szCs w:val="26"/>
        </w:rPr>
        <w:t>-</w:t>
      </w:r>
      <w:r w:rsidR="009E520E" w:rsidRPr="00B6391B">
        <w:rPr>
          <w:sz w:val="26"/>
          <w:szCs w:val="26"/>
          <w:lang w:eastAsia="ru-RU" w:bidi="ru-RU"/>
        </w:rPr>
        <w:t xml:space="preserve"> планування та вжиття </w:t>
      </w:r>
      <w:r w:rsidR="009E520E" w:rsidRPr="00B6391B">
        <w:rPr>
          <w:sz w:val="26"/>
          <w:szCs w:val="26"/>
        </w:rPr>
        <w:t xml:space="preserve">щорічних протиепізоотичних заходів, </w:t>
      </w:r>
      <w:r w:rsidR="009E520E" w:rsidRPr="00B6391B">
        <w:rPr>
          <w:sz w:val="26"/>
          <w:szCs w:val="26"/>
          <w:lang w:eastAsia="ru-RU" w:bidi="ru-RU"/>
        </w:rPr>
        <w:t xml:space="preserve">а саме: обов'язкова </w:t>
      </w:r>
      <w:r w:rsidR="009E520E" w:rsidRPr="00B6391B">
        <w:rPr>
          <w:sz w:val="26"/>
          <w:szCs w:val="26"/>
        </w:rPr>
        <w:t xml:space="preserve">вакцинація домашніх </w:t>
      </w:r>
      <w:r w:rsidR="009E520E" w:rsidRPr="00B6391B">
        <w:rPr>
          <w:sz w:val="26"/>
          <w:szCs w:val="26"/>
          <w:lang w:eastAsia="ru-RU" w:bidi="ru-RU"/>
        </w:rPr>
        <w:t xml:space="preserve">тварин, що випускаються на волю, </w:t>
      </w:r>
      <w:r w:rsidR="009E520E" w:rsidRPr="00B6391B">
        <w:rPr>
          <w:sz w:val="26"/>
          <w:szCs w:val="26"/>
        </w:rPr>
        <w:t xml:space="preserve">від </w:t>
      </w:r>
      <w:r>
        <w:rPr>
          <w:sz w:val="26"/>
          <w:szCs w:val="26"/>
          <w:lang w:eastAsia="ru-RU" w:bidi="ru-RU"/>
        </w:rPr>
        <w:t>сказу;</w:t>
      </w:r>
    </w:p>
    <w:p w:rsidR="00CB340C" w:rsidRDefault="00CB340C" w:rsidP="005F19AE">
      <w:pPr>
        <w:pStyle w:val="11"/>
        <w:shd w:val="clear" w:color="auto" w:fill="auto"/>
        <w:ind w:firstLine="567"/>
        <w:jc w:val="both"/>
        <w:rPr>
          <w:sz w:val="26"/>
          <w:szCs w:val="26"/>
          <w:lang w:eastAsia="ru-RU" w:bidi="ru-RU"/>
        </w:rPr>
      </w:pPr>
      <w:r>
        <w:rPr>
          <w:sz w:val="26"/>
          <w:szCs w:val="26"/>
          <w:lang w:eastAsia="ru-RU" w:bidi="ru-RU"/>
        </w:rPr>
        <w:t xml:space="preserve">- </w:t>
      </w:r>
      <w:r w:rsidR="009E520E" w:rsidRPr="00B6391B">
        <w:rPr>
          <w:sz w:val="26"/>
          <w:szCs w:val="26"/>
          <w:lang w:eastAsia="ru-RU" w:bidi="ru-RU"/>
        </w:rPr>
        <w:t xml:space="preserve">створення </w:t>
      </w:r>
      <w:r w:rsidR="009E520E" w:rsidRPr="00B6391B">
        <w:rPr>
          <w:sz w:val="26"/>
          <w:szCs w:val="26"/>
        </w:rPr>
        <w:t xml:space="preserve">відповідної інфраструктури </w:t>
      </w:r>
      <w:r w:rsidR="009E520E" w:rsidRPr="00B6391B">
        <w:rPr>
          <w:sz w:val="26"/>
          <w:szCs w:val="26"/>
          <w:lang w:eastAsia="ru-RU" w:bidi="ru-RU"/>
        </w:rPr>
        <w:t xml:space="preserve">регулювання </w:t>
      </w:r>
      <w:r w:rsidR="009E520E" w:rsidRPr="00B6391B">
        <w:rPr>
          <w:sz w:val="26"/>
          <w:szCs w:val="26"/>
        </w:rPr>
        <w:t xml:space="preserve">чисельності </w:t>
      </w:r>
      <w:r w:rsidR="009E520E" w:rsidRPr="00B6391B">
        <w:rPr>
          <w:sz w:val="26"/>
          <w:szCs w:val="26"/>
          <w:lang w:eastAsia="ru-RU" w:bidi="ru-RU"/>
        </w:rPr>
        <w:t xml:space="preserve">безпритульних тварин гуманними методами шляхом </w:t>
      </w:r>
      <w:r w:rsidR="009E520E" w:rsidRPr="00B6391B">
        <w:rPr>
          <w:sz w:val="26"/>
          <w:szCs w:val="26"/>
        </w:rPr>
        <w:t xml:space="preserve">їх </w:t>
      </w:r>
      <w:r w:rsidR="009E520E" w:rsidRPr="00B6391B">
        <w:rPr>
          <w:sz w:val="26"/>
          <w:szCs w:val="26"/>
          <w:lang w:eastAsia="ru-RU" w:bidi="ru-RU"/>
        </w:rPr>
        <w:t xml:space="preserve">вилову, </w:t>
      </w:r>
      <w:r w:rsidR="009E520E" w:rsidRPr="00B6391B">
        <w:rPr>
          <w:sz w:val="26"/>
          <w:szCs w:val="26"/>
        </w:rPr>
        <w:t xml:space="preserve">стерилізації, ідентифікації, вакцинації, профілактичних </w:t>
      </w:r>
      <w:r w:rsidR="009E520E" w:rsidRPr="00B6391B">
        <w:rPr>
          <w:sz w:val="26"/>
          <w:szCs w:val="26"/>
          <w:lang w:eastAsia="ru-RU" w:bidi="ru-RU"/>
        </w:rPr>
        <w:t xml:space="preserve">обробок та повернення </w:t>
      </w:r>
      <w:r w:rsidR="009E520E" w:rsidRPr="00B6391B">
        <w:rPr>
          <w:sz w:val="26"/>
          <w:szCs w:val="26"/>
        </w:rPr>
        <w:t xml:space="preserve">їх </w:t>
      </w:r>
      <w:r w:rsidR="009E520E" w:rsidRPr="00B6391B">
        <w:rPr>
          <w:sz w:val="26"/>
          <w:szCs w:val="26"/>
          <w:lang w:eastAsia="ru-RU" w:bidi="ru-RU"/>
        </w:rPr>
        <w:t xml:space="preserve">на </w:t>
      </w:r>
      <w:r w:rsidR="009E520E" w:rsidRPr="00B6391B">
        <w:rPr>
          <w:sz w:val="26"/>
          <w:szCs w:val="26"/>
        </w:rPr>
        <w:t xml:space="preserve">місце </w:t>
      </w:r>
      <w:r w:rsidR="009E520E" w:rsidRPr="00B6391B">
        <w:rPr>
          <w:sz w:val="26"/>
          <w:szCs w:val="26"/>
          <w:lang w:eastAsia="ru-RU" w:bidi="ru-RU"/>
        </w:rPr>
        <w:t>вилову;</w:t>
      </w:r>
    </w:p>
    <w:p w:rsidR="00E53324" w:rsidRDefault="00CB340C" w:rsidP="005F19AE">
      <w:pPr>
        <w:pStyle w:val="11"/>
        <w:shd w:val="clear" w:color="auto" w:fill="auto"/>
        <w:ind w:firstLine="567"/>
        <w:jc w:val="both"/>
        <w:rPr>
          <w:sz w:val="26"/>
          <w:szCs w:val="26"/>
        </w:rPr>
      </w:pPr>
      <w:r>
        <w:rPr>
          <w:sz w:val="26"/>
          <w:szCs w:val="26"/>
        </w:rPr>
        <w:t xml:space="preserve">- </w:t>
      </w:r>
      <w:r w:rsidR="009E520E" w:rsidRPr="00B6391B">
        <w:rPr>
          <w:sz w:val="26"/>
          <w:szCs w:val="26"/>
          <w:lang w:eastAsia="ru-RU" w:bidi="ru-RU"/>
        </w:rPr>
        <w:t xml:space="preserve">проведення </w:t>
      </w:r>
      <w:r w:rsidR="009E520E" w:rsidRPr="00B6391B">
        <w:rPr>
          <w:sz w:val="26"/>
          <w:szCs w:val="26"/>
        </w:rPr>
        <w:t xml:space="preserve">інформаційно-просвітницької </w:t>
      </w:r>
      <w:r w:rsidR="009E520E" w:rsidRPr="00B6391B">
        <w:rPr>
          <w:sz w:val="26"/>
          <w:szCs w:val="26"/>
          <w:lang w:eastAsia="ru-RU" w:bidi="ru-RU"/>
        </w:rPr>
        <w:t xml:space="preserve">роботи в напрямку гуманного поводження з безпритульними та </w:t>
      </w:r>
      <w:r w:rsidR="009E520E" w:rsidRPr="00B6391B">
        <w:rPr>
          <w:sz w:val="26"/>
          <w:szCs w:val="26"/>
        </w:rPr>
        <w:t xml:space="preserve">домашніми </w:t>
      </w:r>
      <w:r w:rsidR="009E520E" w:rsidRPr="00B6391B">
        <w:rPr>
          <w:sz w:val="26"/>
          <w:szCs w:val="26"/>
          <w:lang w:eastAsia="ru-RU" w:bidi="ru-RU"/>
        </w:rPr>
        <w:t xml:space="preserve">тваринами, влаштування безпритульних тварин, пропагування </w:t>
      </w:r>
      <w:r w:rsidR="009E520E" w:rsidRPr="00B6391B">
        <w:rPr>
          <w:sz w:val="26"/>
          <w:szCs w:val="26"/>
        </w:rPr>
        <w:t xml:space="preserve">стерилізації домашніх </w:t>
      </w:r>
      <w:r w:rsidR="009E520E" w:rsidRPr="00B6391B">
        <w:rPr>
          <w:sz w:val="26"/>
          <w:szCs w:val="26"/>
          <w:lang w:eastAsia="ru-RU" w:bidi="ru-RU"/>
        </w:rPr>
        <w:t>тварин тощо.</w:t>
      </w:r>
    </w:p>
    <w:p w:rsidR="00CA7B62" w:rsidRPr="00B6391B" w:rsidRDefault="00CA7B62" w:rsidP="005F19AE">
      <w:pPr>
        <w:pStyle w:val="11"/>
        <w:shd w:val="clear" w:color="auto" w:fill="auto"/>
        <w:ind w:firstLine="567"/>
        <w:jc w:val="both"/>
        <w:rPr>
          <w:sz w:val="26"/>
          <w:szCs w:val="26"/>
        </w:rPr>
      </w:pPr>
    </w:p>
    <w:p w:rsidR="00E53324" w:rsidRPr="00B6391B" w:rsidRDefault="00FB7963" w:rsidP="005F19AE">
      <w:pPr>
        <w:pStyle w:val="13"/>
        <w:keepNext/>
        <w:keepLines/>
        <w:shd w:val="clear" w:color="auto" w:fill="auto"/>
        <w:tabs>
          <w:tab w:val="left" w:pos="360"/>
        </w:tabs>
        <w:ind w:firstLine="567"/>
        <w:rPr>
          <w:sz w:val="26"/>
          <w:szCs w:val="26"/>
        </w:rPr>
      </w:pPr>
      <w:bookmarkStart w:id="8" w:name="bookmark8"/>
      <w:bookmarkStart w:id="9" w:name="bookmark9"/>
      <w:r w:rsidRPr="00B6391B">
        <w:rPr>
          <w:sz w:val="26"/>
          <w:szCs w:val="26"/>
          <w:lang w:val="ru-RU" w:eastAsia="ru-RU" w:bidi="ru-RU"/>
        </w:rPr>
        <w:t xml:space="preserve">5. </w:t>
      </w:r>
      <w:r w:rsidR="009E520E" w:rsidRPr="00B6391B">
        <w:rPr>
          <w:sz w:val="26"/>
          <w:szCs w:val="26"/>
          <w:lang w:val="ru-RU" w:eastAsia="ru-RU" w:bidi="ru-RU"/>
        </w:rPr>
        <w:t xml:space="preserve">Участь громадських та </w:t>
      </w:r>
      <w:r w:rsidR="009E520E" w:rsidRPr="00B6391B">
        <w:rPr>
          <w:sz w:val="26"/>
          <w:szCs w:val="26"/>
        </w:rPr>
        <w:t xml:space="preserve">благодійних організацій </w:t>
      </w:r>
      <w:r w:rsidR="009E520E" w:rsidRPr="00B6391B">
        <w:rPr>
          <w:sz w:val="26"/>
          <w:szCs w:val="26"/>
          <w:lang w:val="ru-RU" w:eastAsia="ru-RU" w:bidi="ru-RU"/>
        </w:rPr>
        <w:t xml:space="preserve">в </w:t>
      </w:r>
      <w:r w:rsidR="009E520E" w:rsidRPr="00B6391B">
        <w:rPr>
          <w:sz w:val="26"/>
          <w:szCs w:val="26"/>
        </w:rPr>
        <w:t>реалізації</w:t>
      </w:r>
      <w:r w:rsidR="00687C30">
        <w:rPr>
          <w:sz w:val="26"/>
          <w:szCs w:val="26"/>
        </w:rPr>
        <w:t xml:space="preserve"> </w:t>
      </w:r>
      <w:r w:rsidR="009E520E" w:rsidRPr="00B6391B">
        <w:rPr>
          <w:sz w:val="26"/>
          <w:szCs w:val="26"/>
          <w:lang w:val="ru-RU" w:eastAsia="ru-RU" w:bidi="ru-RU"/>
        </w:rPr>
        <w:t>Програми</w:t>
      </w:r>
      <w:bookmarkEnd w:id="8"/>
      <w:bookmarkEnd w:id="9"/>
    </w:p>
    <w:p w:rsidR="00E53324" w:rsidRPr="00B6391B" w:rsidRDefault="009E520E" w:rsidP="005F19AE">
      <w:pPr>
        <w:pStyle w:val="11"/>
        <w:shd w:val="clear" w:color="auto" w:fill="auto"/>
        <w:ind w:firstLine="567"/>
        <w:jc w:val="both"/>
        <w:rPr>
          <w:sz w:val="26"/>
          <w:szCs w:val="26"/>
        </w:rPr>
      </w:pPr>
      <w:r w:rsidRPr="00B6391B">
        <w:rPr>
          <w:sz w:val="26"/>
          <w:szCs w:val="26"/>
        </w:rPr>
        <w:t xml:space="preserve">Громадські </w:t>
      </w:r>
      <w:r w:rsidRPr="00B6391B">
        <w:rPr>
          <w:sz w:val="26"/>
          <w:szCs w:val="26"/>
          <w:lang w:eastAsia="ru-RU" w:bidi="ru-RU"/>
        </w:rPr>
        <w:t xml:space="preserve">та </w:t>
      </w:r>
      <w:r w:rsidRPr="00B6391B">
        <w:rPr>
          <w:sz w:val="26"/>
          <w:szCs w:val="26"/>
        </w:rPr>
        <w:t xml:space="preserve">благодійні організації, </w:t>
      </w:r>
      <w:r w:rsidRPr="00B6391B">
        <w:rPr>
          <w:sz w:val="26"/>
          <w:szCs w:val="26"/>
          <w:lang w:eastAsia="ru-RU" w:bidi="ru-RU"/>
        </w:rPr>
        <w:t xml:space="preserve">метою </w:t>
      </w:r>
      <w:r w:rsidRPr="00B6391B">
        <w:rPr>
          <w:sz w:val="26"/>
          <w:szCs w:val="26"/>
        </w:rPr>
        <w:t xml:space="preserve">діяльності </w:t>
      </w:r>
      <w:r w:rsidRPr="00B6391B">
        <w:rPr>
          <w:sz w:val="26"/>
          <w:szCs w:val="26"/>
          <w:lang w:eastAsia="ru-RU" w:bidi="ru-RU"/>
        </w:rPr>
        <w:t xml:space="preserve">яких </w:t>
      </w:r>
      <w:r w:rsidRPr="00B6391B">
        <w:rPr>
          <w:sz w:val="26"/>
          <w:szCs w:val="26"/>
        </w:rPr>
        <w:t xml:space="preserve">є </w:t>
      </w:r>
      <w:r w:rsidRPr="00B6391B">
        <w:rPr>
          <w:sz w:val="26"/>
          <w:szCs w:val="26"/>
          <w:lang w:eastAsia="ru-RU" w:bidi="ru-RU"/>
        </w:rPr>
        <w:t xml:space="preserve">захист тварин </w:t>
      </w:r>
      <w:r w:rsidRPr="00B6391B">
        <w:rPr>
          <w:sz w:val="26"/>
          <w:szCs w:val="26"/>
        </w:rPr>
        <w:t xml:space="preserve">від </w:t>
      </w:r>
      <w:r w:rsidRPr="00B6391B">
        <w:rPr>
          <w:sz w:val="26"/>
          <w:szCs w:val="26"/>
          <w:lang w:eastAsia="ru-RU" w:bidi="ru-RU"/>
        </w:rPr>
        <w:t>жорстокого поводження:</w:t>
      </w:r>
    </w:p>
    <w:p w:rsidR="00E53324" w:rsidRPr="00B6391B" w:rsidRDefault="009E520E" w:rsidP="005F19AE">
      <w:pPr>
        <w:pStyle w:val="11"/>
        <w:shd w:val="clear" w:color="auto" w:fill="auto"/>
        <w:ind w:firstLine="567"/>
        <w:jc w:val="both"/>
        <w:rPr>
          <w:sz w:val="26"/>
          <w:szCs w:val="26"/>
        </w:rPr>
      </w:pPr>
      <w:r w:rsidRPr="00B6391B">
        <w:rPr>
          <w:sz w:val="26"/>
          <w:szCs w:val="26"/>
          <w:lang w:val="ru-RU" w:eastAsia="ru-RU" w:bidi="ru-RU"/>
        </w:rPr>
        <w:t>- можуть</w:t>
      </w:r>
      <w:r w:rsidR="005F19AE">
        <w:rPr>
          <w:sz w:val="26"/>
          <w:szCs w:val="26"/>
          <w:lang w:val="ru-RU" w:eastAsia="ru-RU" w:bidi="ru-RU"/>
        </w:rPr>
        <w:t xml:space="preserve"> </w:t>
      </w:r>
      <w:r w:rsidRPr="00B6391B">
        <w:rPr>
          <w:sz w:val="26"/>
          <w:szCs w:val="26"/>
          <w:lang w:val="ru-RU" w:eastAsia="ru-RU" w:bidi="ru-RU"/>
        </w:rPr>
        <w:t>створювати</w:t>
      </w:r>
      <w:r w:rsidR="005F19AE">
        <w:rPr>
          <w:sz w:val="26"/>
          <w:szCs w:val="26"/>
          <w:lang w:val="ru-RU" w:eastAsia="ru-RU" w:bidi="ru-RU"/>
        </w:rPr>
        <w:t xml:space="preserve"> </w:t>
      </w:r>
      <w:r w:rsidRPr="00B6391B">
        <w:rPr>
          <w:sz w:val="26"/>
          <w:szCs w:val="26"/>
          <w:lang w:val="ru-RU" w:eastAsia="ru-RU" w:bidi="ru-RU"/>
        </w:rPr>
        <w:t xml:space="preserve">заклади для </w:t>
      </w:r>
      <w:r w:rsidRPr="00B6391B">
        <w:rPr>
          <w:sz w:val="26"/>
          <w:szCs w:val="26"/>
        </w:rPr>
        <w:t xml:space="preserve">тимчасової </w:t>
      </w:r>
      <w:r w:rsidRPr="00B6391B">
        <w:rPr>
          <w:sz w:val="26"/>
          <w:szCs w:val="26"/>
          <w:lang w:val="ru-RU" w:eastAsia="ru-RU" w:bidi="ru-RU"/>
        </w:rPr>
        <w:t>перетримки</w:t>
      </w:r>
      <w:r w:rsidR="005F19AE">
        <w:rPr>
          <w:sz w:val="26"/>
          <w:szCs w:val="26"/>
          <w:lang w:val="ru-RU" w:eastAsia="ru-RU" w:bidi="ru-RU"/>
        </w:rPr>
        <w:t xml:space="preserve"> </w:t>
      </w:r>
      <w:r w:rsidRPr="00B6391B">
        <w:rPr>
          <w:sz w:val="26"/>
          <w:szCs w:val="26"/>
          <w:lang w:val="ru-RU" w:eastAsia="ru-RU" w:bidi="ru-RU"/>
        </w:rPr>
        <w:t>тварин, притулки для безпритульних</w:t>
      </w:r>
      <w:r w:rsidR="005F19AE">
        <w:rPr>
          <w:sz w:val="26"/>
          <w:szCs w:val="26"/>
          <w:lang w:val="ru-RU" w:eastAsia="ru-RU" w:bidi="ru-RU"/>
        </w:rPr>
        <w:t xml:space="preserve"> </w:t>
      </w:r>
      <w:r w:rsidRPr="00B6391B">
        <w:rPr>
          <w:sz w:val="26"/>
          <w:szCs w:val="26"/>
          <w:lang w:val="ru-RU" w:eastAsia="ru-RU" w:bidi="ru-RU"/>
        </w:rPr>
        <w:t xml:space="preserve">тварин та </w:t>
      </w:r>
      <w:r w:rsidRPr="00B6391B">
        <w:rPr>
          <w:sz w:val="26"/>
          <w:szCs w:val="26"/>
        </w:rPr>
        <w:t xml:space="preserve">організовують їх </w:t>
      </w:r>
      <w:r w:rsidRPr="00B6391B">
        <w:rPr>
          <w:sz w:val="26"/>
          <w:szCs w:val="26"/>
          <w:lang w:val="ru-RU" w:eastAsia="ru-RU" w:bidi="ru-RU"/>
        </w:rPr>
        <w:t>роботу;</w:t>
      </w:r>
    </w:p>
    <w:p w:rsidR="00E53324" w:rsidRPr="00B6391B" w:rsidRDefault="009E520E" w:rsidP="005F19AE">
      <w:pPr>
        <w:pStyle w:val="11"/>
        <w:shd w:val="clear" w:color="auto" w:fill="auto"/>
        <w:ind w:firstLine="567"/>
        <w:jc w:val="both"/>
        <w:rPr>
          <w:sz w:val="26"/>
          <w:szCs w:val="26"/>
        </w:rPr>
      </w:pPr>
      <w:r w:rsidRPr="00B6391B">
        <w:rPr>
          <w:sz w:val="26"/>
          <w:szCs w:val="26"/>
          <w:lang w:val="ru-RU" w:eastAsia="ru-RU" w:bidi="ru-RU"/>
        </w:rPr>
        <w:t>- проводять роботу з пошуку</w:t>
      </w:r>
      <w:r w:rsidR="005F19AE">
        <w:rPr>
          <w:sz w:val="26"/>
          <w:szCs w:val="26"/>
          <w:lang w:val="ru-RU" w:eastAsia="ru-RU" w:bidi="ru-RU"/>
        </w:rPr>
        <w:t xml:space="preserve"> </w:t>
      </w:r>
      <w:r w:rsidRPr="00B6391B">
        <w:rPr>
          <w:sz w:val="26"/>
          <w:szCs w:val="26"/>
        </w:rPr>
        <w:t xml:space="preserve">господарів </w:t>
      </w:r>
      <w:r w:rsidRPr="00B6391B">
        <w:rPr>
          <w:sz w:val="26"/>
          <w:szCs w:val="26"/>
          <w:lang w:val="ru-RU" w:eastAsia="ru-RU" w:bidi="ru-RU"/>
        </w:rPr>
        <w:t xml:space="preserve">та </w:t>
      </w:r>
      <w:r w:rsidRPr="00B6391B">
        <w:rPr>
          <w:sz w:val="26"/>
          <w:szCs w:val="26"/>
        </w:rPr>
        <w:t xml:space="preserve">осіб, які </w:t>
      </w:r>
      <w:r w:rsidRPr="00B6391B">
        <w:rPr>
          <w:sz w:val="26"/>
          <w:szCs w:val="26"/>
          <w:lang w:val="ru-RU" w:eastAsia="ru-RU" w:bidi="ru-RU"/>
        </w:rPr>
        <w:t>виявили</w:t>
      </w:r>
      <w:r w:rsidR="005F19AE">
        <w:rPr>
          <w:sz w:val="26"/>
          <w:szCs w:val="26"/>
          <w:lang w:val="ru-RU" w:eastAsia="ru-RU" w:bidi="ru-RU"/>
        </w:rPr>
        <w:t xml:space="preserve"> </w:t>
      </w:r>
      <w:r w:rsidRPr="00B6391B">
        <w:rPr>
          <w:sz w:val="26"/>
          <w:szCs w:val="26"/>
          <w:lang w:val="ru-RU" w:eastAsia="ru-RU" w:bidi="ru-RU"/>
        </w:rPr>
        <w:t>бажання</w:t>
      </w:r>
      <w:r w:rsidR="005F19AE">
        <w:rPr>
          <w:sz w:val="26"/>
          <w:szCs w:val="26"/>
          <w:lang w:val="ru-RU" w:eastAsia="ru-RU" w:bidi="ru-RU"/>
        </w:rPr>
        <w:t xml:space="preserve"> </w:t>
      </w:r>
      <w:r w:rsidRPr="00B6391B">
        <w:rPr>
          <w:sz w:val="26"/>
          <w:szCs w:val="26"/>
          <w:lang w:val="ru-RU" w:eastAsia="ru-RU" w:bidi="ru-RU"/>
        </w:rPr>
        <w:t>утримуватитварин;</w:t>
      </w:r>
    </w:p>
    <w:p w:rsidR="00E53324" w:rsidRPr="00B6391B" w:rsidRDefault="009E520E" w:rsidP="005F19AE">
      <w:pPr>
        <w:pStyle w:val="11"/>
        <w:shd w:val="clear" w:color="auto" w:fill="auto"/>
        <w:ind w:firstLine="567"/>
        <w:jc w:val="both"/>
        <w:rPr>
          <w:sz w:val="26"/>
          <w:szCs w:val="26"/>
        </w:rPr>
      </w:pPr>
      <w:r w:rsidRPr="00B6391B">
        <w:rPr>
          <w:sz w:val="26"/>
          <w:szCs w:val="26"/>
          <w:lang w:val="ru-RU" w:eastAsia="ru-RU" w:bidi="ru-RU"/>
        </w:rPr>
        <w:t>- проводять</w:t>
      </w:r>
      <w:r w:rsidR="005F19AE">
        <w:rPr>
          <w:sz w:val="26"/>
          <w:szCs w:val="26"/>
          <w:lang w:val="ru-RU" w:eastAsia="ru-RU" w:bidi="ru-RU"/>
        </w:rPr>
        <w:t xml:space="preserve"> </w:t>
      </w:r>
      <w:r w:rsidRPr="00B6391B">
        <w:rPr>
          <w:sz w:val="26"/>
          <w:szCs w:val="26"/>
          <w:lang w:val="ru-RU" w:eastAsia="ru-RU" w:bidi="ru-RU"/>
        </w:rPr>
        <w:t xml:space="preserve">роз'яснювальну роботу з населенням про </w:t>
      </w:r>
      <w:r w:rsidR="00196FDA">
        <w:rPr>
          <w:sz w:val="26"/>
          <w:szCs w:val="26"/>
          <w:lang w:val="ru-RU" w:eastAsia="ru-RU" w:bidi="ru-RU"/>
        </w:rPr>
        <w:t>гуманне</w:t>
      </w:r>
      <w:r w:rsidR="005F19AE">
        <w:rPr>
          <w:sz w:val="26"/>
          <w:szCs w:val="26"/>
          <w:lang w:val="ru-RU" w:eastAsia="ru-RU" w:bidi="ru-RU"/>
        </w:rPr>
        <w:t xml:space="preserve"> </w:t>
      </w:r>
      <w:r w:rsidRPr="00B6391B">
        <w:rPr>
          <w:sz w:val="26"/>
          <w:szCs w:val="26"/>
          <w:lang w:val="ru-RU" w:eastAsia="ru-RU" w:bidi="ru-RU"/>
        </w:rPr>
        <w:t>поводження з тваринами;</w:t>
      </w:r>
    </w:p>
    <w:p w:rsidR="00E53324" w:rsidRPr="00B6391B" w:rsidRDefault="009E520E" w:rsidP="005F19AE">
      <w:pPr>
        <w:pStyle w:val="11"/>
        <w:shd w:val="clear" w:color="auto" w:fill="auto"/>
        <w:ind w:firstLine="567"/>
        <w:jc w:val="both"/>
        <w:rPr>
          <w:sz w:val="26"/>
          <w:szCs w:val="26"/>
        </w:rPr>
      </w:pPr>
      <w:r w:rsidRPr="00B6391B">
        <w:rPr>
          <w:sz w:val="26"/>
          <w:szCs w:val="26"/>
          <w:lang w:eastAsia="ru-RU" w:bidi="ru-RU"/>
        </w:rPr>
        <w:t xml:space="preserve">- мають право отримувати </w:t>
      </w:r>
      <w:r w:rsidRPr="00B6391B">
        <w:rPr>
          <w:sz w:val="26"/>
          <w:szCs w:val="26"/>
        </w:rPr>
        <w:t xml:space="preserve">від органів державної </w:t>
      </w:r>
      <w:r w:rsidRPr="00B6391B">
        <w:rPr>
          <w:sz w:val="26"/>
          <w:szCs w:val="26"/>
          <w:lang w:eastAsia="ru-RU" w:bidi="ru-RU"/>
        </w:rPr>
        <w:t xml:space="preserve">влади та </w:t>
      </w:r>
      <w:r w:rsidRPr="00B6391B">
        <w:rPr>
          <w:sz w:val="26"/>
          <w:szCs w:val="26"/>
        </w:rPr>
        <w:t xml:space="preserve">органів місцевого </w:t>
      </w:r>
      <w:r w:rsidRPr="00B6391B">
        <w:rPr>
          <w:sz w:val="26"/>
          <w:szCs w:val="26"/>
          <w:lang w:eastAsia="ru-RU" w:bidi="ru-RU"/>
        </w:rPr>
        <w:t xml:space="preserve">самоврядування </w:t>
      </w:r>
      <w:r w:rsidRPr="00B6391B">
        <w:rPr>
          <w:sz w:val="26"/>
          <w:szCs w:val="26"/>
        </w:rPr>
        <w:t xml:space="preserve">інформацію, необхідну </w:t>
      </w:r>
      <w:r w:rsidRPr="00B6391B">
        <w:rPr>
          <w:sz w:val="26"/>
          <w:szCs w:val="26"/>
          <w:lang w:eastAsia="ru-RU" w:bidi="ru-RU"/>
        </w:rPr>
        <w:t xml:space="preserve">для </w:t>
      </w:r>
      <w:r w:rsidRPr="00B6391B">
        <w:rPr>
          <w:sz w:val="26"/>
          <w:szCs w:val="26"/>
        </w:rPr>
        <w:t xml:space="preserve">реалізації </w:t>
      </w:r>
      <w:r w:rsidRPr="00B6391B">
        <w:rPr>
          <w:sz w:val="26"/>
          <w:szCs w:val="26"/>
          <w:lang w:eastAsia="ru-RU" w:bidi="ru-RU"/>
        </w:rPr>
        <w:t xml:space="preserve">ними </w:t>
      </w:r>
      <w:r w:rsidRPr="00B6391B">
        <w:rPr>
          <w:sz w:val="26"/>
          <w:szCs w:val="26"/>
        </w:rPr>
        <w:t xml:space="preserve">своїх </w:t>
      </w:r>
      <w:r w:rsidRPr="00B6391B">
        <w:rPr>
          <w:sz w:val="26"/>
          <w:szCs w:val="26"/>
          <w:lang w:eastAsia="ru-RU" w:bidi="ru-RU"/>
        </w:rPr>
        <w:t xml:space="preserve">статутних </w:t>
      </w:r>
      <w:r w:rsidRPr="00B6391B">
        <w:rPr>
          <w:sz w:val="26"/>
          <w:szCs w:val="26"/>
        </w:rPr>
        <w:t xml:space="preserve">цілей і </w:t>
      </w:r>
      <w:r w:rsidRPr="00B6391B">
        <w:rPr>
          <w:sz w:val="26"/>
          <w:szCs w:val="26"/>
          <w:lang w:eastAsia="ru-RU" w:bidi="ru-RU"/>
        </w:rPr>
        <w:t>завдань;</w:t>
      </w:r>
    </w:p>
    <w:p w:rsidR="00E53324" w:rsidRPr="00B6391B" w:rsidRDefault="009E520E" w:rsidP="005F19AE">
      <w:pPr>
        <w:pStyle w:val="11"/>
        <w:shd w:val="clear" w:color="auto" w:fill="auto"/>
        <w:spacing w:after="320"/>
        <w:ind w:firstLine="567"/>
        <w:jc w:val="both"/>
        <w:rPr>
          <w:sz w:val="26"/>
          <w:szCs w:val="26"/>
        </w:rPr>
      </w:pPr>
      <w:r w:rsidRPr="00B6391B">
        <w:rPr>
          <w:sz w:val="26"/>
          <w:szCs w:val="26"/>
        </w:rPr>
        <w:t xml:space="preserve">Виконавчі </w:t>
      </w:r>
      <w:r w:rsidRPr="00687C30">
        <w:rPr>
          <w:sz w:val="26"/>
          <w:szCs w:val="26"/>
          <w:lang w:eastAsia="ru-RU" w:bidi="ru-RU"/>
        </w:rPr>
        <w:t>органи</w:t>
      </w:r>
      <w:r w:rsidR="005F19AE">
        <w:rPr>
          <w:sz w:val="26"/>
          <w:szCs w:val="26"/>
          <w:lang w:eastAsia="ru-RU" w:bidi="ru-RU"/>
        </w:rPr>
        <w:t xml:space="preserve"> </w:t>
      </w:r>
      <w:r w:rsidR="00FB7963" w:rsidRPr="00B6391B">
        <w:rPr>
          <w:sz w:val="26"/>
          <w:szCs w:val="26"/>
        </w:rPr>
        <w:t>Широківської</w:t>
      </w:r>
      <w:r w:rsidRPr="00B6391B">
        <w:rPr>
          <w:sz w:val="26"/>
          <w:szCs w:val="26"/>
        </w:rPr>
        <w:t xml:space="preserve"> селищної </w:t>
      </w:r>
      <w:r w:rsidRPr="00687C30">
        <w:rPr>
          <w:sz w:val="26"/>
          <w:szCs w:val="26"/>
          <w:lang w:eastAsia="ru-RU" w:bidi="ru-RU"/>
        </w:rPr>
        <w:t xml:space="preserve">ради </w:t>
      </w:r>
      <w:r w:rsidRPr="00B6391B">
        <w:rPr>
          <w:sz w:val="26"/>
          <w:szCs w:val="26"/>
        </w:rPr>
        <w:t xml:space="preserve">всебічно </w:t>
      </w:r>
      <w:r w:rsidRPr="00687C30">
        <w:rPr>
          <w:sz w:val="26"/>
          <w:szCs w:val="26"/>
          <w:lang w:eastAsia="ru-RU" w:bidi="ru-RU"/>
        </w:rPr>
        <w:t>сприяють</w:t>
      </w:r>
      <w:r w:rsidR="005F19AE">
        <w:rPr>
          <w:sz w:val="26"/>
          <w:szCs w:val="26"/>
          <w:lang w:eastAsia="ru-RU" w:bidi="ru-RU"/>
        </w:rPr>
        <w:t xml:space="preserve"> </w:t>
      </w:r>
      <w:r w:rsidRPr="00687C30">
        <w:rPr>
          <w:sz w:val="26"/>
          <w:szCs w:val="26"/>
          <w:lang w:eastAsia="ru-RU" w:bidi="ru-RU"/>
        </w:rPr>
        <w:t>громадським</w:t>
      </w:r>
      <w:r w:rsidR="005F19AE">
        <w:rPr>
          <w:sz w:val="26"/>
          <w:szCs w:val="26"/>
          <w:lang w:eastAsia="ru-RU" w:bidi="ru-RU"/>
        </w:rPr>
        <w:t xml:space="preserve"> </w:t>
      </w:r>
      <w:r w:rsidRPr="00B6391B">
        <w:rPr>
          <w:sz w:val="26"/>
          <w:szCs w:val="26"/>
        </w:rPr>
        <w:t xml:space="preserve">організаціям, </w:t>
      </w:r>
      <w:r w:rsidRPr="00687C30">
        <w:rPr>
          <w:sz w:val="26"/>
          <w:szCs w:val="26"/>
          <w:lang w:eastAsia="ru-RU" w:bidi="ru-RU"/>
        </w:rPr>
        <w:t>метою яких</w:t>
      </w:r>
      <w:r w:rsidR="00196FDA">
        <w:rPr>
          <w:sz w:val="26"/>
          <w:szCs w:val="26"/>
          <w:lang w:eastAsia="ru-RU" w:bidi="ru-RU"/>
        </w:rPr>
        <w:t xml:space="preserve"> </w:t>
      </w:r>
      <w:r w:rsidRPr="00B6391B">
        <w:rPr>
          <w:sz w:val="26"/>
          <w:szCs w:val="26"/>
        </w:rPr>
        <w:t xml:space="preserve">є </w:t>
      </w:r>
      <w:r w:rsidRPr="00687C30">
        <w:rPr>
          <w:sz w:val="26"/>
          <w:szCs w:val="26"/>
          <w:lang w:eastAsia="ru-RU" w:bidi="ru-RU"/>
        </w:rPr>
        <w:t>охорона та захист</w:t>
      </w:r>
      <w:r w:rsidR="005F19AE">
        <w:rPr>
          <w:sz w:val="26"/>
          <w:szCs w:val="26"/>
          <w:lang w:eastAsia="ru-RU" w:bidi="ru-RU"/>
        </w:rPr>
        <w:t xml:space="preserve"> </w:t>
      </w:r>
      <w:r w:rsidRPr="00687C30">
        <w:rPr>
          <w:sz w:val="26"/>
          <w:szCs w:val="26"/>
          <w:lang w:eastAsia="ru-RU" w:bidi="ru-RU"/>
        </w:rPr>
        <w:t>тварин.</w:t>
      </w:r>
    </w:p>
    <w:p w:rsidR="00E53324" w:rsidRPr="00B6391B" w:rsidRDefault="00FB7963" w:rsidP="005F19AE">
      <w:pPr>
        <w:pStyle w:val="13"/>
        <w:keepNext/>
        <w:keepLines/>
        <w:shd w:val="clear" w:color="auto" w:fill="auto"/>
        <w:tabs>
          <w:tab w:val="left" w:pos="360"/>
        </w:tabs>
        <w:ind w:firstLine="567"/>
        <w:rPr>
          <w:sz w:val="26"/>
          <w:szCs w:val="26"/>
        </w:rPr>
      </w:pPr>
      <w:bookmarkStart w:id="10" w:name="bookmark10"/>
      <w:bookmarkStart w:id="11" w:name="bookmark11"/>
      <w:r w:rsidRPr="00B6391B">
        <w:rPr>
          <w:sz w:val="26"/>
          <w:szCs w:val="26"/>
        </w:rPr>
        <w:t xml:space="preserve">6. </w:t>
      </w:r>
      <w:r w:rsidR="009E520E" w:rsidRPr="00B6391B">
        <w:rPr>
          <w:sz w:val="26"/>
          <w:szCs w:val="26"/>
        </w:rPr>
        <w:t xml:space="preserve">Фінансування заходів </w:t>
      </w:r>
      <w:r w:rsidR="009E520E" w:rsidRPr="00B6391B">
        <w:rPr>
          <w:sz w:val="26"/>
          <w:szCs w:val="26"/>
          <w:lang w:val="ru-RU" w:eastAsia="ru-RU" w:bidi="ru-RU"/>
        </w:rPr>
        <w:t>Програми</w:t>
      </w:r>
      <w:bookmarkEnd w:id="10"/>
      <w:bookmarkEnd w:id="11"/>
    </w:p>
    <w:p w:rsidR="00E53324" w:rsidRPr="00B6391B" w:rsidRDefault="009E520E" w:rsidP="005F19AE">
      <w:pPr>
        <w:pStyle w:val="11"/>
        <w:shd w:val="clear" w:color="auto" w:fill="auto"/>
        <w:spacing w:after="320"/>
        <w:ind w:firstLine="567"/>
        <w:jc w:val="both"/>
        <w:rPr>
          <w:sz w:val="26"/>
          <w:szCs w:val="26"/>
        </w:rPr>
      </w:pPr>
      <w:r w:rsidRPr="00B6391B">
        <w:rPr>
          <w:sz w:val="26"/>
          <w:szCs w:val="26"/>
        </w:rPr>
        <w:t xml:space="preserve">Фінансування заходів </w:t>
      </w:r>
      <w:r w:rsidRPr="00B6391B">
        <w:rPr>
          <w:sz w:val="26"/>
          <w:szCs w:val="26"/>
          <w:lang w:eastAsia="ru-RU" w:bidi="ru-RU"/>
        </w:rPr>
        <w:t xml:space="preserve">Програми </w:t>
      </w:r>
      <w:r w:rsidRPr="00B6391B">
        <w:rPr>
          <w:sz w:val="26"/>
          <w:szCs w:val="26"/>
        </w:rPr>
        <w:t xml:space="preserve">здійснюється </w:t>
      </w:r>
      <w:r w:rsidRPr="00B6391B">
        <w:rPr>
          <w:sz w:val="26"/>
          <w:szCs w:val="26"/>
          <w:lang w:eastAsia="ru-RU" w:bidi="ru-RU"/>
        </w:rPr>
        <w:t xml:space="preserve">в межах </w:t>
      </w:r>
      <w:r w:rsidRPr="00B6391B">
        <w:rPr>
          <w:sz w:val="26"/>
          <w:szCs w:val="26"/>
        </w:rPr>
        <w:t xml:space="preserve">коштів, </w:t>
      </w:r>
      <w:r w:rsidRPr="00B6391B">
        <w:rPr>
          <w:sz w:val="26"/>
          <w:szCs w:val="26"/>
          <w:lang w:eastAsia="ru-RU" w:bidi="ru-RU"/>
        </w:rPr>
        <w:t xml:space="preserve">передбачених у </w:t>
      </w:r>
      <w:r w:rsidRPr="00B6391B">
        <w:rPr>
          <w:sz w:val="26"/>
          <w:szCs w:val="26"/>
        </w:rPr>
        <w:t xml:space="preserve">місцевому бюджеті </w:t>
      </w:r>
      <w:r w:rsidRPr="00B6391B">
        <w:rPr>
          <w:sz w:val="26"/>
          <w:szCs w:val="26"/>
          <w:lang w:eastAsia="ru-RU" w:bidi="ru-RU"/>
        </w:rPr>
        <w:t xml:space="preserve">на </w:t>
      </w:r>
      <w:r w:rsidR="00FB7963" w:rsidRPr="00B6391B">
        <w:rPr>
          <w:sz w:val="26"/>
          <w:szCs w:val="26"/>
        </w:rPr>
        <w:t>відповідний рік.</w:t>
      </w:r>
      <w:r w:rsidR="00687C30">
        <w:rPr>
          <w:sz w:val="26"/>
          <w:szCs w:val="26"/>
        </w:rPr>
        <w:t xml:space="preserve"> </w:t>
      </w:r>
      <w:r w:rsidRPr="00B6391B">
        <w:rPr>
          <w:sz w:val="26"/>
          <w:szCs w:val="26"/>
          <w:lang w:val="ru-RU" w:eastAsia="ru-RU" w:bidi="ru-RU"/>
        </w:rPr>
        <w:t xml:space="preserve">Заходи Програми та </w:t>
      </w:r>
      <w:r w:rsidRPr="00B6391B">
        <w:rPr>
          <w:sz w:val="26"/>
          <w:szCs w:val="26"/>
        </w:rPr>
        <w:t xml:space="preserve">її </w:t>
      </w:r>
      <w:r w:rsidRPr="00B6391B">
        <w:rPr>
          <w:sz w:val="26"/>
          <w:szCs w:val="26"/>
          <w:lang w:val="ru-RU" w:eastAsia="ru-RU" w:bidi="ru-RU"/>
        </w:rPr>
        <w:t>ресурсне</w:t>
      </w:r>
      <w:r w:rsidR="00687C30">
        <w:rPr>
          <w:sz w:val="26"/>
          <w:szCs w:val="26"/>
          <w:lang w:val="ru-RU" w:eastAsia="ru-RU" w:bidi="ru-RU"/>
        </w:rPr>
        <w:t xml:space="preserve"> </w:t>
      </w:r>
      <w:r w:rsidRPr="00B6391B">
        <w:rPr>
          <w:sz w:val="26"/>
          <w:szCs w:val="26"/>
          <w:lang w:val="ru-RU" w:eastAsia="ru-RU" w:bidi="ru-RU"/>
        </w:rPr>
        <w:t>забезпечення</w:t>
      </w:r>
      <w:r w:rsidR="00687C30">
        <w:rPr>
          <w:sz w:val="26"/>
          <w:szCs w:val="26"/>
          <w:lang w:val="ru-RU" w:eastAsia="ru-RU" w:bidi="ru-RU"/>
        </w:rPr>
        <w:t xml:space="preserve"> </w:t>
      </w:r>
      <w:r w:rsidRPr="00B6391B">
        <w:rPr>
          <w:sz w:val="26"/>
          <w:szCs w:val="26"/>
          <w:lang w:val="ru-RU" w:eastAsia="ru-RU" w:bidi="ru-RU"/>
        </w:rPr>
        <w:t xml:space="preserve">передбачено в </w:t>
      </w:r>
      <w:r w:rsidRPr="00CB340C">
        <w:rPr>
          <w:sz w:val="26"/>
          <w:szCs w:val="26"/>
          <w:lang w:val="ru-RU" w:eastAsia="ru-RU" w:bidi="ru-RU"/>
        </w:rPr>
        <w:t>Додатку</w:t>
      </w:r>
      <w:r w:rsidRPr="00B6391B">
        <w:rPr>
          <w:sz w:val="26"/>
          <w:szCs w:val="26"/>
          <w:lang w:val="ru-RU" w:eastAsia="ru-RU" w:bidi="ru-RU"/>
        </w:rPr>
        <w:t xml:space="preserve"> до</w:t>
      </w:r>
      <w:r w:rsidR="00687C30">
        <w:rPr>
          <w:sz w:val="26"/>
          <w:szCs w:val="26"/>
          <w:lang w:val="ru-RU" w:eastAsia="ru-RU" w:bidi="ru-RU"/>
        </w:rPr>
        <w:t xml:space="preserve"> </w:t>
      </w:r>
      <w:r w:rsidRPr="00B6391B">
        <w:rPr>
          <w:sz w:val="26"/>
          <w:szCs w:val="26"/>
          <w:lang w:val="ru-RU" w:eastAsia="ru-RU" w:bidi="ru-RU"/>
        </w:rPr>
        <w:t>Програми.</w:t>
      </w:r>
    </w:p>
    <w:p w:rsidR="00E53324" w:rsidRPr="00B6391B" w:rsidRDefault="00FB7963" w:rsidP="005F19AE">
      <w:pPr>
        <w:pStyle w:val="13"/>
        <w:keepNext/>
        <w:keepLines/>
        <w:shd w:val="clear" w:color="auto" w:fill="auto"/>
        <w:tabs>
          <w:tab w:val="left" w:pos="411"/>
        </w:tabs>
        <w:spacing w:after="300"/>
        <w:ind w:firstLine="567"/>
        <w:rPr>
          <w:sz w:val="26"/>
          <w:szCs w:val="26"/>
        </w:rPr>
      </w:pPr>
      <w:bookmarkStart w:id="12" w:name="bookmark12"/>
      <w:bookmarkStart w:id="13" w:name="bookmark13"/>
      <w:r w:rsidRPr="00B6391B">
        <w:rPr>
          <w:sz w:val="26"/>
          <w:szCs w:val="26"/>
        </w:rPr>
        <w:t xml:space="preserve">7. </w:t>
      </w:r>
      <w:r w:rsidR="009E520E" w:rsidRPr="00B6391B">
        <w:rPr>
          <w:sz w:val="26"/>
          <w:szCs w:val="26"/>
        </w:rPr>
        <w:t xml:space="preserve">Очікувані </w:t>
      </w:r>
      <w:r w:rsidR="009E520E" w:rsidRPr="00B6391B">
        <w:rPr>
          <w:sz w:val="26"/>
          <w:szCs w:val="26"/>
          <w:lang w:val="ru-RU" w:eastAsia="ru-RU" w:bidi="ru-RU"/>
        </w:rPr>
        <w:t>результа</w:t>
      </w:r>
      <w:r w:rsidR="005A6D0C">
        <w:rPr>
          <w:sz w:val="26"/>
          <w:szCs w:val="26"/>
          <w:lang w:val="ru-RU" w:eastAsia="ru-RU" w:bidi="ru-RU"/>
        </w:rPr>
        <w:t xml:space="preserve">ти </w:t>
      </w:r>
      <w:r w:rsidR="009E520E" w:rsidRPr="00B6391B">
        <w:rPr>
          <w:sz w:val="26"/>
          <w:szCs w:val="26"/>
          <w:lang w:val="ru-RU" w:eastAsia="ru-RU" w:bidi="ru-RU"/>
        </w:rPr>
        <w:t>виконання</w:t>
      </w:r>
      <w:r w:rsidR="005A6D0C">
        <w:rPr>
          <w:sz w:val="26"/>
          <w:szCs w:val="26"/>
          <w:lang w:val="ru-RU" w:eastAsia="ru-RU" w:bidi="ru-RU"/>
        </w:rPr>
        <w:t xml:space="preserve"> </w:t>
      </w:r>
      <w:r w:rsidR="009E520E" w:rsidRPr="00B6391B">
        <w:rPr>
          <w:sz w:val="26"/>
          <w:szCs w:val="26"/>
          <w:lang w:val="ru-RU" w:eastAsia="ru-RU" w:bidi="ru-RU"/>
        </w:rPr>
        <w:t>Програми</w:t>
      </w:r>
      <w:bookmarkEnd w:id="12"/>
      <w:bookmarkEnd w:id="13"/>
    </w:p>
    <w:p w:rsidR="00E53324" w:rsidRPr="00B6391B" w:rsidRDefault="009E520E" w:rsidP="005F19AE">
      <w:pPr>
        <w:pStyle w:val="11"/>
        <w:shd w:val="clear" w:color="auto" w:fill="auto"/>
        <w:ind w:firstLine="567"/>
        <w:jc w:val="both"/>
        <w:rPr>
          <w:sz w:val="26"/>
          <w:szCs w:val="26"/>
        </w:rPr>
      </w:pPr>
      <w:r w:rsidRPr="00B6391B">
        <w:rPr>
          <w:sz w:val="26"/>
          <w:szCs w:val="26"/>
          <w:lang w:val="ru-RU" w:eastAsia="ru-RU" w:bidi="ru-RU"/>
        </w:rPr>
        <w:t>Виконання</w:t>
      </w:r>
      <w:r w:rsidR="00687C30">
        <w:rPr>
          <w:sz w:val="26"/>
          <w:szCs w:val="26"/>
          <w:lang w:val="ru-RU" w:eastAsia="ru-RU" w:bidi="ru-RU"/>
        </w:rPr>
        <w:t xml:space="preserve"> </w:t>
      </w:r>
      <w:r w:rsidRPr="00B6391B">
        <w:rPr>
          <w:sz w:val="26"/>
          <w:szCs w:val="26"/>
        </w:rPr>
        <w:t xml:space="preserve">заходів </w:t>
      </w:r>
      <w:r w:rsidRPr="00B6391B">
        <w:rPr>
          <w:sz w:val="26"/>
          <w:szCs w:val="26"/>
          <w:lang w:val="ru-RU" w:eastAsia="ru-RU" w:bidi="ru-RU"/>
        </w:rPr>
        <w:t xml:space="preserve">Програми у </w:t>
      </w:r>
      <w:r w:rsidRPr="00B6391B">
        <w:rPr>
          <w:sz w:val="26"/>
          <w:szCs w:val="26"/>
        </w:rPr>
        <w:t xml:space="preserve">сфері </w:t>
      </w:r>
      <w:r w:rsidRPr="00B6391B">
        <w:rPr>
          <w:sz w:val="26"/>
          <w:szCs w:val="26"/>
          <w:lang w:val="ru-RU" w:eastAsia="ru-RU" w:bidi="ru-RU"/>
        </w:rPr>
        <w:t>регулювання</w:t>
      </w:r>
      <w:r w:rsidR="00687C30">
        <w:rPr>
          <w:sz w:val="26"/>
          <w:szCs w:val="26"/>
          <w:lang w:val="ru-RU" w:eastAsia="ru-RU" w:bidi="ru-RU"/>
        </w:rPr>
        <w:t xml:space="preserve"> </w:t>
      </w:r>
      <w:r w:rsidRPr="00B6391B">
        <w:rPr>
          <w:sz w:val="26"/>
          <w:szCs w:val="26"/>
        </w:rPr>
        <w:t xml:space="preserve">чисельності </w:t>
      </w:r>
      <w:r w:rsidRPr="00B6391B">
        <w:rPr>
          <w:sz w:val="26"/>
          <w:szCs w:val="26"/>
          <w:lang w:val="ru-RU" w:eastAsia="ru-RU" w:bidi="ru-RU"/>
        </w:rPr>
        <w:t>безпритульних</w:t>
      </w:r>
      <w:r w:rsidR="00687C30">
        <w:rPr>
          <w:sz w:val="26"/>
          <w:szCs w:val="26"/>
          <w:lang w:val="ru-RU" w:eastAsia="ru-RU" w:bidi="ru-RU"/>
        </w:rPr>
        <w:t xml:space="preserve"> </w:t>
      </w:r>
      <w:r w:rsidRPr="00B6391B">
        <w:rPr>
          <w:sz w:val="26"/>
          <w:szCs w:val="26"/>
          <w:lang w:val="ru-RU" w:eastAsia="ru-RU" w:bidi="ru-RU"/>
        </w:rPr>
        <w:t>тварин дозволить:</w:t>
      </w:r>
    </w:p>
    <w:p w:rsidR="00E53324" w:rsidRPr="00B6391B" w:rsidRDefault="009E520E" w:rsidP="005F19AE">
      <w:pPr>
        <w:pStyle w:val="11"/>
        <w:shd w:val="clear" w:color="auto" w:fill="auto"/>
        <w:ind w:firstLine="567"/>
        <w:jc w:val="both"/>
        <w:rPr>
          <w:sz w:val="26"/>
          <w:szCs w:val="26"/>
        </w:rPr>
      </w:pPr>
      <w:r w:rsidRPr="00687C30">
        <w:rPr>
          <w:sz w:val="26"/>
          <w:szCs w:val="26"/>
          <w:lang w:eastAsia="ru-RU" w:bidi="ru-RU"/>
        </w:rPr>
        <w:t>-</w:t>
      </w:r>
      <w:r w:rsidR="005F19AE">
        <w:rPr>
          <w:sz w:val="26"/>
          <w:szCs w:val="26"/>
          <w:lang w:eastAsia="ru-RU" w:bidi="ru-RU"/>
        </w:rPr>
        <w:t xml:space="preserve"> </w:t>
      </w:r>
      <w:r w:rsidRPr="00687C30">
        <w:rPr>
          <w:sz w:val="26"/>
          <w:szCs w:val="26"/>
          <w:lang w:eastAsia="ru-RU" w:bidi="ru-RU"/>
        </w:rPr>
        <w:t>зменшити</w:t>
      </w:r>
      <w:r w:rsidR="00687C30">
        <w:rPr>
          <w:sz w:val="26"/>
          <w:szCs w:val="26"/>
          <w:lang w:eastAsia="ru-RU" w:bidi="ru-RU"/>
        </w:rPr>
        <w:t xml:space="preserve"> </w:t>
      </w:r>
      <w:r w:rsidRPr="00B6391B">
        <w:rPr>
          <w:sz w:val="26"/>
          <w:szCs w:val="26"/>
        </w:rPr>
        <w:t xml:space="preserve">потенційну кількість </w:t>
      </w:r>
      <w:r w:rsidRPr="00687C30">
        <w:rPr>
          <w:sz w:val="26"/>
          <w:szCs w:val="26"/>
          <w:lang w:eastAsia="ru-RU" w:bidi="ru-RU"/>
        </w:rPr>
        <w:t>безпритульних</w:t>
      </w:r>
      <w:r w:rsidR="005A6D0C">
        <w:rPr>
          <w:sz w:val="26"/>
          <w:szCs w:val="26"/>
          <w:lang w:eastAsia="ru-RU" w:bidi="ru-RU"/>
        </w:rPr>
        <w:t xml:space="preserve"> </w:t>
      </w:r>
      <w:r w:rsidRPr="00687C30">
        <w:rPr>
          <w:sz w:val="26"/>
          <w:szCs w:val="26"/>
          <w:lang w:eastAsia="ru-RU" w:bidi="ru-RU"/>
        </w:rPr>
        <w:t>тварин;</w:t>
      </w:r>
    </w:p>
    <w:p w:rsidR="00E53324" w:rsidRPr="00B6391B" w:rsidRDefault="009E520E" w:rsidP="005F19AE">
      <w:pPr>
        <w:pStyle w:val="11"/>
        <w:shd w:val="clear" w:color="auto" w:fill="auto"/>
        <w:ind w:firstLine="567"/>
        <w:jc w:val="both"/>
        <w:rPr>
          <w:sz w:val="26"/>
          <w:szCs w:val="26"/>
        </w:rPr>
      </w:pPr>
      <w:r w:rsidRPr="00687C30">
        <w:rPr>
          <w:sz w:val="26"/>
          <w:szCs w:val="26"/>
          <w:lang w:eastAsia="ru-RU" w:bidi="ru-RU"/>
        </w:rPr>
        <w:t xml:space="preserve">- </w:t>
      </w:r>
      <w:r w:rsidRPr="00B6391B">
        <w:rPr>
          <w:sz w:val="26"/>
          <w:szCs w:val="26"/>
        </w:rPr>
        <w:t xml:space="preserve">поліпшити епізоотичний, санітарно-епідемічний, екологічний </w:t>
      </w:r>
      <w:r w:rsidRPr="00687C30">
        <w:rPr>
          <w:sz w:val="26"/>
          <w:szCs w:val="26"/>
          <w:lang w:eastAsia="ru-RU" w:bidi="ru-RU"/>
        </w:rPr>
        <w:t xml:space="preserve">та </w:t>
      </w:r>
      <w:r w:rsidRPr="00B6391B">
        <w:rPr>
          <w:sz w:val="26"/>
          <w:szCs w:val="26"/>
        </w:rPr>
        <w:t xml:space="preserve">санітарний </w:t>
      </w:r>
      <w:r w:rsidRPr="00687C30">
        <w:rPr>
          <w:sz w:val="26"/>
          <w:szCs w:val="26"/>
          <w:lang w:eastAsia="ru-RU" w:bidi="ru-RU"/>
        </w:rPr>
        <w:t>стан;</w:t>
      </w:r>
    </w:p>
    <w:p w:rsidR="00E53324" w:rsidRPr="00B6391B" w:rsidRDefault="009E520E" w:rsidP="005F19AE">
      <w:pPr>
        <w:pStyle w:val="11"/>
        <w:shd w:val="clear" w:color="auto" w:fill="auto"/>
        <w:ind w:firstLine="567"/>
        <w:jc w:val="both"/>
        <w:rPr>
          <w:sz w:val="26"/>
          <w:szCs w:val="26"/>
        </w:rPr>
      </w:pPr>
      <w:r w:rsidRPr="00B6391B">
        <w:rPr>
          <w:sz w:val="26"/>
          <w:szCs w:val="26"/>
          <w:lang w:val="ru-RU" w:eastAsia="ru-RU" w:bidi="ru-RU"/>
        </w:rPr>
        <w:t>- сформувати</w:t>
      </w:r>
      <w:r w:rsidR="00687C30">
        <w:rPr>
          <w:sz w:val="26"/>
          <w:szCs w:val="26"/>
          <w:lang w:val="ru-RU" w:eastAsia="ru-RU" w:bidi="ru-RU"/>
        </w:rPr>
        <w:t xml:space="preserve"> </w:t>
      </w:r>
      <w:r w:rsidRPr="00B6391B">
        <w:rPr>
          <w:sz w:val="26"/>
          <w:szCs w:val="26"/>
          <w:lang w:val="ru-RU" w:eastAsia="ru-RU" w:bidi="ru-RU"/>
        </w:rPr>
        <w:t>сучасне</w:t>
      </w:r>
      <w:r w:rsidR="00687C30">
        <w:rPr>
          <w:sz w:val="26"/>
          <w:szCs w:val="26"/>
          <w:lang w:val="ru-RU" w:eastAsia="ru-RU" w:bidi="ru-RU"/>
        </w:rPr>
        <w:t xml:space="preserve"> </w:t>
      </w:r>
      <w:r w:rsidRPr="00B6391B">
        <w:rPr>
          <w:sz w:val="26"/>
          <w:szCs w:val="26"/>
          <w:lang w:val="ru-RU" w:eastAsia="ru-RU" w:bidi="ru-RU"/>
        </w:rPr>
        <w:t>ставлення</w:t>
      </w:r>
      <w:r w:rsidR="00687C30">
        <w:rPr>
          <w:sz w:val="26"/>
          <w:szCs w:val="26"/>
          <w:lang w:val="ru-RU" w:eastAsia="ru-RU" w:bidi="ru-RU"/>
        </w:rPr>
        <w:t xml:space="preserve"> </w:t>
      </w:r>
      <w:r w:rsidRPr="00B6391B">
        <w:rPr>
          <w:sz w:val="26"/>
          <w:szCs w:val="26"/>
          <w:lang w:val="ru-RU" w:eastAsia="ru-RU" w:bidi="ru-RU"/>
        </w:rPr>
        <w:t xml:space="preserve">громадян до </w:t>
      </w:r>
      <w:r w:rsidRPr="00B6391B">
        <w:rPr>
          <w:sz w:val="26"/>
          <w:szCs w:val="26"/>
        </w:rPr>
        <w:t xml:space="preserve">існуючих </w:t>
      </w:r>
      <w:r w:rsidRPr="00B6391B">
        <w:rPr>
          <w:sz w:val="26"/>
          <w:szCs w:val="26"/>
          <w:lang w:val="ru-RU" w:eastAsia="ru-RU" w:bidi="ru-RU"/>
        </w:rPr>
        <w:t xml:space="preserve">проблем у </w:t>
      </w:r>
      <w:r w:rsidRPr="00B6391B">
        <w:rPr>
          <w:sz w:val="26"/>
          <w:szCs w:val="26"/>
        </w:rPr>
        <w:t xml:space="preserve">сфері </w:t>
      </w:r>
      <w:r w:rsidRPr="00B6391B">
        <w:rPr>
          <w:sz w:val="26"/>
          <w:szCs w:val="26"/>
          <w:lang w:val="ru-RU" w:eastAsia="ru-RU" w:bidi="ru-RU"/>
        </w:rPr>
        <w:t xml:space="preserve">утримання та поводження з </w:t>
      </w:r>
      <w:r w:rsidRPr="00B6391B">
        <w:rPr>
          <w:sz w:val="26"/>
          <w:szCs w:val="26"/>
        </w:rPr>
        <w:t xml:space="preserve">домашніми </w:t>
      </w:r>
      <w:r w:rsidRPr="00B6391B">
        <w:rPr>
          <w:sz w:val="26"/>
          <w:szCs w:val="26"/>
          <w:lang w:val="ru-RU" w:eastAsia="ru-RU" w:bidi="ru-RU"/>
        </w:rPr>
        <w:t>тваринами;</w:t>
      </w:r>
    </w:p>
    <w:p w:rsidR="00E53324" w:rsidRPr="00B6391B" w:rsidRDefault="009E520E" w:rsidP="005F19AE">
      <w:pPr>
        <w:pStyle w:val="11"/>
        <w:shd w:val="clear" w:color="auto" w:fill="auto"/>
        <w:spacing w:after="1200"/>
        <w:ind w:firstLine="567"/>
        <w:jc w:val="both"/>
        <w:rPr>
          <w:sz w:val="26"/>
          <w:szCs w:val="26"/>
        </w:rPr>
      </w:pPr>
      <w:r w:rsidRPr="00B6391B">
        <w:rPr>
          <w:sz w:val="26"/>
          <w:szCs w:val="26"/>
          <w:lang w:val="ru-RU" w:eastAsia="ru-RU" w:bidi="ru-RU"/>
        </w:rPr>
        <w:t xml:space="preserve">- сформувати у </w:t>
      </w:r>
      <w:r w:rsidRPr="00B6391B">
        <w:rPr>
          <w:sz w:val="26"/>
          <w:szCs w:val="26"/>
        </w:rPr>
        <w:t xml:space="preserve">підростаючого покоління </w:t>
      </w:r>
      <w:r w:rsidRPr="00B6391B">
        <w:rPr>
          <w:sz w:val="26"/>
          <w:szCs w:val="26"/>
          <w:lang w:val="ru-RU" w:eastAsia="ru-RU" w:bidi="ru-RU"/>
        </w:rPr>
        <w:t>етичне</w:t>
      </w:r>
      <w:r w:rsidR="00687C30">
        <w:rPr>
          <w:sz w:val="26"/>
          <w:szCs w:val="26"/>
          <w:lang w:val="ru-RU" w:eastAsia="ru-RU" w:bidi="ru-RU"/>
        </w:rPr>
        <w:t xml:space="preserve"> </w:t>
      </w:r>
      <w:r w:rsidRPr="00B6391B">
        <w:rPr>
          <w:sz w:val="26"/>
          <w:szCs w:val="26"/>
          <w:lang w:val="ru-RU" w:eastAsia="ru-RU" w:bidi="ru-RU"/>
        </w:rPr>
        <w:t>ставлення до тварин.</w:t>
      </w:r>
    </w:p>
    <w:p w:rsidR="00063B12" w:rsidRDefault="00063B12" w:rsidP="00063B12">
      <w:pPr>
        <w:ind w:left="5760" w:firstLine="720"/>
        <w:rPr>
          <w:rFonts w:ascii="Times New Roman" w:hAnsi="Times New Roman" w:cs="Times New Roman"/>
          <w:sz w:val="26"/>
          <w:szCs w:val="26"/>
          <w:highlight w:val="yellow"/>
        </w:rPr>
      </w:pPr>
    </w:p>
    <w:p w:rsidR="00687C30" w:rsidRDefault="00687C30" w:rsidP="00063B12">
      <w:pPr>
        <w:ind w:left="5760" w:firstLine="720"/>
        <w:rPr>
          <w:rFonts w:ascii="Times New Roman" w:hAnsi="Times New Roman" w:cs="Times New Roman"/>
          <w:sz w:val="26"/>
          <w:szCs w:val="26"/>
          <w:highlight w:val="yellow"/>
        </w:rPr>
      </w:pPr>
    </w:p>
    <w:p w:rsidR="00CB340C" w:rsidRDefault="00CB340C" w:rsidP="00063B12">
      <w:pPr>
        <w:ind w:left="5760" w:firstLine="720"/>
        <w:rPr>
          <w:rFonts w:ascii="Times New Roman" w:hAnsi="Times New Roman" w:cs="Times New Roman"/>
          <w:sz w:val="26"/>
          <w:szCs w:val="26"/>
          <w:highlight w:val="yellow"/>
        </w:rPr>
      </w:pPr>
    </w:p>
    <w:p w:rsidR="00CB340C" w:rsidRDefault="00CB340C" w:rsidP="00063B12">
      <w:pPr>
        <w:ind w:left="5760" w:firstLine="720"/>
        <w:rPr>
          <w:rFonts w:ascii="Times New Roman" w:hAnsi="Times New Roman" w:cs="Times New Roman"/>
          <w:sz w:val="26"/>
          <w:szCs w:val="26"/>
          <w:highlight w:val="yellow"/>
        </w:rPr>
      </w:pPr>
    </w:p>
    <w:p w:rsidR="00CB340C" w:rsidRPr="00B6391B" w:rsidRDefault="00CB340C" w:rsidP="00063B12">
      <w:pPr>
        <w:ind w:left="5760" w:firstLine="720"/>
        <w:rPr>
          <w:rFonts w:ascii="Times New Roman" w:hAnsi="Times New Roman" w:cs="Times New Roman"/>
          <w:sz w:val="26"/>
          <w:szCs w:val="26"/>
          <w:highlight w:val="yellow"/>
        </w:rPr>
      </w:pPr>
    </w:p>
    <w:p w:rsidR="00063B12" w:rsidRDefault="00063B12" w:rsidP="00063B12">
      <w:pPr>
        <w:ind w:left="5760" w:firstLine="720"/>
        <w:rPr>
          <w:rFonts w:ascii="Times New Roman" w:hAnsi="Times New Roman" w:cs="Times New Roman"/>
          <w:sz w:val="26"/>
          <w:szCs w:val="26"/>
          <w:highlight w:val="yellow"/>
        </w:rPr>
      </w:pPr>
    </w:p>
    <w:p w:rsidR="00687C30" w:rsidRDefault="00687C30" w:rsidP="00063B12">
      <w:pPr>
        <w:ind w:left="5760" w:firstLine="720"/>
        <w:rPr>
          <w:rFonts w:ascii="Times New Roman" w:hAnsi="Times New Roman" w:cs="Times New Roman"/>
          <w:sz w:val="26"/>
          <w:szCs w:val="26"/>
          <w:highlight w:val="yellow"/>
        </w:rPr>
      </w:pPr>
    </w:p>
    <w:p w:rsidR="00687C30" w:rsidRDefault="00687C30" w:rsidP="00063B12">
      <w:pPr>
        <w:ind w:left="5760" w:firstLine="720"/>
        <w:rPr>
          <w:rFonts w:ascii="Times New Roman" w:hAnsi="Times New Roman" w:cs="Times New Roman"/>
          <w:sz w:val="26"/>
          <w:szCs w:val="26"/>
          <w:highlight w:val="yellow"/>
        </w:rPr>
      </w:pPr>
    </w:p>
    <w:p w:rsidR="00687C30" w:rsidRDefault="00687C30" w:rsidP="00063B12">
      <w:pPr>
        <w:ind w:left="5760" w:firstLine="720"/>
        <w:rPr>
          <w:rFonts w:ascii="Times New Roman" w:hAnsi="Times New Roman" w:cs="Times New Roman"/>
          <w:sz w:val="26"/>
          <w:szCs w:val="26"/>
          <w:highlight w:val="yellow"/>
        </w:rPr>
      </w:pPr>
    </w:p>
    <w:p w:rsidR="00687C30" w:rsidRDefault="00687C30" w:rsidP="00063B12">
      <w:pPr>
        <w:ind w:left="5760" w:firstLine="720"/>
        <w:rPr>
          <w:rFonts w:ascii="Times New Roman" w:hAnsi="Times New Roman" w:cs="Times New Roman"/>
          <w:sz w:val="26"/>
          <w:szCs w:val="26"/>
          <w:highlight w:val="yellow"/>
        </w:rPr>
      </w:pPr>
    </w:p>
    <w:p w:rsidR="00687C30" w:rsidRPr="00B6391B" w:rsidRDefault="00687C30" w:rsidP="00063B12">
      <w:pPr>
        <w:ind w:left="5760" w:firstLine="720"/>
        <w:rPr>
          <w:rFonts w:ascii="Times New Roman" w:hAnsi="Times New Roman" w:cs="Times New Roman"/>
          <w:sz w:val="26"/>
          <w:szCs w:val="26"/>
          <w:highlight w:val="yellow"/>
        </w:rPr>
      </w:pPr>
    </w:p>
    <w:p w:rsidR="005F19AE" w:rsidRDefault="005F19AE" w:rsidP="0077343A">
      <w:pPr>
        <w:ind w:left="6480" w:firstLine="720"/>
        <w:rPr>
          <w:rFonts w:ascii="Times New Roman" w:hAnsi="Times New Roman" w:cs="Times New Roman"/>
          <w:highlight w:val="yellow"/>
        </w:rPr>
      </w:pPr>
    </w:p>
    <w:p w:rsidR="00063B12" w:rsidRPr="00B6391B" w:rsidRDefault="00063B12" w:rsidP="00063B12">
      <w:pPr>
        <w:shd w:val="clear" w:color="auto" w:fill="FFFFFF"/>
        <w:tabs>
          <w:tab w:val="num" w:pos="0"/>
        </w:tabs>
        <w:ind w:firstLine="1004"/>
        <w:jc w:val="center"/>
        <w:rPr>
          <w:rFonts w:ascii="Times New Roman" w:hAnsi="Times New Roman" w:cs="Times New Roman"/>
          <w:b/>
          <w:bCs/>
          <w:iCs/>
          <w:sz w:val="26"/>
          <w:szCs w:val="26"/>
        </w:rPr>
      </w:pPr>
    </w:p>
    <w:p w:rsidR="00063B12" w:rsidRPr="00B6391B" w:rsidRDefault="00063B12" w:rsidP="00063B12">
      <w:pPr>
        <w:shd w:val="clear" w:color="auto" w:fill="FFFFFF"/>
        <w:tabs>
          <w:tab w:val="num" w:pos="0"/>
        </w:tabs>
        <w:ind w:firstLine="1004"/>
        <w:jc w:val="center"/>
        <w:rPr>
          <w:rFonts w:ascii="Times New Roman" w:hAnsi="Times New Roman" w:cs="Times New Roman"/>
          <w:b/>
          <w:bCs/>
          <w:iCs/>
          <w:sz w:val="26"/>
          <w:szCs w:val="26"/>
        </w:rPr>
      </w:pPr>
      <w:r w:rsidRPr="00B6391B">
        <w:rPr>
          <w:rFonts w:ascii="Times New Roman" w:hAnsi="Times New Roman" w:cs="Times New Roman"/>
          <w:b/>
          <w:bCs/>
          <w:iCs/>
          <w:sz w:val="26"/>
          <w:szCs w:val="26"/>
        </w:rPr>
        <w:lastRenderedPageBreak/>
        <w:t>Паспорт програми</w:t>
      </w:r>
    </w:p>
    <w:p w:rsidR="00063B12" w:rsidRPr="00B6391B" w:rsidRDefault="00063B12" w:rsidP="00023D25">
      <w:pPr>
        <w:shd w:val="clear" w:color="auto" w:fill="FFFFFF"/>
        <w:tabs>
          <w:tab w:val="num" w:pos="0"/>
        </w:tabs>
        <w:ind w:firstLine="1004"/>
        <w:jc w:val="both"/>
        <w:rPr>
          <w:rFonts w:ascii="Times New Roman" w:hAnsi="Times New Roman" w:cs="Times New Roman"/>
          <w:sz w:val="26"/>
          <w:szCs w:val="26"/>
        </w:rPr>
      </w:pPr>
    </w:p>
    <w:p w:rsidR="00023D25" w:rsidRPr="00B6391B" w:rsidRDefault="00023D25" w:rsidP="005F19AE">
      <w:pPr>
        <w:pStyle w:val="a5"/>
        <w:shd w:val="clear" w:color="auto" w:fill="auto"/>
        <w:ind w:firstLine="567"/>
        <w:jc w:val="both"/>
        <w:rPr>
          <w:b w:val="0"/>
          <w:sz w:val="26"/>
          <w:szCs w:val="26"/>
        </w:rPr>
      </w:pPr>
      <w:r w:rsidRPr="005F19AE">
        <w:rPr>
          <w:sz w:val="26"/>
          <w:szCs w:val="26"/>
        </w:rPr>
        <w:t>1.</w:t>
      </w:r>
      <w:r w:rsidR="005F19AE" w:rsidRPr="005F19AE">
        <w:rPr>
          <w:sz w:val="26"/>
          <w:szCs w:val="26"/>
        </w:rPr>
        <w:t xml:space="preserve"> </w:t>
      </w:r>
      <w:r w:rsidR="00063B12" w:rsidRPr="005F19AE">
        <w:rPr>
          <w:sz w:val="26"/>
          <w:szCs w:val="26"/>
        </w:rPr>
        <w:t>Назва</w:t>
      </w:r>
      <w:r w:rsidR="00063B12" w:rsidRPr="00B6391B">
        <w:rPr>
          <w:sz w:val="26"/>
          <w:szCs w:val="26"/>
        </w:rPr>
        <w:t xml:space="preserve"> –</w:t>
      </w:r>
      <w:r w:rsidR="00196FDA">
        <w:rPr>
          <w:sz w:val="26"/>
          <w:szCs w:val="26"/>
        </w:rPr>
        <w:t xml:space="preserve"> </w:t>
      </w:r>
      <w:r w:rsidRPr="00B6391B">
        <w:rPr>
          <w:b w:val="0"/>
          <w:sz w:val="26"/>
          <w:szCs w:val="26"/>
          <w:lang w:val="ru-RU" w:eastAsia="ru-RU" w:bidi="ru-RU"/>
        </w:rPr>
        <w:t>Програм</w:t>
      </w:r>
      <w:r w:rsidR="005F19AE">
        <w:rPr>
          <w:b w:val="0"/>
          <w:sz w:val="26"/>
          <w:szCs w:val="26"/>
          <w:lang w:val="ru-RU" w:eastAsia="ru-RU" w:bidi="ru-RU"/>
        </w:rPr>
        <w:t xml:space="preserve">а </w:t>
      </w:r>
      <w:r w:rsidRPr="00B6391B">
        <w:rPr>
          <w:b w:val="0"/>
          <w:sz w:val="26"/>
          <w:szCs w:val="26"/>
          <w:lang w:val="ru-RU" w:eastAsia="ru-RU" w:bidi="ru-RU"/>
        </w:rPr>
        <w:t>регулювання</w:t>
      </w:r>
      <w:r w:rsidR="005F19AE">
        <w:rPr>
          <w:b w:val="0"/>
          <w:sz w:val="26"/>
          <w:szCs w:val="26"/>
          <w:lang w:val="ru-RU" w:eastAsia="ru-RU" w:bidi="ru-RU"/>
        </w:rPr>
        <w:t xml:space="preserve"> </w:t>
      </w:r>
      <w:r w:rsidRPr="00B6391B">
        <w:rPr>
          <w:b w:val="0"/>
          <w:sz w:val="26"/>
          <w:szCs w:val="26"/>
        </w:rPr>
        <w:t xml:space="preserve">чисельності </w:t>
      </w:r>
      <w:r w:rsidRPr="00B6391B">
        <w:rPr>
          <w:b w:val="0"/>
          <w:sz w:val="26"/>
          <w:szCs w:val="26"/>
          <w:lang w:val="ru-RU" w:eastAsia="ru-RU" w:bidi="ru-RU"/>
        </w:rPr>
        <w:t>безпритульних</w:t>
      </w:r>
      <w:r w:rsidR="005F19AE">
        <w:rPr>
          <w:b w:val="0"/>
          <w:sz w:val="26"/>
          <w:szCs w:val="26"/>
          <w:lang w:val="ru-RU" w:eastAsia="ru-RU" w:bidi="ru-RU"/>
        </w:rPr>
        <w:t xml:space="preserve"> </w:t>
      </w:r>
      <w:r w:rsidRPr="00B6391B">
        <w:rPr>
          <w:b w:val="0"/>
          <w:sz w:val="26"/>
          <w:szCs w:val="26"/>
          <w:lang w:val="ru-RU" w:eastAsia="ru-RU" w:bidi="ru-RU"/>
        </w:rPr>
        <w:t>тварин в населених пунктах Ш</w:t>
      </w:r>
      <w:r w:rsidRPr="00B6391B">
        <w:rPr>
          <w:b w:val="0"/>
          <w:sz w:val="26"/>
          <w:szCs w:val="26"/>
        </w:rPr>
        <w:t>ироківської селищної ради на 2023-2025 роки</w:t>
      </w:r>
      <w:r w:rsidR="00063B12" w:rsidRPr="00B6391B">
        <w:rPr>
          <w:b w:val="0"/>
          <w:sz w:val="26"/>
          <w:szCs w:val="26"/>
        </w:rPr>
        <w:t>.</w:t>
      </w:r>
    </w:p>
    <w:p w:rsidR="00063B12" w:rsidRPr="00B6391B" w:rsidRDefault="00023D25" w:rsidP="005F19AE">
      <w:pPr>
        <w:pStyle w:val="a5"/>
        <w:shd w:val="clear" w:color="auto" w:fill="auto"/>
        <w:ind w:firstLine="567"/>
        <w:jc w:val="both"/>
        <w:rPr>
          <w:b w:val="0"/>
          <w:sz w:val="26"/>
          <w:szCs w:val="26"/>
        </w:rPr>
      </w:pPr>
      <w:r w:rsidRPr="005F19AE">
        <w:rPr>
          <w:sz w:val="26"/>
          <w:szCs w:val="26"/>
        </w:rPr>
        <w:t>2.</w:t>
      </w:r>
      <w:r w:rsidR="005F19AE" w:rsidRPr="005F19AE">
        <w:rPr>
          <w:sz w:val="26"/>
          <w:szCs w:val="26"/>
        </w:rPr>
        <w:t xml:space="preserve"> </w:t>
      </w:r>
      <w:r w:rsidR="00063B12" w:rsidRPr="005F19AE">
        <w:rPr>
          <w:sz w:val="26"/>
          <w:szCs w:val="26"/>
        </w:rPr>
        <w:t>Підстава для розробки</w:t>
      </w:r>
      <w:r w:rsidR="00063B12" w:rsidRPr="00B6391B">
        <w:rPr>
          <w:sz w:val="26"/>
          <w:szCs w:val="26"/>
        </w:rPr>
        <w:t xml:space="preserve"> – </w:t>
      </w:r>
      <w:r w:rsidR="00063B12" w:rsidRPr="00B6391B">
        <w:rPr>
          <w:b w:val="0"/>
          <w:sz w:val="26"/>
          <w:szCs w:val="26"/>
        </w:rPr>
        <w:t xml:space="preserve">Закон України «Про місцеве самоврядування в Україні»; Закон України «Про державні цільові програми»; Закон України «Про </w:t>
      </w:r>
      <w:r w:rsidRPr="00B6391B">
        <w:rPr>
          <w:b w:val="0"/>
          <w:sz w:val="26"/>
          <w:szCs w:val="26"/>
        </w:rPr>
        <w:t>захист тварин від жорстокого поводження».</w:t>
      </w:r>
    </w:p>
    <w:p w:rsidR="00023D25" w:rsidRPr="00B6391B" w:rsidRDefault="00023D25" w:rsidP="005F19AE">
      <w:pPr>
        <w:widowControl/>
        <w:shd w:val="clear" w:color="auto" w:fill="FFFFFF"/>
        <w:ind w:firstLine="567"/>
        <w:jc w:val="both"/>
        <w:rPr>
          <w:rFonts w:ascii="Times New Roman" w:hAnsi="Times New Roman" w:cs="Times New Roman"/>
          <w:sz w:val="26"/>
          <w:szCs w:val="26"/>
        </w:rPr>
      </w:pPr>
      <w:r w:rsidRPr="005F19AE">
        <w:rPr>
          <w:rFonts w:ascii="Times New Roman" w:hAnsi="Times New Roman" w:cs="Times New Roman"/>
          <w:b/>
          <w:bCs/>
          <w:sz w:val="26"/>
          <w:szCs w:val="26"/>
        </w:rPr>
        <w:t>3.</w:t>
      </w:r>
      <w:r w:rsidR="005F19AE" w:rsidRPr="005F19AE">
        <w:rPr>
          <w:rFonts w:ascii="Times New Roman" w:hAnsi="Times New Roman" w:cs="Times New Roman"/>
          <w:b/>
          <w:bCs/>
          <w:sz w:val="26"/>
          <w:szCs w:val="26"/>
        </w:rPr>
        <w:t xml:space="preserve"> </w:t>
      </w:r>
      <w:r w:rsidR="00063B12" w:rsidRPr="005F19AE">
        <w:rPr>
          <w:rFonts w:ascii="Times New Roman" w:hAnsi="Times New Roman" w:cs="Times New Roman"/>
          <w:b/>
          <w:bCs/>
          <w:sz w:val="26"/>
          <w:szCs w:val="26"/>
        </w:rPr>
        <w:t>Замовник програми</w:t>
      </w:r>
      <w:r w:rsidR="00063B12" w:rsidRPr="00B6391B">
        <w:rPr>
          <w:rFonts w:ascii="Times New Roman" w:hAnsi="Times New Roman" w:cs="Times New Roman"/>
          <w:b/>
          <w:bCs/>
          <w:sz w:val="26"/>
          <w:szCs w:val="26"/>
        </w:rPr>
        <w:t xml:space="preserve"> – </w:t>
      </w:r>
      <w:r w:rsidR="00063B12" w:rsidRPr="00B6391B">
        <w:rPr>
          <w:rFonts w:ascii="Times New Roman" w:hAnsi="Times New Roman" w:cs="Times New Roman"/>
          <w:bCs/>
          <w:sz w:val="26"/>
          <w:szCs w:val="26"/>
        </w:rPr>
        <w:t>в</w:t>
      </w:r>
      <w:r w:rsidR="00063B12" w:rsidRPr="00B6391B">
        <w:rPr>
          <w:rFonts w:ascii="Times New Roman" w:hAnsi="Times New Roman" w:cs="Times New Roman"/>
          <w:sz w:val="26"/>
          <w:szCs w:val="26"/>
        </w:rPr>
        <w:t>иконавчий комітет Широківської селищної ради.</w:t>
      </w:r>
    </w:p>
    <w:p w:rsidR="007D022C" w:rsidRPr="00B6391B" w:rsidRDefault="00023D25" w:rsidP="005F19AE">
      <w:pPr>
        <w:widowControl/>
        <w:shd w:val="clear" w:color="auto" w:fill="FFFFFF"/>
        <w:tabs>
          <w:tab w:val="num" w:pos="0"/>
        </w:tabs>
        <w:ind w:firstLine="567"/>
        <w:jc w:val="both"/>
        <w:rPr>
          <w:rFonts w:ascii="Times New Roman" w:hAnsi="Times New Roman" w:cs="Times New Roman"/>
          <w:sz w:val="26"/>
          <w:szCs w:val="26"/>
          <w:lang w:val="ru-RU"/>
        </w:rPr>
      </w:pPr>
      <w:r w:rsidRPr="005F19AE">
        <w:rPr>
          <w:rFonts w:ascii="Times New Roman" w:hAnsi="Times New Roman" w:cs="Times New Roman"/>
          <w:b/>
          <w:sz w:val="26"/>
          <w:szCs w:val="26"/>
        </w:rPr>
        <w:t xml:space="preserve">4. </w:t>
      </w:r>
      <w:r w:rsidR="00063B12" w:rsidRPr="005F19AE">
        <w:rPr>
          <w:rFonts w:ascii="Times New Roman" w:hAnsi="Times New Roman" w:cs="Times New Roman"/>
          <w:b/>
          <w:bCs/>
          <w:sz w:val="26"/>
          <w:szCs w:val="26"/>
        </w:rPr>
        <w:t>Мета</w:t>
      </w:r>
      <w:r w:rsidR="00063B12" w:rsidRPr="00B6391B">
        <w:rPr>
          <w:rFonts w:ascii="Times New Roman" w:hAnsi="Times New Roman" w:cs="Times New Roman"/>
          <w:b/>
          <w:bCs/>
          <w:sz w:val="26"/>
          <w:szCs w:val="26"/>
        </w:rPr>
        <w:t xml:space="preserve">: </w:t>
      </w:r>
      <w:r w:rsidR="007D022C" w:rsidRPr="00B6391B">
        <w:rPr>
          <w:rFonts w:ascii="Times New Roman" w:hAnsi="Times New Roman" w:cs="Times New Roman"/>
          <w:sz w:val="26"/>
          <w:szCs w:val="26"/>
        </w:rPr>
        <w:t>створення умов, що сприятимуть наведенню порядку щодо питань поводження з тваринами, обмеження їх шкідливого впливу на благоустрій населених пунктів громади та здоров'я людей, відповідальність за жорстоке поводження з тваринами</w:t>
      </w:r>
      <w:r w:rsidR="007D022C" w:rsidRPr="00B6391B">
        <w:rPr>
          <w:rFonts w:ascii="Times New Roman" w:hAnsi="Times New Roman" w:cs="Times New Roman"/>
          <w:sz w:val="26"/>
          <w:szCs w:val="26"/>
          <w:lang w:val="ru-RU"/>
        </w:rPr>
        <w:t>.</w:t>
      </w:r>
    </w:p>
    <w:p w:rsidR="00063B12" w:rsidRDefault="007D022C" w:rsidP="005F19AE">
      <w:pPr>
        <w:widowControl/>
        <w:shd w:val="clear" w:color="auto" w:fill="FFFFFF"/>
        <w:tabs>
          <w:tab w:val="num" w:pos="0"/>
        </w:tabs>
        <w:ind w:firstLine="567"/>
        <w:jc w:val="both"/>
        <w:rPr>
          <w:rFonts w:ascii="Times New Roman" w:hAnsi="Times New Roman" w:cs="Times New Roman"/>
          <w:sz w:val="26"/>
          <w:szCs w:val="26"/>
        </w:rPr>
      </w:pPr>
      <w:r w:rsidRPr="005F19AE">
        <w:rPr>
          <w:rFonts w:ascii="Times New Roman" w:hAnsi="Times New Roman" w:cs="Times New Roman"/>
          <w:b/>
          <w:bCs/>
          <w:sz w:val="26"/>
          <w:szCs w:val="26"/>
          <w:lang w:val="ru-RU"/>
        </w:rPr>
        <w:t>5.</w:t>
      </w:r>
      <w:r w:rsidR="005F19AE" w:rsidRPr="005F19AE">
        <w:rPr>
          <w:rFonts w:ascii="Times New Roman" w:hAnsi="Times New Roman" w:cs="Times New Roman"/>
          <w:b/>
          <w:bCs/>
          <w:sz w:val="26"/>
          <w:szCs w:val="26"/>
          <w:lang w:val="ru-RU"/>
        </w:rPr>
        <w:t xml:space="preserve"> </w:t>
      </w:r>
      <w:r w:rsidR="00063B12" w:rsidRPr="005F19AE">
        <w:rPr>
          <w:rFonts w:ascii="Times New Roman" w:hAnsi="Times New Roman" w:cs="Times New Roman"/>
          <w:b/>
          <w:bCs/>
          <w:sz w:val="26"/>
          <w:szCs w:val="26"/>
        </w:rPr>
        <w:t>Початок</w:t>
      </w:r>
      <w:r w:rsidR="00063B12" w:rsidRPr="00B6391B">
        <w:rPr>
          <w:rFonts w:ascii="Times New Roman" w:hAnsi="Times New Roman" w:cs="Times New Roman"/>
          <w:b/>
          <w:bCs/>
          <w:sz w:val="26"/>
          <w:szCs w:val="26"/>
        </w:rPr>
        <w:t xml:space="preserve"> – </w:t>
      </w:r>
      <w:r w:rsidRPr="00B6391B">
        <w:rPr>
          <w:rFonts w:ascii="Times New Roman" w:hAnsi="Times New Roman" w:cs="Times New Roman"/>
          <w:bCs/>
          <w:sz w:val="26"/>
          <w:szCs w:val="26"/>
          <w:lang w:val="ru-RU"/>
        </w:rPr>
        <w:t>травень</w:t>
      </w:r>
      <w:r w:rsidRPr="00B6391B">
        <w:rPr>
          <w:rFonts w:ascii="Times New Roman" w:hAnsi="Times New Roman" w:cs="Times New Roman"/>
          <w:sz w:val="26"/>
          <w:szCs w:val="26"/>
        </w:rPr>
        <w:t xml:space="preserve"> 20</w:t>
      </w:r>
      <w:r w:rsidRPr="00B6391B">
        <w:rPr>
          <w:rFonts w:ascii="Times New Roman" w:hAnsi="Times New Roman" w:cs="Times New Roman"/>
          <w:sz w:val="26"/>
          <w:szCs w:val="26"/>
          <w:lang w:val="ru-RU"/>
        </w:rPr>
        <w:t xml:space="preserve">23 </w:t>
      </w:r>
      <w:r w:rsidR="00063B12" w:rsidRPr="00B6391B">
        <w:rPr>
          <w:rFonts w:ascii="Times New Roman" w:hAnsi="Times New Roman" w:cs="Times New Roman"/>
          <w:sz w:val="26"/>
          <w:szCs w:val="26"/>
        </w:rPr>
        <w:t xml:space="preserve">р., </w:t>
      </w:r>
      <w:r w:rsidR="00063B12" w:rsidRPr="00B6391B">
        <w:rPr>
          <w:rFonts w:ascii="Times New Roman" w:hAnsi="Times New Roman" w:cs="Times New Roman"/>
          <w:b/>
          <w:bCs/>
          <w:sz w:val="26"/>
          <w:szCs w:val="26"/>
        </w:rPr>
        <w:t xml:space="preserve">закінчення – </w:t>
      </w:r>
      <w:r w:rsidR="00063B12" w:rsidRPr="00B6391B">
        <w:rPr>
          <w:rFonts w:ascii="Times New Roman" w:hAnsi="Times New Roman" w:cs="Times New Roman"/>
          <w:sz w:val="26"/>
          <w:szCs w:val="26"/>
        </w:rPr>
        <w:t>грудень 2025</w:t>
      </w:r>
      <w:r w:rsidR="005F19AE">
        <w:rPr>
          <w:rFonts w:ascii="Times New Roman" w:hAnsi="Times New Roman" w:cs="Times New Roman"/>
          <w:sz w:val="26"/>
          <w:szCs w:val="26"/>
        </w:rPr>
        <w:t xml:space="preserve"> </w:t>
      </w:r>
      <w:r w:rsidR="00063B12" w:rsidRPr="00B6391B">
        <w:rPr>
          <w:rFonts w:ascii="Times New Roman" w:hAnsi="Times New Roman" w:cs="Times New Roman"/>
          <w:sz w:val="26"/>
          <w:szCs w:val="26"/>
        </w:rPr>
        <w:t>р.</w:t>
      </w:r>
      <w:r w:rsidR="005F19AE">
        <w:rPr>
          <w:rFonts w:ascii="Times New Roman" w:hAnsi="Times New Roman" w:cs="Times New Roman"/>
          <w:sz w:val="26"/>
          <w:szCs w:val="26"/>
        </w:rPr>
        <w:t>.</w:t>
      </w:r>
    </w:p>
    <w:p w:rsidR="00063B12" w:rsidRPr="005F19AE" w:rsidRDefault="007D022C" w:rsidP="005F19AE">
      <w:pPr>
        <w:widowControl/>
        <w:shd w:val="clear" w:color="auto" w:fill="FFFFFF"/>
        <w:ind w:firstLine="567"/>
        <w:jc w:val="both"/>
        <w:rPr>
          <w:rFonts w:ascii="Times New Roman" w:hAnsi="Times New Roman" w:cs="Times New Roman"/>
          <w:b/>
          <w:sz w:val="26"/>
          <w:szCs w:val="26"/>
        </w:rPr>
      </w:pPr>
      <w:r w:rsidRPr="005F19AE">
        <w:rPr>
          <w:rFonts w:ascii="Times New Roman" w:hAnsi="Times New Roman" w:cs="Times New Roman"/>
          <w:b/>
          <w:bCs/>
          <w:sz w:val="26"/>
          <w:szCs w:val="26"/>
        </w:rPr>
        <w:t>6.</w:t>
      </w:r>
      <w:r w:rsidR="005F19AE">
        <w:rPr>
          <w:rFonts w:ascii="Times New Roman" w:hAnsi="Times New Roman" w:cs="Times New Roman"/>
          <w:b/>
          <w:bCs/>
          <w:sz w:val="26"/>
          <w:szCs w:val="26"/>
        </w:rPr>
        <w:t xml:space="preserve"> </w:t>
      </w:r>
      <w:r w:rsidR="00063B12" w:rsidRPr="005F19AE">
        <w:rPr>
          <w:rFonts w:ascii="Times New Roman" w:hAnsi="Times New Roman" w:cs="Times New Roman"/>
          <w:b/>
          <w:bCs/>
          <w:sz w:val="26"/>
          <w:szCs w:val="26"/>
        </w:rPr>
        <w:t xml:space="preserve">Термін виконання – </w:t>
      </w:r>
      <w:r w:rsidRPr="00196FDA">
        <w:rPr>
          <w:rFonts w:ascii="Times New Roman" w:hAnsi="Times New Roman" w:cs="Times New Roman"/>
          <w:b/>
          <w:bCs/>
          <w:sz w:val="26"/>
          <w:szCs w:val="26"/>
        </w:rPr>
        <w:t>3</w:t>
      </w:r>
      <w:r w:rsidR="005F19AE" w:rsidRPr="00196FDA">
        <w:rPr>
          <w:rFonts w:ascii="Times New Roman" w:hAnsi="Times New Roman" w:cs="Times New Roman"/>
          <w:b/>
          <w:bCs/>
          <w:sz w:val="26"/>
          <w:szCs w:val="26"/>
        </w:rPr>
        <w:t xml:space="preserve"> </w:t>
      </w:r>
      <w:r w:rsidR="00063B12" w:rsidRPr="005F19AE">
        <w:rPr>
          <w:rFonts w:ascii="Times New Roman" w:hAnsi="Times New Roman" w:cs="Times New Roman"/>
          <w:b/>
          <w:sz w:val="26"/>
          <w:szCs w:val="26"/>
        </w:rPr>
        <w:t>р</w:t>
      </w:r>
      <w:r w:rsidRPr="005F19AE">
        <w:rPr>
          <w:rFonts w:ascii="Times New Roman" w:hAnsi="Times New Roman" w:cs="Times New Roman"/>
          <w:b/>
          <w:sz w:val="26"/>
          <w:szCs w:val="26"/>
        </w:rPr>
        <w:t>оки</w:t>
      </w:r>
      <w:r w:rsidR="00063B12" w:rsidRPr="005F19AE">
        <w:rPr>
          <w:rFonts w:ascii="Times New Roman" w:hAnsi="Times New Roman" w:cs="Times New Roman"/>
          <w:b/>
          <w:sz w:val="26"/>
          <w:szCs w:val="26"/>
        </w:rPr>
        <w:t>.</w:t>
      </w:r>
    </w:p>
    <w:p w:rsidR="00063B12" w:rsidRPr="00B6391B" w:rsidRDefault="007D022C" w:rsidP="005F19AE">
      <w:pPr>
        <w:shd w:val="clear" w:color="auto" w:fill="FFFFFF"/>
        <w:ind w:firstLine="567"/>
        <w:jc w:val="both"/>
        <w:rPr>
          <w:rFonts w:ascii="Times New Roman" w:hAnsi="Times New Roman" w:cs="Times New Roman"/>
          <w:sz w:val="26"/>
          <w:szCs w:val="26"/>
        </w:rPr>
      </w:pPr>
      <w:r w:rsidRPr="005F19AE">
        <w:rPr>
          <w:rFonts w:ascii="Times New Roman" w:hAnsi="Times New Roman" w:cs="Times New Roman"/>
          <w:b/>
          <w:bCs/>
          <w:sz w:val="26"/>
          <w:szCs w:val="26"/>
        </w:rPr>
        <w:t>7.</w:t>
      </w:r>
      <w:r w:rsidR="00063B12" w:rsidRPr="005F19AE">
        <w:rPr>
          <w:rFonts w:ascii="Times New Roman" w:hAnsi="Times New Roman" w:cs="Times New Roman"/>
          <w:b/>
          <w:bCs/>
          <w:sz w:val="26"/>
          <w:szCs w:val="26"/>
        </w:rPr>
        <w:t>Загальні обсяги фінансування</w:t>
      </w:r>
      <w:r w:rsidR="00063B12" w:rsidRPr="00B6391B">
        <w:rPr>
          <w:rFonts w:ascii="Times New Roman" w:hAnsi="Times New Roman" w:cs="Times New Roman"/>
          <w:b/>
          <w:bCs/>
          <w:sz w:val="26"/>
          <w:szCs w:val="26"/>
        </w:rPr>
        <w:t xml:space="preserve"> </w:t>
      </w:r>
      <w:r w:rsidR="00063B12" w:rsidRPr="00B6391B">
        <w:rPr>
          <w:rFonts w:ascii="Times New Roman" w:hAnsi="Times New Roman" w:cs="Times New Roman"/>
          <w:bCs/>
          <w:sz w:val="26"/>
          <w:szCs w:val="26"/>
        </w:rPr>
        <w:t xml:space="preserve">– </w:t>
      </w:r>
      <w:r w:rsidRPr="00B6391B">
        <w:rPr>
          <w:rFonts w:ascii="Times New Roman" w:hAnsi="Times New Roman" w:cs="Times New Roman"/>
          <w:bCs/>
          <w:sz w:val="26"/>
          <w:szCs w:val="26"/>
        </w:rPr>
        <w:t>у 2023 р. - 1</w:t>
      </w:r>
      <w:r w:rsidR="00063B12" w:rsidRPr="00B6391B">
        <w:rPr>
          <w:rFonts w:ascii="Times New Roman" w:hAnsi="Times New Roman" w:cs="Times New Roman"/>
          <w:bCs/>
          <w:sz w:val="26"/>
          <w:szCs w:val="26"/>
        </w:rPr>
        <w:t>00,0</w:t>
      </w:r>
      <w:r w:rsidR="00196FDA">
        <w:rPr>
          <w:rFonts w:ascii="Times New Roman" w:hAnsi="Times New Roman" w:cs="Times New Roman"/>
          <w:bCs/>
          <w:sz w:val="26"/>
          <w:szCs w:val="26"/>
        </w:rPr>
        <w:t xml:space="preserve"> </w:t>
      </w:r>
      <w:r w:rsidR="00063B12" w:rsidRPr="00B6391B">
        <w:rPr>
          <w:rFonts w:ascii="Times New Roman" w:hAnsi="Times New Roman" w:cs="Times New Roman"/>
          <w:bCs/>
          <w:sz w:val="26"/>
          <w:szCs w:val="26"/>
        </w:rPr>
        <w:t>тис.</w:t>
      </w:r>
      <w:r w:rsidR="00196FDA">
        <w:rPr>
          <w:rFonts w:ascii="Times New Roman" w:hAnsi="Times New Roman" w:cs="Times New Roman"/>
          <w:bCs/>
          <w:sz w:val="26"/>
          <w:szCs w:val="26"/>
        </w:rPr>
        <w:t xml:space="preserve"> </w:t>
      </w:r>
      <w:r w:rsidR="00063B12" w:rsidRPr="00B6391B">
        <w:rPr>
          <w:rFonts w:ascii="Times New Roman" w:hAnsi="Times New Roman" w:cs="Times New Roman"/>
          <w:bCs/>
          <w:sz w:val="26"/>
          <w:szCs w:val="26"/>
        </w:rPr>
        <w:t>грн</w:t>
      </w:r>
      <w:r w:rsidR="00196FDA">
        <w:rPr>
          <w:rFonts w:ascii="Times New Roman" w:hAnsi="Times New Roman" w:cs="Times New Roman"/>
          <w:bCs/>
          <w:sz w:val="26"/>
          <w:szCs w:val="26"/>
        </w:rPr>
        <w:t>.</w:t>
      </w:r>
      <w:r w:rsidR="00063B12" w:rsidRPr="00B6391B">
        <w:rPr>
          <w:rFonts w:ascii="Times New Roman" w:hAnsi="Times New Roman" w:cs="Times New Roman"/>
          <w:bCs/>
          <w:sz w:val="26"/>
          <w:szCs w:val="26"/>
        </w:rPr>
        <w:t>, у 2024 р</w:t>
      </w:r>
      <w:r w:rsidR="00063B12" w:rsidRPr="00B6391B">
        <w:rPr>
          <w:rFonts w:ascii="Times New Roman" w:hAnsi="Times New Roman" w:cs="Times New Roman"/>
          <w:sz w:val="26"/>
          <w:szCs w:val="26"/>
        </w:rPr>
        <w:t xml:space="preserve">. – </w:t>
      </w:r>
      <w:r w:rsidRPr="00196FDA">
        <w:rPr>
          <w:rFonts w:ascii="Times New Roman" w:hAnsi="Times New Roman" w:cs="Times New Roman"/>
          <w:sz w:val="26"/>
          <w:szCs w:val="26"/>
        </w:rPr>
        <w:t>150</w:t>
      </w:r>
      <w:r w:rsidR="00063B12" w:rsidRPr="00B6391B">
        <w:rPr>
          <w:rFonts w:ascii="Times New Roman" w:hAnsi="Times New Roman" w:cs="Times New Roman"/>
          <w:sz w:val="26"/>
          <w:szCs w:val="26"/>
        </w:rPr>
        <w:t>,0</w:t>
      </w:r>
      <w:r w:rsidR="00196FDA">
        <w:rPr>
          <w:rFonts w:ascii="Times New Roman" w:hAnsi="Times New Roman" w:cs="Times New Roman"/>
          <w:sz w:val="26"/>
          <w:szCs w:val="26"/>
        </w:rPr>
        <w:t xml:space="preserve"> </w:t>
      </w:r>
      <w:r w:rsidR="00063B12" w:rsidRPr="00B6391B">
        <w:rPr>
          <w:rFonts w:ascii="Times New Roman" w:hAnsi="Times New Roman" w:cs="Times New Roman"/>
          <w:sz w:val="26"/>
          <w:szCs w:val="26"/>
        </w:rPr>
        <w:t>тис.</w:t>
      </w:r>
      <w:r w:rsidR="00196FDA">
        <w:rPr>
          <w:rFonts w:ascii="Times New Roman" w:hAnsi="Times New Roman" w:cs="Times New Roman"/>
          <w:sz w:val="26"/>
          <w:szCs w:val="26"/>
        </w:rPr>
        <w:t xml:space="preserve"> </w:t>
      </w:r>
      <w:r w:rsidR="00063B12" w:rsidRPr="00B6391B">
        <w:rPr>
          <w:rFonts w:ascii="Times New Roman" w:hAnsi="Times New Roman" w:cs="Times New Roman"/>
          <w:sz w:val="26"/>
          <w:szCs w:val="26"/>
        </w:rPr>
        <w:t>грн</w:t>
      </w:r>
      <w:r w:rsidR="00196FDA">
        <w:rPr>
          <w:rFonts w:ascii="Times New Roman" w:hAnsi="Times New Roman" w:cs="Times New Roman"/>
          <w:sz w:val="26"/>
          <w:szCs w:val="26"/>
        </w:rPr>
        <w:t>.</w:t>
      </w:r>
      <w:r w:rsidR="00063B12" w:rsidRPr="00B6391B">
        <w:rPr>
          <w:rFonts w:ascii="Times New Roman" w:hAnsi="Times New Roman" w:cs="Times New Roman"/>
          <w:sz w:val="26"/>
          <w:szCs w:val="26"/>
        </w:rPr>
        <w:t xml:space="preserve">, у 2025 р. – </w:t>
      </w:r>
      <w:r w:rsidRPr="00196FDA">
        <w:rPr>
          <w:rFonts w:ascii="Times New Roman" w:hAnsi="Times New Roman" w:cs="Times New Roman"/>
          <w:sz w:val="26"/>
          <w:szCs w:val="26"/>
        </w:rPr>
        <w:t>200</w:t>
      </w:r>
      <w:r w:rsidR="00063B12" w:rsidRPr="00B6391B">
        <w:rPr>
          <w:rFonts w:ascii="Times New Roman" w:hAnsi="Times New Roman" w:cs="Times New Roman"/>
          <w:sz w:val="26"/>
          <w:szCs w:val="26"/>
        </w:rPr>
        <w:t>,0</w:t>
      </w:r>
      <w:r w:rsidR="00196FDA">
        <w:rPr>
          <w:rFonts w:ascii="Times New Roman" w:hAnsi="Times New Roman" w:cs="Times New Roman"/>
          <w:sz w:val="26"/>
          <w:szCs w:val="26"/>
        </w:rPr>
        <w:t xml:space="preserve"> </w:t>
      </w:r>
      <w:r w:rsidR="00063B12" w:rsidRPr="00B6391B">
        <w:rPr>
          <w:rFonts w:ascii="Times New Roman" w:hAnsi="Times New Roman" w:cs="Times New Roman"/>
          <w:sz w:val="26"/>
          <w:szCs w:val="26"/>
        </w:rPr>
        <w:t>тис.</w:t>
      </w:r>
      <w:r w:rsidR="00196FDA">
        <w:rPr>
          <w:rFonts w:ascii="Times New Roman" w:hAnsi="Times New Roman" w:cs="Times New Roman"/>
          <w:sz w:val="26"/>
          <w:szCs w:val="26"/>
        </w:rPr>
        <w:t xml:space="preserve"> </w:t>
      </w:r>
      <w:r w:rsidR="00063B12" w:rsidRPr="00B6391B">
        <w:rPr>
          <w:rFonts w:ascii="Times New Roman" w:hAnsi="Times New Roman" w:cs="Times New Roman"/>
          <w:sz w:val="26"/>
          <w:szCs w:val="26"/>
        </w:rPr>
        <w:t>грн</w:t>
      </w:r>
      <w:r w:rsidR="00196FDA">
        <w:rPr>
          <w:rFonts w:ascii="Times New Roman" w:hAnsi="Times New Roman" w:cs="Times New Roman"/>
          <w:sz w:val="26"/>
          <w:szCs w:val="26"/>
        </w:rPr>
        <w:t>.</w:t>
      </w:r>
      <w:r w:rsidR="00063B12" w:rsidRPr="00B6391B">
        <w:rPr>
          <w:rFonts w:ascii="Times New Roman" w:hAnsi="Times New Roman" w:cs="Times New Roman"/>
          <w:sz w:val="26"/>
          <w:szCs w:val="26"/>
        </w:rPr>
        <w:t>.</w:t>
      </w:r>
    </w:p>
    <w:p w:rsidR="007D022C" w:rsidRPr="00B6391B" w:rsidRDefault="00063B12" w:rsidP="005F19AE">
      <w:pPr>
        <w:pStyle w:val="11"/>
        <w:shd w:val="clear" w:color="auto" w:fill="auto"/>
        <w:ind w:firstLine="567"/>
        <w:jc w:val="both"/>
        <w:rPr>
          <w:sz w:val="26"/>
          <w:szCs w:val="26"/>
        </w:rPr>
      </w:pPr>
      <w:r w:rsidRPr="005F19AE">
        <w:rPr>
          <w:b/>
          <w:bCs/>
          <w:sz w:val="26"/>
          <w:szCs w:val="26"/>
        </w:rPr>
        <w:t>8. Очікувані</w:t>
      </w:r>
      <w:r w:rsidRPr="00B6391B">
        <w:rPr>
          <w:b/>
          <w:bCs/>
          <w:sz w:val="26"/>
          <w:szCs w:val="26"/>
        </w:rPr>
        <w:t xml:space="preserve"> результати виконання. </w:t>
      </w:r>
      <w:r w:rsidRPr="00B6391B">
        <w:rPr>
          <w:sz w:val="26"/>
          <w:szCs w:val="26"/>
        </w:rPr>
        <w:t>При виконанні Програми у повному обсязі</w:t>
      </w:r>
      <w:r w:rsidR="007D022C" w:rsidRPr="00B6391B">
        <w:rPr>
          <w:sz w:val="26"/>
          <w:szCs w:val="26"/>
          <w:lang w:eastAsia="ru-RU" w:bidi="ru-RU"/>
        </w:rPr>
        <w:t xml:space="preserve"> зменшиться </w:t>
      </w:r>
      <w:r w:rsidR="007D022C" w:rsidRPr="00B6391B">
        <w:rPr>
          <w:sz w:val="26"/>
          <w:szCs w:val="26"/>
        </w:rPr>
        <w:t xml:space="preserve">кількість </w:t>
      </w:r>
      <w:r w:rsidR="007D022C" w:rsidRPr="00B6391B">
        <w:rPr>
          <w:sz w:val="26"/>
          <w:szCs w:val="26"/>
          <w:lang w:eastAsia="ru-RU" w:bidi="ru-RU"/>
        </w:rPr>
        <w:t>безпритульних тварин,</w:t>
      </w:r>
      <w:r w:rsidR="007D022C" w:rsidRPr="00B6391B">
        <w:rPr>
          <w:sz w:val="26"/>
          <w:szCs w:val="26"/>
        </w:rPr>
        <w:t xml:space="preserve"> поліпшиться епізоотичний, санітарно-епідемічний, екологічний </w:t>
      </w:r>
      <w:r w:rsidR="007D022C" w:rsidRPr="00B6391B">
        <w:rPr>
          <w:sz w:val="26"/>
          <w:szCs w:val="26"/>
          <w:lang w:eastAsia="ru-RU" w:bidi="ru-RU"/>
        </w:rPr>
        <w:t xml:space="preserve">та </w:t>
      </w:r>
      <w:r w:rsidR="007D022C" w:rsidRPr="00B6391B">
        <w:rPr>
          <w:sz w:val="26"/>
          <w:szCs w:val="26"/>
        </w:rPr>
        <w:t xml:space="preserve">санітарний </w:t>
      </w:r>
      <w:r w:rsidR="007D022C" w:rsidRPr="00B6391B">
        <w:rPr>
          <w:sz w:val="26"/>
          <w:szCs w:val="26"/>
          <w:lang w:eastAsia="ru-RU" w:bidi="ru-RU"/>
        </w:rPr>
        <w:t>стан території населених пунктів Широківської селищної ради.</w:t>
      </w:r>
    </w:p>
    <w:p w:rsidR="00063B12" w:rsidRPr="00B6391B" w:rsidRDefault="007D022C" w:rsidP="005F19AE">
      <w:pPr>
        <w:shd w:val="clear" w:color="auto" w:fill="FFFFFF"/>
        <w:ind w:firstLine="567"/>
        <w:jc w:val="both"/>
        <w:textAlignment w:val="baseline"/>
        <w:rPr>
          <w:rFonts w:ascii="Times New Roman" w:hAnsi="Times New Roman" w:cs="Times New Roman"/>
          <w:sz w:val="26"/>
          <w:szCs w:val="26"/>
        </w:rPr>
      </w:pPr>
      <w:r w:rsidRPr="005F19AE">
        <w:rPr>
          <w:rFonts w:ascii="Times New Roman" w:hAnsi="Times New Roman" w:cs="Times New Roman"/>
          <w:b/>
          <w:bCs/>
          <w:sz w:val="26"/>
          <w:szCs w:val="26"/>
        </w:rPr>
        <w:t>9.</w:t>
      </w:r>
      <w:r w:rsidR="005F19AE" w:rsidRPr="005F19AE">
        <w:rPr>
          <w:rFonts w:ascii="Times New Roman" w:hAnsi="Times New Roman" w:cs="Times New Roman"/>
          <w:b/>
          <w:bCs/>
          <w:sz w:val="26"/>
          <w:szCs w:val="26"/>
        </w:rPr>
        <w:t xml:space="preserve"> </w:t>
      </w:r>
      <w:r w:rsidR="00063B12" w:rsidRPr="005F19AE">
        <w:rPr>
          <w:rFonts w:ascii="Times New Roman" w:hAnsi="Times New Roman" w:cs="Times New Roman"/>
          <w:b/>
          <w:bCs/>
          <w:sz w:val="26"/>
          <w:szCs w:val="26"/>
        </w:rPr>
        <w:t>Контроль за виконанням</w:t>
      </w:r>
      <w:r w:rsidR="00063B12" w:rsidRPr="00B6391B">
        <w:rPr>
          <w:rFonts w:ascii="Times New Roman" w:hAnsi="Times New Roman" w:cs="Times New Roman"/>
          <w:b/>
          <w:bCs/>
          <w:sz w:val="26"/>
          <w:szCs w:val="26"/>
        </w:rPr>
        <w:t xml:space="preserve"> – </w:t>
      </w:r>
      <w:r w:rsidR="00063B12" w:rsidRPr="00B6391B">
        <w:rPr>
          <w:rFonts w:ascii="Times New Roman" w:hAnsi="Times New Roman" w:cs="Times New Roman"/>
          <w:sz w:val="26"/>
          <w:szCs w:val="26"/>
        </w:rPr>
        <w:t xml:space="preserve">постійна комісія </w:t>
      </w:r>
      <w:r w:rsidR="005F19AE">
        <w:rPr>
          <w:rFonts w:ascii="Times New Roman" w:hAnsi="Times New Roman" w:cs="Times New Roman"/>
          <w:sz w:val="26"/>
          <w:szCs w:val="26"/>
        </w:rPr>
        <w:t xml:space="preserve">селищної ради </w:t>
      </w:r>
      <w:r w:rsidR="00063B12" w:rsidRPr="00B6391B">
        <w:rPr>
          <w:rFonts w:ascii="Times New Roman" w:hAnsi="Times New Roman" w:cs="Times New Roman"/>
          <w:sz w:val="26"/>
          <w:szCs w:val="26"/>
        </w:rPr>
        <w:t xml:space="preserve">з питань </w:t>
      </w:r>
      <w:r w:rsidR="00B6391B" w:rsidRPr="00B6391B">
        <w:rPr>
          <w:rFonts w:ascii="Times New Roman" w:hAnsi="Times New Roman" w:cs="Times New Roman"/>
          <w:sz w:val="26"/>
          <w:szCs w:val="26"/>
        </w:rPr>
        <w:t xml:space="preserve">комунальної власності, </w:t>
      </w:r>
      <w:r w:rsidR="00063B12" w:rsidRPr="00B6391B">
        <w:rPr>
          <w:rFonts w:ascii="Times New Roman" w:hAnsi="Times New Roman" w:cs="Times New Roman"/>
          <w:sz w:val="26"/>
          <w:szCs w:val="26"/>
        </w:rPr>
        <w:t xml:space="preserve">житлово-комунального господарства, </w:t>
      </w:r>
      <w:r w:rsidR="00B6391B" w:rsidRPr="00B6391B">
        <w:rPr>
          <w:rFonts w:ascii="Times New Roman" w:hAnsi="Times New Roman" w:cs="Times New Roman"/>
          <w:sz w:val="26"/>
          <w:szCs w:val="26"/>
        </w:rPr>
        <w:t>будівництва та благоустрою.</w:t>
      </w:r>
    </w:p>
    <w:p w:rsidR="00063B12" w:rsidRDefault="00063B12" w:rsidP="00063B12">
      <w:pPr>
        <w:ind w:left="5760" w:firstLine="720"/>
        <w:rPr>
          <w:rFonts w:ascii="Times New Roman" w:hAnsi="Times New Roman" w:cs="Times New Roman"/>
          <w:sz w:val="26"/>
          <w:szCs w:val="26"/>
          <w:highlight w:val="yellow"/>
        </w:rPr>
      </w:pPr>
    </w:p>
    <w:p w:rsidR="005F19AE" w:rsidRDefault="005F19AE" w:rsidP="00063B12">
      <w:pPr>
        <w:ind w:left="5760" w:firstLine="720"/>
        <w:rPr>
          <w:rFonts w:ascii="Times New Roman" w:hAnsi="Times New Roman" w:cs="Times New Roman"/>
          <w:sz w:val="26"/>
          <w:szCs w:val="26"/>
          <w:highlight w:val="yellow"/>
        </w:rPr>
      </w:pPr>
    </w:p>
    <w:p w:rsidR="005F19AE" w:rsidRDefault="005F19AE" w:rsidP="00063B12">
      <w:pPr>
        <w:ind w:left="5760" w:firstLine="720"/>
        <w:rPr>
          <w:rFonts w:ascii="Times New Roman" w:hAnsi="Times New Roman" w:cs="Times New Roman"/>
          <w:sz w:val="26"/>
          <w:szCs w:val="26"/>
          <w:highlight w:val="yellow"/>
        </w:rPr>
      </w:pPr>
    </w:p>
    <w:p w:rsidR="005F19AE" w:rsidRDefault="005F19AE" w:rsidP="00063B12">
      <w:pPr>
        <w:ind w:left="5760" w:firstLine="720"/>
        <w:rPr>
          <w:rFonts w:ascii="Times New Roman" w:hAnsi="Times New Roman" w:cs="Times New Roman"/>
          <w:sz w:val="26"/>
          <w:szCs w:val="26"/>
          <w:highlight w:val="yellow"/>
        </w:rPr>
      </w:pPr>
    </w:p>
    <w:p w:rsidR="005F19AE" w:rsidRDefault="005F19AE" w:rsidP="00063B12">
      <w:pPr>
        <w:ind w:left="5760" w:firstLine="720"/>
        <w:rPr>
          <w:rFonts w:ascii="Times New Roman" w:hAnsi="Times New Roman" w:cs="Times New Roman"/>
          <w:sz w:val="26"/>
          <w:szCs w:val="26"/>
          <w:highlight w:val="yellow"/>
        </w:rPr>
      </w:pPr>
    </w:p>
    <w:p w:rsidR="005F19AE" w:rsidRDefault="005F19AE" w:rsidP="00063B12">
      <w:pPr>
        <w:ind w:left="5760" w:firstLine="720"/>
        <w:rPr>
          <w:rFonts w:ascii="Times New Roman" w:hAnsi="Times New Roman" w:cs="Times New Roman"/>
          <w:sz w:val="26"/>
          <w:szCs w:val="26"/>
          <w:highlight w:val="yellow"/>
        </w:rPr>
      </w:pPr>
    </w:p>
    <w:p w:rsidR="005F19AE" w:rsidRDefault="005F19AE" w:rsidP="00063B12">
      <w:pPr>
        <w:ind w:left="5760" w:firstLine="720"/>
        <w:rPr>
          <w:rFonts w:ascii="Times New Roman" w:hAnsi="Times New Roman" w:cs="Times New Roman"/>
          <w:sz w:val="26"/>
          <w:szCs w:val="26"/>
          <w:highlight w:val="yellow"/>
        </w:rPr>
      </w:pPr>
    </w:p>
    <w:p w:rsidR="005F19AE" w:rsidRPr="00B6391B" w:rsidRDefault="005F19AE" w:rsidP="00063B12">
      <w:pPr>
        <w:ind w:left="5760" w:firstLine="720"/>
        <w:rPr>
          <w:rFonts w:ascii="Times New Roman" w:hAnsi="Times New Roman" w:cs="Times New Roman"/>
          <w:sz w:val="26"/>
          <w:szCs w:val="26"/>
          <w:highlight w:val="yellow"/>
        </w:rPr>
      </w:pPr>
    </w:p>
    <w:p w:rsidR="00E53324" w:rsidRPr="00B6391B" w:rsidRDefault="00E53324" w:rsidP="00063B12">
      <w:pPr>
        <w:tabs>
          <w:tab w:val="left" w:pos="2325"/>
        </w:tabs>
        <w:rPr>
          <w:sz w:val="26"/>
          <w:szCs w:val="26"/>
        </w:rPr>
        <w:sectPr w:rsidR="00E53324" w:rsidRPr="00B6391B" w:rsidSect="00CA7B62">
          <w:headerReference w:type="default" r:id="rId8"/>
          <w:pgSz w:w="11900" w:h="16840"/>
          <w:pgMar w:top="0" w:right="804" w:bottom="1149" w:left="1655" w:header="259" w:footer="721" w:gutter="0"/>
          <w:cols w:space="720"/>
          <w:noEndnote/>
          <w:docGrid w:linePitch="360"/>
        </w:sectPr>
      </w:pPr>
    </w:p>
    <w:p w:rsidR="00063B12" w:rsidRPr="00196FDA" w:rsidRDefault="00063B12" w:rsidP="00196FDA">
      <w:pPr>
        <w:ind w:left="10773"/>
        <w:jc w:val="both"/>
        <w:rPr>
          <w:rFonts w:ascii="Times New Roman" w:hAnsi="Times New Roman" w:cs="Times New Roman"/>
          <w:sz w:val="26"/>
          <w:szCs w:val="26"/>
        </w:rPr>
      </w:pPr>
      <w:r w:rsidRPr="00196FDA">
        <w:rPr>
          <w:rFonts w:ascii="Times New Roman" w:hAnsi="Times New Roman" w:cs="Times New Roman"/>
          <w:sz w:val="26"/>
          <w:szCs w:val="26"/>
        </w:rPr>
        <w:lastRenderedPageBreak/>
        <w:t xml:space="preserve">Додаток </w:t>
      </w:r>
    </w:p>
    <w:p w:rsidR="00063B12" w:rsidRPr="00196FDA" w:rsidRDefault="00196FDA" w:rsidP="00196FDA">
      <w:pPr>
        <w:ind w:left="10773"/>
        <w:jc w:val="both"/>
        <w:rPr>
          <w:rFonts w:ascii="Times New Roman" w:hAnsi="Times New Roman" w:cs="Times New Roman"/>
          <w:sz w:val="26"/>
          <w:szCs w:val="26"/>
          <w:highlight w:val="yellow"/>
        </w:rPr>
      </w:pPr>
      <w:r>
        <w:rPr>
          <w:rFonts w:ascii="Times New Roman" w:hAnsi="Times New Roman" w:cs="Times New Roman"/>
          <w:sz w:val="26"/>
          <w:szCs w:val="26"/>
          <w:lang w:val="ru-RU" w:eastAsia="ru-RU" w:bidi="ru-RU"/>
        </w:rPr>
        <w:t>д</w:t>
      </w:r>
      <w:r w:rsidRPr="00196FDA">
        <w:rPr>
          <w:rFonts w:ascii="Times New Roman" w:hAnsi="Times New Roman" w:cs="Times New Roman"/>
          <w:sz w:val="26"/>
          <w:szCs w:val="26"/>
          <w:lang w:val="ru-RU" w:eastAsia="ru-RU" w:bidi="ru-RU"/>
        </w:rPr>
        <w:t xml:space="preserve">о Програми регулювання </w:t>
      </w:r>
      <w:r w:rsidRPr="00196FDA">
        <w:rPr>
          <w:rFonts w:ascii="Times New Roman" w:hAnsi="Times New Roman" w:cs="Times New Roman"/>
          <w:sz w:val="26"/>
          <w:szCs w:val="26"/>
        </w:rPr>
        <w:t xml:space="preserve">чисельності </w:t>
      </w:r>
      <w:r w:rsidRPr="00196FDA">
        <w:rPr>
          <w:rFonts w:ascii="Times New Roman" w:hAnsi="Times New Roman" w:cs="Times New Roman"/>
          <w:sz w:val="26"/>
          <w:szCs w:val="26"/>
          <w:lang w:val="ru-RU" w:eastAsia="ru-RU" w:bidi="ru-RU"/>
        </w:rPr>
        <w:t>безпритульних тварин в населених пунктах Ш</w:t>
      </w:r>
      <w:r w:rsidRPr="00196FDA">
        <w:rPr>
          <w:rFonts w:ascii="Times New Roman" w:hAnsi="Times New Roman" w:cs="Times New Roman"/>
          <w:sz w:val="26"/>
          <w:szCs w:val="26"/>
        </w:rPr>
        <w:t>ироківської селищної ради на 2023-2025 роки</w:t>
      </w:r>
    </w:p>
    <w:p w:rsidR="00063B12" w:rsidRPr="00196FDA" w:rsidRDefault="00063B12" w:rsidP="00063B12">
      <w:pPr>
        <w:pStyle w:val="22"/>
        <w:shd w:val="clear" w:color="auto" w:fill="auto"/>
        <w:spacing w:after="0"/>
        <w:jc w:val="left"/>
        <w:rPr>
          <w:sz w:val="26"/>
          <w:szCs w:val="26"/>
          <w:lang w:val="uk-UA"/>
        </w:rPr>
      </w:pPr>
    </w:p>
    <w:p w:rsidR="00DA4C82" w:rsidRDefault="009E520E" w:rsidP="00FB7963">
      <w:pPr>
        <w:pStyle w:val="11"/>
        <w:shd w:val="clear" w:color="auto" w:fill="auto"/>
        <w:tabs>
          <w:tab w:val="left" w:pos="411"/>
        </w:tabs>
        <w:ind w:firstLine="0"/>
        <w:jc w:val="center"/>
        <w:rPr>
          <w:b/>
          <w:bCs/>
          <w:sz w:val="26"/>
          <w:szCs w:val="26"/>
          <w:lang w:val="ru-RU" w:eastAsia="ru-RU" w:bidi="ru-RU"/>
        </w:rPr>
      </w:pPr>
      <w:r w:rsidRPr="00DA4C82">
        <w:rPr>
          <w:b/>
          <w:bCs/>
          <w:sz w:val="26"/>
          <w:szCs w:val="26"/>
          <w:lang w:val="ru-RU" w:eastAsia="ru-RU" w:bidi="ru-RU"/>
        </w:rPr>
        <w:t xml:space="preserve">Заходи </w:t>
      </w:r>
    </w:p>
    <w:p w:rsidR="00E53324" w:rsidRPr="00DA4C82" w:rsidRDefault="009E520E" w:rsidP="00FB7963">
      <w:pPr>
        <w:pStyle w:val="11"/>
        <w:shd w:val="clear" w:color="auto" w:fill="auto"/>
        <w:tabs>
          <w:tab w:val="left" w:pos="411"/>
        </w:tabs>
        <w:ind w:firstLine="0"/>
        <w:jc w:val="center"/>
        <w:rPr>
          <w:sz w:val="26"/>
          <w:szCs w:val="26"/>
        </w:rPr>
      </w:pPr>
      <w:r w:rsidRPr="00DA4C82">
        <w:rPr>
          <w:b/>
          <w:bCs/>
          <w:sz w:val="26"/>
          <w:szCs w:val="26"/>
          <w:lang w:val="ru-RU" w:eastAsia="ru-RU" w:bidi="ru-RU"/>
        </w:rPr>
        <w:t>Програми</w:t>
      </w:r>
      <w:r w:rsidR="00DA4C82" w:rsidRPr="00DA4C82">
        <w:rPr>
          <w:b/>
          <w:bCs/>
          <w:sz w:val="26"/>
          <w:szCs w:val="26"/>
          <w:lang w:val="ru-RU" w:eastAsia="ru-RU" w:bidi="ru-RU"/>
        </w:rPr>
        <w:t xml:space="preserve"> </w:t>
      </w:r>
      <w:r w:rsidRPr="00DA4C82">
        <w:rPr>
          <w:b/>
          <w:bCs/>
          <w:sz w:val="26"/>
          <w:szCs w:val="26"/>
          <w:lang w:val="ru-RU" w:eastAsia="ru-RU" w:bidi="ru-RU"/>
        </w:rPr>
        <w:t>регулювання</w:t>
      </w:r>
      <w:r w:rsidR="00DA4C82" w:rsidRPr="00DA4C82">
        <w:rPr>
          <w:b/>
          <w:bCs/>
          <w:sz w:val="26"/>
          <w:szCs w:val="26"/>
          <w:lang w:val="ru-RU" w:eastAsia="ru-RU" w:bidi="ru-RU"/>
        </w:rPr>
        <w:t xml:space="preserve"> </w:t>
      </w:r>
      <w:r w:rsidRPr="00DA4C82">
        <w:rPr>
          <w:b/>
          <w:bCs/>
          <w:sz w:val="26"/>
          <w:szCs w:val="26"/>
        </w:rPr>
        <w:t xml:space="preserve">чисельності </w:t>
      </w:r>
      <w:r w:rsidRPr="00DA4C82">
        <w:rPr>
          <w:b/>
          <w:bCs/>
          <w:sz w:val="26"/>
          <w:szCs w:val="26"/>
          <w:lang w:val="ru-RU" w:eastAsia="ru-RU" w:bidi="ru-RU"/>
        </w:rPr>
        <w:t>безпритульних</w:t>
      </w:r>
      <w:r w:rsidR="00DA4C82" w:rsidRPr="00DA4C82">
        <w:rPr>
          <w:b/>
          <w:bCs/>
          <w:sz w:val="26"/>
          <w:szCs w:val="26"/>
          <w:lang w:val="ru-RU" w:eastAsia="ru-RU" w:bidi="ru-RU"/>
        </w:rPr>
        <w:t xml:space="preserve"> </w:t>
      </w:r>
      <w:r w:rsidRPr="00DA4C82">
        <w:rPr>
          <w:b/>
          <w:bCs/>
          <w:sz w:val="26"/>
          <w:szCs w:val="26"/>
          <w:lang w:val="ru-RU" w:eastAsia="ru-RU" w:bidi="ru-RU"/>
        </w:rPr>
        <w:t>тварин</w:t>
      </w:r>
      <w:r w:rsidR="00DA4C82">
        <w:rPr>
          <w:b/>
          <w:bCs/>
          <w:sz w:val="26"/>
          <w:szCs w:val="26"/>
          <w:lang w:val="ru-RU" w:eastAsia="ru-RU" w:bidi="ru-RU"/>
        </w:rPr>
        <w:t xml:space="preserve"> </w:t>
      </w:r>
    </w:p>
    <w:p w:rsidR="00E53324" w:rsidRPr="00DA4C82" w:rsidRDefault="009E520E">
      <w:pPr>
        <w:pStyle w:val="11"/>
        <w:shd w:val="clear" w:color="auto" w:fill="auto"/>
        <w:ind w:firstLine="0"/>
        <w:jc w:val="center"/>
        <w:rPr>
          <w:b/>
          <w:bCs/>
          <w:sz w:val="26"/>
          <w:szCs w:val="26"/>
        </w:rPr>
      </w:pPr>
      <w:r w:rsidRPr="00DA4C82">
        <w:rPr>
          <w:b/>
          <w:bCs/>
          <w:sz w:val="26"/>
          <w:szCs w:val="26"/>
        </w:rPr>
        <w:t xml:space="preserve">в населених </w:t>
      </w:r>
      <w:r w:rsidRPr="00DA4C82">
        <w:rPr>
          <w:b/>
          <w:bCs/>
          <w:sz w:val="26"/>
          <w:szCs w:val="26"/>
          <w:lang w:val="ru-RU" w:eastAsia="ru-RU" w:bidi="ru-RU"/>
        </w:rPr>
        <w:t xml:space="preserve">пунктах </w:t>
      </w:r>
      <w:r w:rsidR="00FB7963" w:rsidRPr="00DA4C82">
        <w:rPr>
          <w:b/>
          <w:bCs/>
          <w:sz w:val="26"/>
          <w:szCs w:val="26"/>
        </w:rPr>
        <w:t>Широківської</w:t>
      </w:r>
      <w:r w:rsidRPr="00DA4C82">
        <w:rPr>
          <w:b/>
          <w:bCs/>
          <w:sz w:val="26"/>
          <w:szCs w:val="26"/>
        </w:rPr>
        <w:t xml:space="preserve"> селищної </w:t>
      </w:r>
      <w:r w:rsidR="00FB7963" w:rsidRPr="00DA4C82">
        <w:rPr>
          <w:b/>
          <w:bCs/>
          <w:sz w:val="26"/>
          <w:szCs w:val="26"/>
        </w:rPr>
        <w:t>ради на 2023-2025</w:t>
      </w:r>
      <w:r w:rsidRPr="00DA4C82">
        <w:rPr>
          <w:b/>
          <w:bCs/>
          <w:sz w:val="26"/>
          <w:szCs w:val="26"/>
        </w:rPr>
        <w:t xml:space="preserve"> роки</w:t>
      </w:r>
    </w:p>
    <w:p w:rsidR="00442932" w:rsidRPr="00DA4C82" w:rsidRDefault="00442932">
      <w:pPr>
        <w:pStyle w:val="11"/>
        <w:shd w:val="clear" w:color="auto" w:fill="auto"/>
        <w:ind w:firstLine="0"/>
        <w:jc w:val="center"/>
        <w:rPr>
          <w:sz w:val="26"/>
          <w:szCs w:val="26"/>
        </w:rPr>
      </w:pPr>
    </w:p>
    <w:tbl>
      <w:tblPr>
        <w:tblOverlap w:val="never"/>
        <w:tblW w:w="11099" w:type="dxa"/>
        <w:jc w:val="center"/>
        <w:tblLayout w:type="fixed"/>
        <w:tblCellMar>
          <w:left w:w="10" w:type="dxa"/>
          <w:right w:w="10" w:type="dxa"/>
        </w:tblCellMar>
        <w:tblLook w:val="04A0"/>
      </w:tblPr>
      <w:tblGrid>
        <w:gridCol w:w="562"/>
        <w:gridCol w:w="3691"/>
        <w:gridCol w:w="2121"/>
        <w:gridCol w:w="1282"/>
        <w:gridCol w:w="1704"/>
        <w:gridCol w:w="1739"/>
      </w:tblGrid>
      <w:tr w:rsidR="00442932" w:rsidRPr="00DA4C82" w:rsidTr="007D022C">
        <w:trPr>
          <w:trHeight w:hRule="exact" w:val="845"/>
          <w:jc w:val="center"/>
        </w:trPr>
        <w:tc>
          <w:tcPr>
            <w:tcW w:w="562" w:type="dxa"/>
            <w:vMerge w:val="restart"/>
            <w:tcBorders>
              <w:top w:val="single" w:sz="4" w:space="0" w:color="auto"/>
              <w:left w:val="single" w:sz="4" w:space="0" w:color="auto"/>
            </w:tcBorders>
            <w:shd w:val="clear" w:color="auto" w:fill="FFFFFF"/>
          </w:tcPr>
          <w:p w:rsidR="00442932" w:rsidRPr="00DA4C82" w:rsidRDefault="00442932">
            <w:pPr>
              <w:pStyle w:val="a7"/>
              <w:shd w:val="clear" w:color="auto" w:fill="auto"/>
              <w:ind w:firstLine="0"/>
              <w:jc w:val="center"/>
              <w:rPr>
                <w:color w:val="000000" w:themeColor="text1"/>
                <w:sz w:val="26"/>
                <w:szCs w:val="26"/>
              </w:rPr>
            </w:pPr>
            <w:r w:rsidRPr="00DA4C82">
              <w:rPr>
                <w:bCs/>
                <w:color w:val="000000" w:themeColor="text1"/>
                <w:sz w:val="26"/>
                <w:szCs w:val="26"/>
              </w:rPr>
              <w:t>№</w:t>
            </w:r>
          </w:p>
          <w:p w:rsidR="00442932" w:rsidRPr="00DA4C82" w:rsidRDefault="00442932">
            <w:pPr>
              <w:pStyle w:val="a7"/>
              <w:shd w:val="clear" w:color="auto" w:fill="auto"/>
              <w:ind w:firstLine="0"/>
              <w:jc w:val="center"/>
              <w:rPr>
                <w:color w:val="000000" w:themeColor="text1"/>
                <w:sz w:val="26"/>
                <w:szCs w:val="26"/>
              </w:rPr>
            </w:pPr>
            <w:r w:rsidRPr="00DA4C82">
              <w:rPr>
                <w:bCs/>
                <w:color w:val="000000" w:themeColor="text1"/>
                <w:sz w:val="26"/>
                <w:szCs w:val="26"/>
              </w:rPr>
              <w:t>п/п</w:t>
            </w:r>
          </w:p>
        </w:tc>
        <w:tc>
          <w:tcPr>
            <w:tcW w:w="3691" w:type="dxa"/>
            <w:vMerge w:val="restart"/>
            <w:tcBorders>
              <w:top w:val="single" w:sz="4" w:space="0" w:color="auto"/>
              <w:left w:val="single" w:sz="4" w:space="0" w:color="auto"/>
            </w:tcBorders>
            <w:shd w:val="clear" w:color="auto" w:fill="FFFFFF"/>
          </w:tcPr>
          <w:p w:rsidR="00442932" w:rsidRPr="00DA4C82" w:rsidRDefault="00442932">
            <w:pPr>
              <w:pStyle w:val="a7"/>
              <w:shd w:val="clear" w:color="auto" w:fill="auto"/>
              <w:ind w:firstLine="0"/>
              <w:jc w:val="center"/>
              <w:rPr>
                <w:color w:val="000000" w:themeColor="text1"/>
                <w:sz w:val="26"/>
                <w:szCs w:val="26"/>
              </w:rPr>
            </w:pPr>
            <w:r w:rsidRPr="00DA4C82">
              <w:rPr>
                <w:bCs/>
                <w:color w:val="000000" w:themeColor="text1"/>
                <w:sz w:val="26"/>
                <w:szCs w:val="26"/>
              </w:rPr>
              <w:t>Найменування заходу</w:t>
            </w:r>
          </w:p>
        </w:tc>
        <w:tc>
          <w:tcPr>
            <w:tcW w:w="2121" w:type="dxa"/>
            <w:vMerge w:val="restart"/>
            <w:tcBorders>
              <w:top w:val="single" w:sz="4" w:space="0" w:color="auto"/>
              <w:left w:val="single" w:sz="4" w:space="0" w:color="auto"/>
            </w:tcBorders>
            <w:shd w:val="clear" w:color="auto" w:fill="FFFFFF"/>
          </w:tcPr>
          <w:p w:rsidR="00442932" w:rsidRPr="00DA4C82" w:rsidRDefault="00442932">
            <w:pPr>
              <w:pStyle w:val="a7"/>
              <w:shd w:val="clear" w:color="auto" w:fill="auto"/>
              <w:ind w:left="220" w:firstLine="0"/>
              <w:rPr>
                <w:color w:val="000000" w:themeColor="text1"/>
                <w:sz w:val="26"/>
                <w:szCs w:val="26"/>
              </w:rPr>
            </w:pPr>
            <w:r w:rsidRPr="00DA4C82">
              <w:rPr>
                <w:bCs/>
                <w:color w:val="000000" w:themeColor="text1"/>
                <w:sz w:val="26"/>
                <w:szCs w:val="26"/>
              </w:rPr>
              <w:t>Відповідальні за виконання</w:t>
            </w:r>
          </w:p>
        </w:tc>
        <w:tc>
          <w:tcPr>
            <w:tcW w:w="4725" w:type="dxa"/>
            <w:gridSpan w:val="3"/>
            <w:tcBorders>
              <w:top w:val="single" w:sz="4" w:space="0" w:color="auto"/>
              <w:left w:val="single" w:sz="4" w:space="0" w:color="auto"/>
              <w:right w:val="single" w:sz="4" w:space="0" w:color="auto"/>
            </w:tcBorders>
            <w:shd w:val="clear" w:color="auto" w:fill="FFFFFF"/>
          </w:tcPr>
          <w:p w:rsidR="00442932" w:rsidRPr="00DA4C82" w:rsidRDefault="00442932">
            <w:pPr>
              <w:pStyle w:val="a7"/>
              <w:shd w:val="clear" w:color="auto" w:fill="auto"/>
              <w:ind w:firstLine="0"/>
              <w:jc w:val="center"/>
              <w:rPr>
                <w:color w:val="000000" w:themeColor="text1"/>
                <w:sz w:val="26"/>
                <w:szCs w:val="26"/>
              </w:rPr>
            </w:pPr>
            <w:r w:rsidRPr="00DA4C82">
              <w:rPr>
                <w:bCs/>
                <w:color w:val="000000" w:themeColor="text1"/>
                <w:sz w:val="26"/>
                <w:szCs w:val="26"/>
              </w:rPr>
              <w:t>Обсяги фінансування (тис. грн.), у тому числі по роках</w:t>
            </w:r>
          </w:p>
        </w:tc>
      </w:tr>
      <w:tr w:rsidR="00442932" w:rsidRPr="00DA4C82" w:rsidTr="007D022C">
        <w:trPr>
          <w:trHeight w:hRule="exact" w:val="518"/>
          <w:jc w:val="center"/>
        </w:trPr>
        <w:tc>
          <w:tcPr>
            <w:tcW w:w="562" w:type="dxa"/>
            <w:vMerge/>
            <w:tcBorders>
              <w:left w:val="single" w:sz="4" w:space="0" w:color="auto"/>
            </w:tcBorders>
            <w:shd w:val="clear" w:color="auto" w:fill="FFFFFF"/>
          </w:tcPr>
          <w:p w:rsidR="00442932" w:rsidRPr="00DA4C82" w:rsidRDefault="00442932">
            <w:pPr>
              <w:rPr>
                <w:rFonts w:ascii="Times New Roman" w:hAnsi="Times New Roman" w:cs="Times New Roman"/>
                <w:color w:val="000000" w:themeColor="text1"/>
                <w:sz w:val="26"/>
                <w:szCs w:val="26"/>
              </w:rPr>
            </w:pPr>
          </w:p>
        </w:tc>
        <w:tc>
          <w:tcPr>
            <w:tcW w:w="3691" w:type="dxa"/>
            <w:vMerge/>
            <w:tcBorders>
              <w:left w:val="single" w:sz="4" w:space="0" w:color="auto"/>
            </w:tcBorders>
            <w:shd w:val="clear" w:color="auto" w:fill="FFFFFF"/>
          </w:tcPr>
          <w:p w:rsidR="00442932" w:rsidRPr="00DA4C82" w:rsidRDefault="00442932">
            <w:pPr>
              <w:rPr>
                <w:rFonts w:ascii="Times New Roman" w:hAnsi="Times New Roman" w:cs="Times New Roman"/>
                <w:color w:val="000000" w:themeColor="text1"/>
                <w:sz w:val="26"/>
                <w:szCs w:val="26"/>
              </w:rPr>
            </w:pPr>
          </w:p>
        </w:tc>
        <w:tc>
          <w:tcPr>
            <w:tcW w:w="2121" w:type="dxa"/>
            <w:vMerge/>
            <w:tcBorders>
              <w:left w:val="single" w:sz="4" w:space="0" w:color="auto"/>
            </w:tcBorders>
            <w:shd w:val="clear" w:color="auto" w:fill="FFFFFF"/>
          </w:tcPr>
          <w:p w:rsidR="00442932" w:rsidRPr="00DA4C82" w:rsidRDefault="00442932">
            <w:pPr>
              <w:rPr>
                <w:rFonts w:ascii="Times New Roman" w:hAnsi="Times New Roman" w:cs="Times New Roman"/>
                <w:color w:val="000000" w:themeColor="text1"/>
                <w:sz w:val="26"/>
                <w:szCs w:val="26"/>
              </w:rPr>
            </w:pPr>
          </w:p>
        </w:tc>
        <w:tc>
          <w:tcPr>
            <w:tcW w:w="1282" w:type="dxa"/>
            <w:tcBorders>
              <w:top w:val="single" w:sz="4" w:space="0" w:color="auto"/>
              <w:left w:val="single" w:sz="4" w:space="0" w:color="auto"/>
            </w:tcBorders>
            <w:shd w:val="clear" w:color="auto" w:fill="FFFFFF"/>
          </w:tcPr>
          <w:p w:rsidR="00442932" w:rsidRPr="00DA4C82" w:rsidRDefault="00442932" w:rsidP="00442932">
            <w:pPr>
              <w:jc w:val="center"/>
              <w:rPr>
                <w:rFonts w:ascii="Times New Roman" w:hAnsi="Times New Roman" w:cs="Times New Roman"/>
                <w:color w:val="000000" w:themeColor="text1"/>
                <w:sz w:val="26"/>
                <w:szCs w:val="26"/>
              </w:rPr>
            </w:pPr>
            <w:r w:rsidRPr="00DA4C82">
              <w:rPr>
                <w:rFonts w:ascii="Times New Roman" w:hAnsi="Times New Roman" w:cs="Times New Roman"/>
                <w:bCs/>
                <w:color w:val="000000" w:themeColor="text1"/>
                <w:sz w:val="26"/>
                <w:szCs w:val="26"/>
              </w:rPr>
              <w:t>2023</w:t>
            </w:r>
          </w:p>
        </w:tc>
        <w:tc>
          <w:tcPr>
            <w:tcW w:w="1704" w:type="dxa"/>
            <w:tcBorders>
              <w:top w:val="single" w:sz="4" w:space="0" w:color="auto"/>
              <w:left w:val="single" w:sz="4" w:space="0" w:color="auto"/>
            </w:tcBorders>
            <w:shd w:val="clear" w:color="auto" w:fill="FFFFFF"/>
            <w:vAlign w:val="bottom"/>
          </w:tcPr>
          <w:p w:rsidR="00442932" w:rsidRPr="00DA4C82" w:rsidRDefault="00442932" w:rsidP="00442932">
            <w:pPr>
              <w:pStyle w:val="a7"/>
              <w:shd w:val="clear" w:color="auto" w:fill="auto"/>
              <w:ind w:firstLine="0"/>
              <w:jc w:val="center"/>
              <w:rPr>
                <w:color w:val="000000" w:themeColor="text1"/>
                <w:sz w:val="26"/>
                <w:szCs w:val="26"/>
              </w:rPr>
            </w:pPr>
            <w:r w:rsidRPr="00DA4C82">
              <w:rPr>
                <w:bCs/>
                <w:color w:val="000000" w:themeColor="text1"/>
                <w:sz w:val="26"/>
                <w:szCs w:val="26"/>
              </w:rPr>
              <w:t>2024</w:t>
            </w:r>
          </w:p>
        </w:tc>
        <w:tc>
          <w:tcPr>
            <w:tcW w:w="1739" w:type="dxa"/>
            <w:tcBorders>
              <w:top w:val="single" w:sz="4" w:space="0" w:color="auto"/>
              <w:left w:val="single" w:sz="4" w:space="0" w:color="auto"/>
              <w:right w:val="single" w:sz="4" w:space="0" w:color="auto"/>
            </w:tcBorders>
            <w:shd w:val="clear" w:color="auto" w:fill="FFFFFF"/>
            <w:vAlign w:val="bottom"/>
          </w:tcPr>
          <w:p w:rsidR="00442932" w:rsidRPr="00DA4C82" w:rsidRDefault="00442932" w:rsidP="00442932">
            <w:pPr>
              <w:pStyle w:val="a7"/>
              <w:shd w:val="clear" w:color="auto" w:fill="auto"/>
              <w:ind w:firstLine="0"/>
              <w:jc w:val="center"/>
              <w:rPr>
                <w:color w:val="000000" w:themeColor="text1"/>
                <w:sz w:val="26"/>
                <w:szCs w:val="26"/>
              </w:rPr>
            </w:pPr>
            <w:r w:rsidRPr="00DA4C82">
              <w:rPr>
                <w:bCs/>
                <w:color w:val="000000" w:themeColor="text1"/>
                <w:sz w:val="26"/>
                <w:szCs w:val="26"/>
              </w:rPr>
              <w:t>2025</w:t>
            </w:r>
          </w:p>
        </w:tc>
      </w:tr>
      <w:tr w:rsidR="00442932" w:rsidRPr="00DA4C82" w:rsidTr="007D022C">
        <w:trPr>
          <w:trHeight w:hRule="exact" w:val="283"/>
          <w:jc w:val="center"/>
        </w:trPr>
        <w:tc>
          <w:tcPr>
            <w:tcW w:w="562" w:type="dxa"/>
            <w:tcBorders>
              <w:top w:val="single" w:sz="4" w:space="0" w:color="auto"/>
              <w:left w:val="single" w:sz="4" w:space="0" w:color="auto"/>
            </w:tcBorders>
            <w:shd w:val="clear" w:color="auto" w:fill="FFFFFF"/>
            <w:vAlign w:val="bottom"/>
          </w:tcPr>
          <w:p w:rsidR="00442932" w:rsidRPr="00DA4C82" w:rsidRDefault="00442932">
            <w:pPr>
              <w:pStyle w:val="a7"/>
              <w:shd w:val="clear" w:color="auto" w:fill="auto"/>
              <w:ind w:firstLine="0"/>
              <w:jc w:val="center"/>
              <w:rPr>
                <w:color w:val="000000" w:themeColor="text1"/>
                <w:sz w:val="26"/>
                <w:szCs w:val="26"/>
              </w:rPr>
            </w:pPr>
            <w:r w:rsidRPr="00DA4C82">
              <w:rPr>
                <w:bCs/>
                <w:color w:val="000000" w:themeColor="text1"/>
                <w:sz w:val="26"/>
                <w:szCs w:val="26"/>
              </w:rPr>
              <w:t>1</w:t>
            </w:r>
          </w:p>
        </w:tc>
        <w:tc>
          <w:tcPr>
            <w:tcW w:w="3691" w:type="dxa"/>
            <w:tcBorders>
              <w:top w:val="single" w:sz="4" w:space="0" w:color="auto"/>
              <w:left w:val="single" w:sz="4" w:space="0" w:color="auto"/>
            </w:tcBorders>
            <w:shd w:val="clear" w:color="auto" w:fill="FFFFFF"/>
            <w:vAlign w:val="bottom"/>
          </w:tcPr>
          <w:p w:rsidR="00442932" w:rsidRPr="00DA4C82" w:rsidRDefault="00442932">
            <w:pPr>
              <w:pStyle w:val="a7"/>
              <w:shd w:val="clear" w:color="auto" w:fill="auto"/>
              <w:ind w:firstLine="0"/>
              <w:jc w:val="center"/>
              <w:rPr>
                <w:color w:val="000000" w:themeColor="text1"/>
                <w:sz w:val="26"/>
                <w:szCs w:val="26"/>
              </w:rPr>
            </w:pPr>
            <w:r w:rsidRPr="00DA4C82">
              <w:rPr>
                <w:bCs/>
                <w:color w:val="000000" w:themeColor="text1"/>
                <w:sz w:val="26"/>
                <w:szCs w:val="26"/>
              </w:rPr>
              <w:t>2</w:t>
            </w:r>
          </w:p>
        </w:tc>
        <w:tc>
          <w:tcPr>
            <w:tcW w:w="2121" w:type="dxa"/>
            <w:tcBorders>
              <w:top w:val="single" w:sz="4" w:space="0" w:color="auto"/>
              <w:left w:val="single" w:sz="4" w:space="0" w:color="auto"/>
            </w:tcBorders>
            <w:shd w:val="clear" w:color="auto" w:fill="FFFFFF"/>
            <w:vAlign w:val="center"/>
          </w:tcPr>
          <w:p w:rsidR="00442932" w:rsidRPr="00DA4C82" w:rsidRDefault="005A6D0C">
            <w:pPr>
              <w:pStyle w:val="a7"/>
              <w:shd w:val="clear" w:color="auto" w:fill="auto"/>
              <w:ind w:firstLine="0"/>
              <w:jc w:val="center"/>
              <w:rPr>
                <w:color w:val="000000" w:themeColor="text1"/>
                <w:sz w:val="26"/>
                <w:szCs w:val="26"/>
              </w:rPr>
            </w:pPr>
            <w:r>
              <w:rPr>
                <w:bCs/>
                <w:color w:val="000000" w:themeColor="text1"/>
                <w:sz w:val="26"/>
                <w:szCs w:val="26"/>
              </w:rPr>
              <w:t>3</w:t>
            </w:r>
          </w:p>
        </w:tc>
        <w:tc>
          <w:tcPr>
            <w:tcW w:w="1282" w:type="dxa"/>
            <w:tcBorders>
              <w:top w:val="single" w:sz="4" w:space="0" w:color="auto"/>
              <w:left w:val="single" w:sz="4" w:space="0" w:color="auto"/>
            </w:tcBorders>
            <w:shd w:val="clear" w:color="auto" w:fill="FFFFFF"/>
            <w:vAlign w:val="center"/>
          </w:tcPr>
          <w:p w:rsidR="00442932" w:rsidRPr="00DA4C82" w:rsidRDefault="005A6D0C">
            <w:pPr>
              <w:pStyle w:val="a7"/>
              <w:shd w:val="clear" w:color="auto" w:fill="auto"/>
              <w:ind w:firstLine="0"/>
              <w:jc w:val="center"/>
              <w:rPr>
                <w:color w:val="000000" w:themeColor="text1"/>
                <w:sz w:val="26"/>
                <w:szCs w:val="26"/>
              </w:rPr>
            </w:pPr>
            <w:r>
              <w:rPr>
                <w:bCs/>
                <w:color w:val="000000" w:themeColor="text1"/>
                <w:sz w:val="26"/>
                <w:szCs w:val="26"/>
              </w:rPr>
              <w:t>4</w:t>
            </w:r>
          </w:p>
        </w:tc>
        <w:tc>
          <w:tcPr>
            <w:tcW w:w="1704" w:type="dxa"/>
            <w:tcBorders>
              <w:top w:val="single" w:sz="4" w:space="0" w:color="auto"/>
              <w:left w:val="single" w:sz="4" w:space="0" w:color="auto"/>
            </w:tcBorders>
            <w:shd w:val="clear" w:color="auto" w:fill="FFFFFF"/>
            <w:vAlign w:val="bottom"/>
          </w:tcPr>
          <w:p w:rsidR="00442932" w:rsidRPr="00DA4C82" w:rsidRDefault="005A6D0C" w:rsidP="005A6D0C">
            <w:pPr>
              <w:pStyle w:val="a7"/>
              <w:shd w:val="clear" w:color="auto" w:fill="auto"/>
              <w:ind w:firstLine="0"/>
              <w:jc w:val="center"/>
              <w:rPr>
                <w:color w:val="000000" w:themeColor="text1"/>
                <w:sz w:val="26"/>
                <w:szCs w:val="26"/>
              </w:rPr>
            </w:pPr>
            <w:r>
              <w:rPr>
                <w:bCs/>
                <w:color w:val="000000" w:themeColor="text1"/>
                <w:sz w:val="26"/>
                <w:szCs w:val="26"/>
              </w:rPr>
              <w:t>5</w:t>
            </w:r>
          </w:p>
        </w:tc>
        <w:tc>
          <w:tcPr>
            <w:tcW w:w="1739" w:type="dxa"/>
            <w:tcBorders>
              <w:top w:val="single" w:sz="4" w:space="0" w:color="auto"/>
              <w:left w:val="single" w:sz="4" w:space="0" w:color="auto"/>
              <w:right w:val="single" w:sz="4" w:space="0" w:color="auto"/>
            </w:tcBorders>
            <w:shd w:val="clear" w:color="auto" w:fill="FFFFFF"/>
            <w:vAlign w:val="center"/>
          </w:tcPr>
          <w:p w:rsidR="00442932" w:rsidRPr="00DA4C82" w:rsidRDefault="005A6D0C" w:rsidP="005A6D0C">
            <w:pPr>
              <w:pStyle w:val="a7"/>
              <w:shd w:val="clear" w:color="auto" w:fill="auto"/>
              <w:ind w:firstLine="0"/>
              <w:jc w:val="center"/>
              <w:rPr>
                <w:color w:val="000000" w:themeColor="text1"/>
                <w:sz w:val="26"/>
                <w:szCs w:val="26"/>
              </w:rPr>
            </w:pPr>
            <w:r>
              <w:rPr>
                <w:bCs/>
                <w:color w:val="000000" w:themeColor="text1"/>
                <w:sz w:val="26"/>
                <w:szCs w:val="26"/>
              </w:rPr>
              <w:t>6</w:t>
            </w:r>
          </w:p>
        </w:tc>
      </w:tr>
      <w:tr w:rsidR="005A6D0C" w:rsidRPr="00DA4C82" w:rsidTr="00C43823">
        <w:trPr>
          <w:trHeight w:val="1529"/>
          <w:jc w:val="center"/>
        </w:trPr>
        <w:tc>
          <w:tcPr>
            <w:tcW w:w="562" w:type="dxa"/>
            <w:tcBorders>
              <w:top w:val="single" w:sz="4" w:space="0" w:color="auto"/>
              <w:left w:val="single" w:sz="4" w:space="0" w:color="auto"/>
            </w:tcBorders>
            <w:shd w:val="clear" w:color="auto" w:fill="FFFFFF"/>
            <w:vAlign w:val="bottom"/>
          </w:tcPr>
          <w:p w:rsidR="005A6D0C" w:rsidRPr="00DA4C82" w:rsidRDefault="005A6D0C">
            <w:pPr>
              <w:pStyle w:val="a7"/>
              <w:shd w:val="clear" w:color="auto" w:fill="auto"/>
              <w:ind w:firstLine="0"/>
              <w:jc w:val="center"/>
              <w:rPr>
                <w:color w:val="000000" w:themeColor="text1"/>
                <w:sz w:val="26"/>
                <w:szCs w:val="26"/>
              </w:rPr>
            </w:pPr>
            <w:r w:rsidRPr="00DA4C82">
              <w:rPr>
                <w:bCs/>
                <w:color w:val="000000" w:themeColor="text1"/>
                <w:sz w:val="26"/>
                <w:szCs w:val="26"/>
              </w:rPr>
              <w:t>1</w:t>
            </w:r>
          </w:p>
        </w:tc>
        <w:tc>
          <w:tcPr>
            <w:tcW w:w="3691" w:type="dxa"/>
            <w:tcBorders>
              <w:top w:val="single" w:sz="4" w:space="0" w:color="auto"/>
              <w:left w:val="single" w:sz="4" w:space="0" w:color="auto"/>
            </w:tcBorders>
            <w:shd w:val="clear" w:color="auto" w:fill="FFFFFF"/>
            <w:vAlign w:val="center"/>
          </w:tcPr>
          <w:p w:rsidR="005A6D0C" w:rsidRPr="00DA4C82" w:rsidRDefault="005A6D0C" w:rsidP="005A6D0C">
            <w:pPr>
              <w:pStyle w:val="a7"/>
              <w:shd w:val="clear" w:color="auto" w:fill="auto"/>
              <w:ind w:firstLine="0"/>
              <w:jc w:val="center"/>
              <w:rPr>
                <w:color w:val="000000" w:themeColor="text1"/>
                <w:sz w:val="26"/>
                <w:szCs w:val="26"/>
              </w:rPr>
            </w:pPr>
            <w:r w:rsidRPr="00DA4C82">
              <w:rPr>
                <w:bCs/>
                <w:color w:val="000000" w:themeColor="text1"/>
                <w:sz w:val="26"/>
                <w:szCs w:val="26"/>
              </w:rPr>
              <w:t>Стерилізація безпритульних</w:t>
            </w:r>
            <w:r>
              <w:rPr>
                <w:bCs/>
                <w:color w:val="000000" w:themeColor="text1"/>
                <w:sz w:val="26"/>
                <w:szCs w:val="26"/>
              </w:rPr>
              <w:t xml:space="preserve"> </w:t>
            </w:r>
            <w:r w:rsidRPr="00DA4C82">
              <w:rPr>
                <w:bCs/>
                <w:color w:val="000000" w:themeColor="text1"/>
                <w:sz w:val="26"/>
                <w:szCs w:val="26"/>
              </w:rPr>
              <w:t>собак, (у тому числі відлов,</w:t>
            </w:r>
            <w:r>
              <w:rPr>
                <w:bCs/>
                <w:color w:val="000000" w:themeColor="text1"/>
                <w:sz w:val="26"/>
                <w:szCs w:val="26"/>
              </w:rPr>
              <w:t xml:space="preserve"> </w:t>
            </w:r>
            <w:r w:rsidRPr="00DA4C82">
              <w:rPr>
                <w:bCs/>
                <w:color w:val="000000" w:themeColor="text1"/>
                <w:sz w:val="26"/>
                <w:szCs w:val="26"/>
              </w:rPr>
              <w:t>транспортування, стерилізація,</w:t>
            </w:r>
            <w:r>
              <w:rPr>
                <w:bCs/>
                <w:color w:val="000000" w:themeColor="text1"/>
                <w:sz w:val="26"/>
                <w:szCs w:val="26"/>
              </w:rPr>
              <w:t xml:space="preserve"> </w:t>
            </w:r>
            <w:r w:rsidRPr="00DA4C82">
              <w:rPr>
                <w:bCs/>
                <w:color w:val="000000" w:themeColor="text1"/>
                <w:sz w:val="26"/>
                <w:szCs w:val="26"/>
              </w:rPr>
              <w:t>перетримка у післяопераційний період)</w:t>
            </w:r>
          </w:p>
        </w:tc>
        <w:tc>
          <w:tcPr>
            <w:tcW w:w="2121" w:type="dxa"/>
            <w:tcBorders>
              <w:top w:val="single" w:sz="4" w:space="0" w:color="auto"/>
              <w:left w:val="single" w:sz="4" w:space="0" w:color="auto"/>
            </w:tcBorders>
            <w:shd w:val="clear" w:color="auto" w:fill="FFFFFF"/>
            <w:vAlign w:val="center"/>
          </w:tcPr>
          <w:p w:rsidR="005A6D0C" w:rsidRPr="00DA4C82" w:rsidRDefault="005A6D0C" w:rsidP="005A6D0C">
            <w:pPr>
              <w:pStyle w:val="a7"/>
              <w:shd w:val="clear" w:color="auto" w:fill="auto"/>
              <w:ind w:firstLine="0"/>
              <w:jc w:val="center"/>
              <w:rPr>
                <w:color w:val="000000" w:themeColor="text1"/>
                <w:sz w:val="26"/>
                <w:szCs w:val="26"/>
              </w:rPr>
            </w:pPr>
            <w:r w:rsidRPr="00DA4C82">
              <w:rPr>
                <w:bCs/>
                <w:color w:val="000000" w:themeColor="text1"/>
                <w:sz w:val="26"/>
                <w:szCs w:val="26"/>
              </w:rPr>
              <w:t>Виконавчий комітет Широківської селищної ради</w:t>
            </w:r>
          </w:p>
        </w:tc>
        <w:tc>
          <w:tcPr>
            <w:tcW w:w="1282" w:type="dxa"/>
            <w:tcBorders>
              <w:top w:val="single" w:sz="4" w:space="0" w:color="auto"/>
              <w:left w:val="single" w:sz="4" w:space="0" w:color="auto"/>
            </w:tcBorders>
            <w:shd w:val="clear" w:color="auto" w:fill="FFFFFF"/>
            <w:vAlign w:val="center"/>
          </w:tcPr>
          <w:p w:rsidR="005A6D0C" w:rsidRPr="00DA4C82" w:rsidRDefault="005A6D0C" w:rsidP="005750EA">
            <w:pPr>
              <w:pStyle w:val="a7"/>
              <w:shd w:val="clear" w:color="auto" w:fill="auto"/>
              <w:ind w:firstLine="0"/>
              <w:jc w:val="center"/>
              <w:rPr>
                <w:color w:val="000000" w:themeColor="text1"/>
                <w:sz w:val="26"/>
                <w:szCs w:val="26"/>
              </w:rPr>
            </w:pPr>
            <w:r w:rsidRPr="00DA4C82">
              <w:rPr>
                <w:color w:val="000000" w:themeColor="text1"/>
                <w:sz w:val="26"/>
                <w:szCs w:val="26"/>
              </w:rPr>
              <w:t>90,0</w:t>
            </w:r>
          </w:p>
        </w:tc>
        <w:tc>
          <w:tcPr>
            <w:tcW w:w="1704" w:type="dxa"/>
            <w:tcBorders>
              <w:top w:val="single" w:sz="4" w:space="0" w:color="auto"/>
              <w:left w:val="single" w:sz="4" w:space="0" w:color="auto"/>
            </w:tcBorders>
            <w:shd w:val="clear" w:color="auto" w:fill="FFFFFF"/>
            <w:vAlign w:val="center"/>
          </w:tcPr>
          <w:p w:rsidR="005A6D0C" w:rsidRPr="00DA4C82" w:rsidRDefault="005A6D0C" w:rsidP="005750EA">
            <w:pPr>
              <w:pStyle w:val="a7"/>
              <w:shd w:val="clear" w:color="auto" w:fill="auto"/>
              <w:ind w:firstLine="0"/>
              <w:jc w:val="center"/>
              <w:rPr>
                <w:color w:val="000000" w:themeColor="text1"/>
                <w:sz w:val="26"/>
                <w:szCs w:val="26"/>
              </w:rPr>
            </w:pPr>
            <w:r w:rsidRPr="00DA4C82">
              <w:rPr>
                <w:color w:val="000000" w:themeColor="text1"/>
                <w:sz w:val="26"/>
                <w:szCs w:val="26"/>
              </w:rPr>
              <w:t>130,0</w:t>
            </w:r>
          </w:p>
        </w:tc>
        <w:tc>
          <w:tcPr>
            <w:tcW w:w="1739" w:type="dxa"/>
            <w:tcBorders>
              <w:top w:val="single" w:sz="4" w:space="0" w:color="auto"/>
              <w:left w:val="single" w:sz="4" w:space="0" w:color="auto"/>
              <w:right w:val="single" w:sz="4" w:space="0" w:color="auto"/>
            </w:tcBorders>
            <w:shd w:val="clear" w:color="auto" w:fill="FFFFFF"/>
            <w:vAlign w:val="center"/>
          </w:tcPr>
          <w:p w:rsidR="005A6D0C" w:rsidRPr="00DA4C82" w:rsidRDefault="005A6D0C" w:rsidP="005750EA">
            <w:pPr>
              <w:pStyle w:val="a7"/>
              <w:shd w:val="clear" w:color="auto" w:fill="auto"/>
              <w:ind w:firstLine="0"/>
              <w:jc w:val="center"/>
              <w:rPr>
                <w:color w:val="000000" w:themeColor="text1"/>
                <w:sz w:val="26"/>
                <w:szCs w:val="26"/>
              </w:rPr>
            </w:pPr>
            <w:r w:rsidRPr="00DA4C82">
              <w:rPr>
                <w:color w:val="000000" w:themeColor="text1"/>
                <w:sz w:val="26"/>
                <w:szCs w:val="26"/>
              </w:rPr>
              <w:t>170,0</w:t>
            </w:r>
          </w:p>
        </w:tc>
      </w:tr>
      <w:tr w:rsidR="005A6D0C" w:rsidRPr="00DA4C82" w:rsidTr="002855B8">
        <w:trPr>
          <w:trHeight w:val="1388"/>
          <w:jc w:val="center"/>
        </w:trPr>
        <w:tc>
          <w:tcPr>
            <w:tcW w:w="562" w:type="dxa"/>
            <w:tcBorders>
              <w:top w:val="single" w:sz="4" w:space="0" w:color="auto"/>
              <w:left w:val="single" w:sz="4" w:space="0" w:color="auto"/>
            </w:tcBorders>
            <w:shd w:val="clear" w:color="auto" w:fill="FFFFFF"/>
            <w:vAlign w:val="bottom"/>
          </w:tcPr>
          <w:p w:rsidR="005A6D0C" w:rsidRPr="00DA4C82" w:rsidRDefault="005A6D0C" w:rsidP="00FB7963">
            <w:pPr>
              <w:pStyle w:val="a7"/>
              <w:shd w:val="clear" w:color="auto" w:fill="auto"/>
              <w:ind w:firstLine="0"/>
              <w:jc w:val="center"/>
              <w:rPr>
                <w:color w:val="000000" w:themeColor="text1"/>
                <w:sz w:val="26"/>
                <w:szCs w:val="26"/>
              </w:rPr>
            </w:pPr>
            <w:r w:rsidRPr="00DA4C82">
              <w:rPr>
                <w:bCs/>
                <w:color w:val="000000" w:themeColor="text1"/>
                <w:sz w:val="26"/>
                <w:szCs w:val="26"/>
              </w:rPr>
              <w:t>2</w:t>
            </w:r>
          </w:p>
        </w:tc>
        <w:tc>
          <w:tcPr>
            <w:tcW w:w="3691" w:type="dxa"/>
            <w:tcBorders>
              <w:top w:val="single" w:sz="4" w:space="0" w:color="auto"/>
              <w:left w:val="single" w:sz="4" w:space="0" w:color="auto"/>
            </w:tcBorders>
            <w:shd w:val="clear" w:color="auto" w:fill="FFFFFF"/>
            <w:vAlign w:val="center"/>
          </w:tcPr>
          <w:p w:rsidR="005A6D0C" w:rsidRPr="00DA4C82" w:rsidRDefault="005A6D0C" w:rsidP="00CA7B62">
            <w:pPr>
              <w:pStyle w:val="a7"/>
              <w:shd w:val="clear" w:color="auto" w:fill="auto"/>
              <w:ind w:firstLine="0"/>
              <w:jc w:val="center"/>
              <w:rPr>
                <w:color w:val="000000" w:themeColor="text1"/>
                <w:sz w:val="26"/>
                <w:szCs w:val="26"/>
              </w:rPr>
            </w:pPr>
            <w:r w:rsidRPr="00DA4C82">
              <w:rPr>
                <w:bCs/>
                <w:color w:val="000000" w:themeColor="text1"/>
                <w:sz w:val="26"/>
                <w:szCs w:val="26"/>
              </w:rPr>
              <w:t>Проведення і</w:t>
            </w:r>
            <w:bookmarkStart w:id="14" w:name="_GoBack"/>
            <w:bookmarkEnd w:id="14"/>
            <w:r w:rsidRPr="00DA4C82">
              <w:rPr>
                <w:bCs/>
                <w:color w:val="000000" w:themeColor="text1"/>
                <w:sz w:val="26"/>
                <w:szCs w:val="26"/>
              </w:rPr>
              <w:t>нформаційно-просвітницьких заходів</w:t>
            </w:r>
          </w:p>
        </w:tc>
        <w:tc>
          <w:tcPr>
            <w:tcW w:w="2121" w:type="dxa"/>
            <w:tcBorders>
              <w:top w:val="single" w:sz="4" w:space="0" w:color="auto"/>
              <w:left w:val="single" w:sz="4" w:space="0" w:color="auto"/>
            </w:tcBorders>
            <w:shd w:val="clear" w:color="auto" w:fill="FFFFFF"/>
            <w:vAlign w:val="center"/>
          </w:tcPr>
          <w:p w:rsidR="005A6D0C" w:rsidRPr="00DA4C82" w:rsidRDefault="005A6D0C" w:rsidP="005A6D0C">
            <w:pPr>
              <w:pStyle w:val="a7"/>
              <w:shd w:val="clear" w:color="auto" w:fill="auto"/>
              <w:ind w:firstLine="0"/>
              <w:jc w:val="center"/>
              <w:rPr>
                <w:color w:val="000000" w:themeColor="text1"/>
                <w:sz w:val="26"/>
                <w:szCs w:val="26"/>
              </w:rPr>
            </w:pPr>
            <w:r w:rsidRPr="00DA4C82">
              <w:rPr>
                <w:bCs/>
                <w:color w:val="000000" w:themeColor="text1"/>
                <w:sz w:val="26"/>
                <w:szCs w:val="26"/>
              </w:rPr>
              <w:t>Виконавчий комітет Широківської селищної ради</w:t>
            </w:r>
          </w:p>
        </w:tc>
        <w:tc>
          <w:tcPr>
            <w:tcW w:w="1282" w:type="dxa"/>
            <w:tcBorders>
              <w:top w:val="single" w:sz="4" w:space="0" w:color="auto"/>
              <w:left w:val="single" w:sz="4" w:space="0" w:color="auto"/>
            </w:tcBorders>
            <w:shd w:val="clear" w:color="auto" w:fill="FFFFFF"/>
            <w:vAlign w:val="center"/>
          </w:tcPr>
          <w:p w:rsidR="005A6D0C" w:rsidRPr="00DA4C82" w:rsidRDefault="005A6D0C" w:rsidP="005750EA">
            <w:pPr>
              <w:pStyle w:val="a7"/>
              <w:shd w:val="clear" w:color="auto" w:fill="auto"/>
              <w:ind w:firstLine="0"/>
              <w:jc w:val="center"/>
              <w:rPr>
                <w:color w:val="000000" w:themeColor="text1"/>
                <w:sz w:val="26"/>
                <w:szCs w:val="26"/>
              </w:rPr>
            </w:pPr>
            <w:r w:rsidRPr="00DA4C82">
              <w:rPr>
                <w:color w:val="000000" w:themeColor="text1"/>
                <w:sz w:val="26"/>
                <w:szCs w:val="26"/>
              </w:rPr>
              <w:t>10,0</w:t>
            </w:r>
          </w:p>
        </w:tc>
        <w:tc>
          <w:tcPr>
            <w:tcW w:w="1704" w:type="dxa"/>
            <w:tcBorders>
              <w:top w:val="single" w:sz="4" w:space="0" w:color="auto"/>
              <w:left w:val="single" w:sz="4" w:space="0" w:color="auto"/>
            </w:tcBorders>
            <w:shd w:val="clear" w:color="auto" w:fill="FFFFFF"/>
            <w:vAlign w:val="center"/>
          </w:tcPr>
          <w:p w:rsidR="005A6D0C" w:rsidRPr="00DA4C82" w:rsidRDefault="005A6D0C" w:rsidP="005750EA">
            <w:pPr>
              <w:pStyle w:val="a7"/>
              <w:shd w:val="clear" w:color="auto" w:fill="auto"/>
              <w:ind w:firstLine="0"/>
              <w:jc w:val="center"/>
              <w:rPr>
                <w:color w:val="000000" w:themeColor="text1"/>
                <w:sz w:val="26"/>
                <w:szCs w:val="26"/>
              </w:rPr>
            </w:pPr>
            <w:r w:rsidRPr="00DA4C82">
              <w:rPr>
                <w:color w:val="000000" w:themeColor="text1"/>
                <w:sz w:val="26"/>
                <w:szCs w:val="26"/>
              </w:rPr>
              <w:t>20,0</w:t>
            </w:r>
          </w:p>
        </w:tc>
        <w:tc>
          <w:tcPr>
            <w:tcW w:w="1739" w:type="dxa"/>
            <w:tcBorders>
              <w:top w:val="single" w:sz="4" w:space="0" w:color="auto"/>
              <w:left w:val="single" w:sz="4" w:space="0" w:color="auto"/>
              <w:right w:val="single" w:sz="4" w:space="0" w:color="auto"/>
            </w:tcBorders>
            <w:shd w:val="clear" w:color="auto" w:fill="FFFFFF"/>
            <w:vAlign w:val="center"/>
          </w:tcPr>
          <w:p w:rsidR="005A6D0C" w:rsidRPr="00DA4C82" w:rsidRDefault="005A6D0C" w:rsidP="005750EA">
            <w:pPr>
              <w:pStyle w:val="a7"/>
              <w:shd w:val="clear" w:color="auto" w:fill="auto"/>
              <w:ind w:firstLine="0"/>
              <w:jc w:val="center"/>
              <w:rPr>
                <w:color w:val="000000" w:themeColor="text1"/>
                <w:sz w:val="26"/>
                <w:szCs w:val="26"/>
              </w:rPr>
            </w:pPr>
            <w:r w:rsidRPr="00DA4C82">
              <w:rPr>
                <w:color w:val="000000" w:themeColor="text1"/>
                <w:sz w:val="26"/>
                <w:szCs w:val="26"/>
              </w:rPr>
              <w:t>30,0</w:t>
            </w:r>
          </w:p>
        </w:tc>
      </w:tr>
      <w:tr w:rsidR="005A6D0C" w:rsidRPr="00DA4C82" w:rsidTr="0028399E">
        <w:trPr>
          <w:trHeight w:val="1412"/>
          <w:jc w:val="center"/>
        </w:trPr>
        <w:tc>
          <w:tcPr>
            <w:tcW w:w="562" w:type="dxa"/>
            <w:tcBorders>
              <w:top w:val="single" w:sz="4" w:space="0" w:color="auto"/>
              <w:left w:val="single" w:sz="4" w:space="0" w:color="auto"/>
            </w:tcBorders>
            <w:shd w:val="clear" w:color="auto" w:fill="FFFFFF"/>
            <w:vAlign w:val="center"/>
          </w:tcPr>
          <w:p w:rsidR="005A6D0C" w:rsidRPr="00DA4C82" w:rsidRDefault="005A6D0C">
            <w:pPr>
              <w:pStyle w:val="a7"/>
              <w:shd w:val="clear" w:color="auto" w:fill="auto"/>
              <w:ind w:firstLine="0"/>
              <w:jc w:val="center"/>
              <w:rPr>
                <w:color w:val="000000" w:themeColor="text1"/>
                <w:sz w:val="26"/>
                <w:szCs w:val="26"/>
              </w:rPr>
            </w:pPr>
            <w:r w:rsidRPr="00DA4C82">
              <w:rPr>
                <w:bCs/>
                <w:color w:val="000000" w:themeColor="text1"/>
                <w:sz w:val="26"/>
                <w:szCs w:val="26"/>
              </w:rPr>
              <w:t>3</w:t>
            </w:r>
          </w:p>
        </w:tc>
        <w:tc>
          <w:tcPr>
            <w:tcW w:w="3691" w:type="dxa"/>
            <w:tcBorders>
              <w:top w:val="single" w:sz="4" w:space="0" w:color="auto"/>
              <w:left w:val="single" w:sz="4" w:space="0" w:color="auto"/>
            </w:tcBorders>
            <w:shd w:val="clear" w:color="auto" w:fill="FFFFFF"/>
            <w:vAlign w:val="center"/>
          </w:tcPr>
          <w:p w:rsidR="005A6D0C" w:rsidRPr="00DA4C82" w:rsidRDefault="005A6D0C">
            <w:pPr>
              <w:pStyle w:val="a7"/>
              <w:shd w:val="clear" w:color="auto" w:fill="auto"/>
              <w:ind w:firstLine="0"/>
              <w:rPr>
                <w:color w:val="000000" w:themeColor="text1"/>
                <w:sz w:val="26"/>
                <w:szCs w:val="26"/>
              </w:rPr>
            </w:pPr>
          </w:p>
        </w:tc>
        <w:tc>
          <w:tcPr>
            <w:tcW w:w="2121" w:type="dxa"/>
            <w:tcBorders>
              <w:top w:val="single" w:sz="4" w:space="0" w:color="auto"/>
              <w:left w:val="single" w:sz="4" w:space="0" w:color="auto"/>
            </w:tcBorders>
            <w:shd w:val="clear" w:color="auto" w:fill="FFFFFF"/>
            <w:vAlign w:val="center"/>
          </w:tcPr>
          <w:p w:rsidR="005A6D0C" w:rsidRPr="00DA4C82" w:rsidRDefault="005A6D0C" w:rsidP="00837DA8">
            <w:pPr>
              <w:pStyle w:val="a7"/>
              <w:jc w:val="both"/>
              <w:rPr>
                <w:color w:val="000000" w:themeColor="text1"/>
                <w:sz w:val="26"/>
                <w:szCs w:val="26"/>
              </w:rPr>
            </w:pPr>
            <w:r w:rsidRPr="00DA4C82">
              <w:rPr>
                <w:color w:val="000000" w:themeColor="text1"/>
                <w:sz w:val="26"/>
                <w:szCs w:val="26"/>
              </w:rPr>
              <w:t>Всього</w:t>
            </w:r>
          </w:p>
        </w:tc>
        <w:tc>
          <w:tcPr>
            <w:tcW w:w="1282" w:type="dxa"/>
            <w:tcBorders>
              <w:top w:val="single" w:sz="4" w:space="0" w:color="auto"/>
              <w:left w:val="single" w:sz="4" w:space="0" w:color="auto"/>
            </w:tcBorders>
            <w:shd w:val="clear" w:color="auto" w:fill="FFFFFF"/>
            <w:vAlign w:val="center"/>
          </w:tcPr>
          <w:p w:rsidR="005A6D0C" w:rsidRPr="00DA4C82" w:rsidRDefault="005A6D0C" w:rsidP="005750EA">
            <w:pPr>
              <w:pStyle w:val="a7"/>
              <w:jc w:val="center"/>
              <w:rPr>
                <w:color w:val="000000" w:themeColor="text1"/>
                <w:sz w:val="26"/>
                <w:szCs w:val="26"/>
              </w:rPr>
            </w:pPr>
            <w:r w:rsidRPr="00DA4C82">
              <w:rPr>
                <w:color w:val="000000" w:themeColor="text1"/>
                <w:sz w:val="26"/>
                <w:szCs w:val="26"/>
              </w:rPr>
              <w:t>100,0</w:t>
            </w:r>
          </w:p>
        </w:tc>
        <w:tc>
          <w:tcPr>
            <w:tcW w:w="1704" w:type="dxa"/>
            <w:tcBorders>
              <w:top w:val="single" w:sz="4" w:space="0" w:color="auto"/>
              <w:left w:val="single" w:sz="4" w:space="0" w:color="auto"/>
            </w:tcBorders>
            <w:shd w:val="clear" w:color="auto" w:fill="FFFFFF"/>
            <w:vAlign w:val="center"/>
          </w:tcPr>
          <w:p w:rsidR="005A6D0C" w:rsidRPr="00DA4C82" w:rsidRDefault="005A6D0C" w:rsidP="005750EA">
            <w:pPr>
              <w:pStyle w:val="a7"/>
              <w:shd w:val="clear" w:color="auto" w:fill="auto"/>
              <w:ind w:firstLine="0"/>
              <w:jc w:val="center"/>
              <w:rPr>
                <w:color w:val="000000" w:themeColor="text1"/>
                <w:sz w:val="26"/>
                <w:szCs w:val="26"/>
              </w:rPr>
            </w:pPr>
            <w:r w:rsidRPr="00DA4C82">
              <w:rPr>
                <w:color w:val="000000" w:themeColor="text1"/>
                <w:sz w:val="26"/>
                <w:szCs w:val="26"/>
              </w:rPr>
              <w:t>150,0</w:t>
            </w:r>
          </w:p>
        </w:tc>
        <w:tc>
          <w:tcPr>
            <w:tcW w:w="1739" w:type="dxa"/>
            <w:tcBorders>
              <w:top w:val="single" w:sz="4" w:space="0" w:color="auto"/>
              <w:left w:val="single" w:sz="4" w:space="0" w:color="auto"/>
              <w:right w:val="single" w:sz="4" w:space="0" w:color="auto"/>
            </w:tcBorders>
            <w:shd w:val="clear" w:color="auto" w:fill="FFFFFF"/>
            <w:vAlign w:val="center"/>
          </w:tcPr>
          <w:p w:rsidR="005A6D0C" w:rsidRPr="00DA4C82" w:rsidRDefault="005A6D0C" w:rsidP="005750EA">
            <w:pPr>
              <w:pStyle w:val="a7"/>
              <w:jc w:val="center"/>
              <w:rPr>
                <w:color w:val="000000" w:themeColor="text1"/>
                <w:sz w:val="26"/>
                <w:szCs w:val="26"/>
              </w:rPr>
            </w:pPr>
            <w:r w:rsidRPr="00DA4C82">
              <w:rPr>
                <w:color w:val="000000" w:themeColor="text1"/>
                <w:sz w:val="26"/>
                <w:szCs w:val="26"/>
              </w:rPr>
              <w:t>200,0</w:t>
            </w:r>
          </w:p>
        </w:tc>
      </w:tr>
    </w:tbl>
    <w:p w:rsidR="00E53324" w:rsidRPr="00DA4C82" w:rsidRDefault="00E53324" w:rsidP="00837DA8">
      <w:pPr>
        <w:pStyle w:val="11"/>
        <w:shd w:val="clear" w:color="auto" w:fill="auto"/>
        <w:ind w:firstLine="0"/>
        <w:rPr>
          <w:sz w:val="26"/>
          <w:szCs w:val="26"/>
        </w:rPr>
      </w:pPr>
    </w:p>
    <w:sectPr w:rsidR="00E53324" w:rsidRPr="00DA4C82" w:rsidSect="00FB7963">
      <w:headerReference w:type="default" r:id="rId9"/>
      <w:pgSz w:w="16840" w:h="11900" w:orient="landscape"/>
      <w:pgMar w:top="996" w:right="802" w:bottom="996" w:left="850" w:header="0" w:footer="56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6C3" w:rsidRDefault="000466C3">
      <w:r>
        <w:separator/>
      </w:r>
    </w:p>
  </w:endnote>
  <w:endnote w:type="continuationSeparator" w:id="0">
    <w:p w:rsidR="000466C3" w:rsidRDefault="000466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6C3" w:rsidRDefault="000466C3"/>
  </w:footnote>
  <w:footnote w:type="continuationSeparator" w:id="0">
    <w:p w:rsidR="000466C3" w:rsidRDefault="000466C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324" w:rsidRDefault="00E533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324" w:rsidRDefault="00FF7693">
    <w:pPr>
      <w:spacing w:line="1" w:lineRule="exact"/>
    </w:pPr>
    <w:r w:rsidRPr="00FF7693">
      <w:rPr>
        <w:noProof/>
        <w:lang w:val="en-US" w:eastAsia="en-US" w:bidi="ar-SA"/>
      </w:rPr>
      <w:pict>
        <v:shapetype id="_x0000_t202" coordsize="21600,21600" o:spt="202" path="m,l,21600r21600,l21600,xe">
          <v:stroke joinstyle="miter"/>
          <v:path gradientshapeok="t" o:connecttype="rect"/>
        </v:shapetype>
        <v:shape id="Shape 5" o:spid="_x0000_s4097" type="#_x0000_t202" style="position:absolute;margin-left:774.75pt;margin-top:39.25pt;width:31.9pt;height:9.1pt;z-index:-4404017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" filled="f" stroked="f">
          <v:textbox style="mso-fit-shape-to-text:t" inset="0,0,0,0">
            <w:txbxContent>
              <w:p w:rsidR="00E53324" w:rsidRDefault="00E53324">
                <w:pPr>
                  <w:pStyle w:val="20"/>
                  <w:shd w:val="clear" w:color="auto" w:fill="auto"/>
                  <w:rPr>
                    <w:sz w:val="22"/>
                    <w:szCs w:val="22"/>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72AF"/>
    <w:multiLevelType w:val="multilevel"/>
    <w:tmpl w:val="DAB8512E"/>
    <w:lvl w:ilvl="0">
      <w:start w:val="202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166ECF"/>
    <w:multiLevelType w:val="multilevel"/>
    <w:tmpl w:val="BAF033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327FA6"/>
    <w:multiLevelType w:val="multilevel"/>
    <w:tmpl w:val="8C4CE5A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134794"/>
    <w:multiLevelType w:val="multilevel"/>
    <w:tmpl w:val="8AE612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EA508B"/>
    <w:multiLevelType w:val="multilevel"/>
    <w:tmpl w:val="5AF2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B9241F"/>
    <w:multiLevelType w:val="multilevel"/>
    <w:tmpl w:val="586696CA"/>
    <w:lvl w:ilvl="0">
      <w:start w:val="1"/>
      <w:numFmt w:val="decimal"/>
      <w:lvlText w:val="%1."/>
      <w:lvlJc w:val="left"/>
      <w:pPr>
        <w:tabs>
          <w:tab w:val="num" w:pos="720"/>
        </w:tabs>
        <w:ind w:left="720" w:hanging="360"/>
      </w:pPr>
      <w:rPr>
        <w:rFonts w:cs="Times New Roman"/>
        <w:lang w:val="ru-RU"/>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20"/>
  <w:drawingGridVerticalSpacing w:val="181"/>
  <w:displayHorizontalDrawingGridEvery w:val="2"/>
  <w:characterSpacingControl w:val="compressPunctuation"/>
  <w:hdrShapeDefaults>
    <o:shapedefaults v:ext="edit" spidmax="15362"/>
    <o:shapelayout v:ext="edit">
      <o:idmap v:ext="edit" data="4"/>
    </o:shapelayout>
  </w:hdrShapeDefaults>
  <w:footnotePr>
    <w:footnote w:id="-1"/>
    <w:footnote w:id="0"/>
  </w:footnotePr>
  <w:endnotePr>
    <w:endnote w:id="-1"/>
    <w:endnote w:id="0"/>
  </w:endnotePr>
  <w:compat>
    <w:doNotExpandShiftReturn/>
  </w:compat>
  <w:rsids>
    <w:rsidRoot w:val="00E53324"/>
    <w:rsid w:val="00023D25"/>
    <w:rsid w:val="000466C3"/>
    <w:rsid w:val="0005555D"/>
    <w:rsid w:val="00063B12"/>
    <w:rsid w:val="000D6330"/>
    <w:rsid w:val="00196FDA"/>
    <w:rsid w:val="001A7CBA"/>
    <w:rsid w:val="001B514E"/>
    <w:rsid w:val="00207D79"/>
    <w:rsid w:val="00253B31"/>
    <w:rsid w:val="003E74BB"/>
    <w:rsid w:val="00435E02"/>
    <w:rsid w:val="00442932"/>
    <w:rsid w:val="00452B1C"/>
    <w:rsid w:val="0050215E"/>
    <w:rsid w:val="005750EA"/>
    <w:rsid w:val="005A6D0C"/>
    <w:rsid w:val="005B4DE8"/>
    <w:rsid w:val="005F19AE"/>
    <w:rsid w:val="00687C30"/>
    <w:rsid w:val="00690FF3"/>
    <w:rsid w:val="00695156"/>
    <w:rsid w:val="007545EA"/>
    <w:rsid w:val="0077343A"/>
    <w:rsid w:val="007D022C"/>
    <w:rsid w:val="007E127D"/>
    <w:rsid w:val="00837DA8"/>
    <w:rsid w:val="008A0282"/>
    <w:rsid w:val="008D171E"/>
    <w:rsid w:val="009E520E"/>
    <w:rsid w:val="00B25D2A"/>
    <w:rsid w:val="00B43327"/>
    <w:rsid w:val="00B6391B"/>
    <w:rsid w:val="00BD512B"/>
    <w:rsid w:val="00C0127C"/>
    <w:rsid w:val="00C2375F"/>
    <w:rsid w:val="00CA7B62"/>
    <w:rsid w:val="00CB340C"/>
    <w:rsid w:val="00D23D13"/>
    <w:rsid w:val="00DA4C82"/>
    <w:rsid w:val="00DF4294"/>
    <w:rsid w:val="00E53324"/>
    <w:rsid w:val="00E85F9F"/>
    <w:rsid w:val="00F521C9"/>
    <w:rsid w:val="00FB7963"/>
    <w:rsid w:val="00FF76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D512B"/>
    <w:rPr>
      <w:color w:val="000000"/>
    </w:rPr>
  </w:style>
  <w:style w:type="paragraph" w:styleId="1">
    <w:name w:val="heading 1"/>
    <w:basedOn w:val="a"/>
    <w:next w:val="a"/>
    <w:link w:val="10"/>
    <w:qFormat/>
    <w:rsid w:val="00452B1C"/>
    <w:pPr>
      <w:keepNext/>
      <w:widowControl/>
      <w:jc w:val="center"/>
      <w:outlineLvl w:val="0"/>
    </w:pPr>
    <w:rPr>
      <w:rFonts w:ascii="Times New Roman" w:eastAsia="Times New Roman" w:hAnsi="Times New Roman" w:cs="Times New Roman"/>
      <w:b/>
      <w:color w:val="auto"/>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BD512B"/>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sid w:val="00BD512B"/>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sid w:val="00BD512B"/>
    <w:rPr>
      <w:rFonts w:ascii="Times New Roman" w:eastAsia="Times New Roman" w:hAnsi="Times New Roman" w:cs="Times New Roman"/>
      <w:b/>
      <w:bCs/>
      <w:i w:val="0"/>
      <w:iCs w:val="0"/>
      <w:smallCaps w:val="0"/>
      <w:strike w:val="0"/>
      <w:sz w:val="44"/>
      <w:szCs w:val="44"/>
      <w:u w:val="none"/>
      <w:lang w:val="ru-RU" w:eastAsia="ru-RU" w:bidi="ru-RU"/>
    </w:rPr>
  </w:style>
  <w:style w:type="character" w:customStyle="1" w:styleId="a4">
    <w:name w:val="Подпись к таблице_"/>
    <w:basedOn w:val="a0"/>
    <w:link w:val="a5"/>
    <w:rsid w:val="00BD512B"/>
    <w:rPr>
      <w:rFonts w:ascii="Times New Roman" w:eastAsia="Times New Roman" w:hAnsi="Times New Roman" w:cs="Times New Roman"/>
      <w:b/>
      <w:bCs/>
      <w:i w:val="0"/>
      <w:iCs w:val="0"/>
      <w:smallCaps w:val="0"/>
      <w:strike w:val="0"/>
      <w:sz w:val="28"/>
      <w:szCs w:val="28"/>
      <w:u w:val="none"/>
    </w:rPr>
  </w:style>
  <w:style w:type="character" w:customStyle="1" w:styleId="a6">
    <w:name w:val="Другое_"/>
    <w:basedOn w:val="a0"/>
    <w:link w:val="a7"/>
    <w:rsid w:val="00BD512B"/>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sid w:val="00BD512B"/>
    <w:rPr>
      <w:rFonts w:ascii="Times New Roman" w:eastAsia="Times New Roman" w:hAnsi="Times New Roman" w:cs="Times New Roman"/>
      <w:b/>
      <w:bCs/>
      <w:i w:val="0"/>
      <w:iCs w:val="0"/>
      <w:smallCaps w:val="0"/>
      <w:strike w:val="0"/>
      <w:sz w:val="28"/>
      <w:szCs w:val="28"/>
      <w:u w:val="none"/>
    </w:rPr>
  </w:style>
  <w:style w:type="paragraph" w:customStyle="1" w:styleId="11">
    <w:name w:val="Основной текст1"/>
    <w:basedOn w:val="a"/>
    <w:link w:val="a3"/>
    <w:rsid w:val="00BD512B"/>
    <w:pPr>
      <w:shd w:val="clear" w:color="auto" w:fill="FFFFFF"/>
      <w:ind w:firstLine="400"/>
    </w:pPr>
    <w:rPr>
      <w:rFonts w:ascii="Times New Roman" w:eastAsia="Times New Roman" w:hAnsi="Times New Roman" w:cs="Times New Roman"/>
      <w:sz w:val="28"/>
      <w:szCs w:val="28"/>
    </w:rPr>
  </w:style>
  <w:style w:type="paragraph" w:customStyle="1" w:styleId="20">
    <w:name w:val="Колонтитул (2)"/>
    <w:basedOn w:val="a"/>
    <w:link w:val="2"/>
    <w:rsid w:val="00BD512B"/>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rsid w:val="00BD512B"/>
    <w:pPr>
      <w:shd w:val="clear" w:color="auto" w:fill="FFFFFF"/>
      <w:spacing w:after="7840"/>
      <w:jc w:val="center"/>
    </w:pPr>
    <w:rPr>
      <w:rFonts w:ascii="Times New Roman" w:eastAsia="Times New Roman" w:hAnsi="Times New Roman" w:cs="Times New Roman"/>
      <w:b/>
      <w:bCs/>
      <w:sz w:val="44"/>
      <w:szCs w:val="44"/>
      <w:lang w:val="ru-RU" w:eastAsia="ru-RU" w:bidi="ru-RU"/>
    </w:rPr>
  </w:style>
  <w:style w:type="paragraph" w:customStyle="1" w:styleId="a5">
    <w:name w:val="Подпись к таблице"/>
    <w:basedOn w:val="a"/>
    <w:link w:val="a4"/>
    <w:rsid w:val="00BD512B"/>
    <w:pPr>
      <w:shd w:val="clear" w:color="auto" w:fill="FFFFFF"/>
      <w:jc w:val="center"/>
    </w:pPr>
    <w:rPr>
      <w:rFonts w:ascii="Times New Roman" w:eastAsia="Times New Roman" w:hAnsi="Times New Roman" w:cs="Times New Roman"/>
      <w:b/>
      <w:bCs/>
      <w:sz w:val="28"/>
      <w:szCs w:val="28"/>
    </w:rPr>
  </w:style>
  <w:style w:type="paragraph" w:customStyle="1" w:styleId="a7">
    <w:name w:val="Другое"/>
    <w:basedOn w:val="a"/>
    <w:link w:val="a6"/>
    <w:rsid w:val="00BD512B"/>
    <w:pPr>
      <w:shd w:val="clear" w:color="auto" w:fill="FFFFFF"/>
      <w:ind w:firstLine="400"/>
    </w:pPr>
    <w:rPr>
      <w:rFonts w:ascii="Times New Roman" w:eastAsia="Times New Roman" w:hAnsi="Times New Roman" w:cs="Times New Roman"/>
      <w:sz w:val="28"/>
      <w:szCs w:val="28"/>
    </w:rPr>
  </w:style>
  <w:style w:type="paragraph" w:customStyle="1" w:styleId="13">
    <w:name w:val="Заголовок №1"/>
    <w:basedOn w:val="a"/>
    <w:link w:val="12"/>
    <w:rsid w:val="00BD512B"/>
    <w:pPr>
      <w:shd w:val="clear" w:color="auto" w:fill="FFFFFF"/>
      <w:spacing w:after="320"/>
      <w:jc w:val="center"/>
      <w:outlineLvl w:val="0"/>
    </w:pPr>
    <w:rPr>
      <w:rFonts w:ascii="Times New Roman" w:eastAsia="Times New Roman" w:hAnsi="Times New Roman" w:cs="Times New Roman"/>
      <w:b/>
      <w:bCs/>
      <w:sz w:val="28"/>
      <w:szCs w:val="28"/>
    </w:rPr>
  </w:style>
  <w:style w:type="paragraph" w:styleId="a8">
    <w:name w:val="header"/>
    <w:basedOn w:val="a"/>
    <w:link w:val="a9"/>
    <w:uiPriority w:val="99"/>
    <w:unhideWhenUsed/>
    <w:rsid w:val="00253B31"/>
    <w:pPr>
      <w:tabs>
        <w:tab w:val="center" w:pos="4844"/>
        <w:tab w:val="right" w:pos="9689"/>
      </w:tabs>
    </w:pPr>
  </w:style>
  <w:style w:type="character" w:customStyle="1" w:styleId="a9">
    <w:name w:val="Верхний колонтитул Знак"/>
    <w:basedOn w:val="a0"/>
    <w:link w:val="a8"/>
    <w:uiPriority w:val="99"/>
    <w:rsid w:val="00253B31"/>
    <w:rPr>
      <w:color w:val="000000"/>
    </w:rPr>
  </w:style>
  <w:style w:type="paragraph" w:styleId="aa">
    <w:name w:val="footer"/>
    <w:basedOn w:val="a"/>
    <w:link w:val="ab"/>
    <w:uiPriority w:val="99"/>
    <w:unhideWhenUsed/>
    <w:rsid w:val="00253B31"/>
    <w:pPr>
      <w:tabs>
        <w:tab w:val="center" w:pos="4844"/>
        <w:tab w:val="right" w:pos="9689"/>
      </w:tabs>
    </w:pPr>
  </w:style>
  <w:style w:type="character" w:customStyle="1" w:styleId="ab">
    <w:name w:val="Нижний колонтитул Знак"/>
    <w:basedOn w:val="a0"/>
    <w:link w:val="aa"/>
    <w:uiPriority w:val="99"/>
    <w:rsid w:val="00253B31"/>
    <w:rPr>
      <w:color w:val="000000"/>
    </w:rPr>
  </w:style>
  <w:style w:type="character" w:customStyle="1" w:styleId="10">
    <w:name w:val="Заголовок 1 Знак"/>
    <w:basedOn w:val="a0"/>
    <w:link w:val="1"/>
    <w:rsid w:val="00452B1C"/>
    <w:rPr>
      <w:rFonts w:ascii="Times New Roman" w:eastAsia="Times New Roman" w:hAnsi="Times New Roman" w:cs="Times New Roman"/>
      <w:b/>
      <w:sz w:val="28"/>
      <w:szCs w:val="20"/>
      <w:lang w:eastAsia="ru-RU" w:bidi="ar-SA"/>
    </w:rPr>
  </w:style>
  <w:style w:type="paragraph" w:styleId="23">
    <w:name w:val="Body Text Indent 2"/>
    <w:basedOn w:val="a"/>
    <w:link w:val="24"/>
    <w:rsid w:val="00452B1C"/>
    <w:pPr>
      <w:widowControl/>
      <w:ind w:right="535" w:firstLine="1800"/>
      <w:jc w:val="both"/>
    </w:pPr>
    <w:rPr>
      <w:rFonts w:ascii="Times New Roman" w:eastAsia="Times New Roman" w:hAnsi="Times New Roman" w:cs="Times New Roman"/>
      <w:b/>
      <w:bCs/>
      <w:color w:val="auto"/>
      <w:sz w:val="26"/>
      <w:lang w:eastAsia="ru-RU" w:bidi="ar-SA"/>
    </w:rPr>
  </w:style>
  <w:style w:type="character" w:customStyle="1" w:styleId="24">
    <w:name w:val="Основной текст с отступом 2 Знак"/>
    <w:basedOn w:val="a0"/>
    <w:link w:val="23"/>
    <w:rsid w:val="00452B1C"/>
    <w:rPr>
      <w:rFonts w:ascii="Times New Roman" w:eastAsia="Times New Roman" w:hAnsi="Times New Roman" w:cs="Times New Roman"/>
      <w:b/>
      <w:bCs/>
      <w:sz w:val="26"/>
      <w:lang w:eastAsia="ru-RU" w:bidi="ar-SA"/>
    </w:rPr>
  </w:style>
  <w:style w:type="paragraph" w:styleId="ac">
    <w:name w:val="No Spacing"/>
    <w:uiPriority w:val="1"/>
    <w:qFormat/>
    <w:rsid w:val="00452B1C"/>
    <w:pPr>
      <w:widowControl/>
    </w:pPr>
    <w:rPr>
      <w:rFonts w:ascii="Times New Roman" w:eastAsia="Times New Roman" w:hAnsi="Times New Roman" w:cs="Times New Roman"/>
      <w:lang w:eastAsia="ru-RU" w:bidi="ar-SA"/>
    </w:rPr>
  </w:style>
  <w:style w:type="paragraph" w:styleId="3">
    <w:name w:val="Body Text Indent 3"/>
    <w:basedOn w:val="a"/>
    <w:link w:val="30"/>
    <w:uiPriority w:val="99"/>
    <w:unhideWhenUsed/>
    <w:rsid w:val="00452B1C"/>
    <w:pPr>
      <w:widowControl/>
      <w:spacing w:after="120"/>
      <w:ind w:left="283"/>
    </w:pPr>
    <w:rPr>
      <w:rFonts w:ascii="Times New Roman" w:eastAsia="Times New Roman" w:hAnsi="Times New Roman" w:cs="Times New Roman"/>
      <w:color w:val="auto"/>
      <w:sz w:val="16"/>
      <w:szCs w:val="16"/>
      <w:lang w:eastAsia="ru-RU" w:bidi="ar-SA"/>
    </w:rPr>
  </w:style>
  <w:style w:type="character" w:customStyle="1" w:styleId="30">
    <w:name w:val="Основной текст с отступом 3 Знак"/>
    <w:basedOn w:val="a0"/>
    <w:link w:val="3"/>
    <w:uiPriority w:val="99"/>
    <w:rsid w:val="00452B1C"/>
    <w:rPr>
      <w:rFonts w:ascii="Times New Roman" w:eastAsia="Times New Roman" w:hAnsi="Times New Roman" w:cs="Times New Roman"/>
      <w:sz w:val="16"/>
      <w:szCs w:val="16"/>
      <w:lang w:eastAsia="ru-RU" w:bidi="ar-SA"/>
    </w:rPr>
  </w:style>
  <w:style w:type="character" w:customStyle="1" w:styleId="ad">
    <w:name w:val="Название Знак"/>
    <w:rsid w:val="00452B1C"/>
    <w:rPr>
      <w:rFonts w:ascii="Times New Roman" w:eastAsia="Times New Roman" w:hAnsi="Times New Roman" w:cs="Times New Roman"/>
      <w:b/>
      <w:bCs/>
      <w:sz w:val="24"/>
      <w:szCs w:val="24"/>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9B99B-E339-4543-BA9D-E1BDB301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7393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21rsedo01</cp:lastModifiedBy>
  <cp:revision>2</cp:revision>
  <dcterms:created xsi:type="dcterms:W3CDTF">2024-07-22T13:18:00Z</dcterms:created>
  <dcterms:modified xsi:type="dcterms:W3CDTF">2024-07-22T13:18:00Z</dcterms:modified>
</cp:coreProperties>
</file>