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C" w:rsidRDefault="009A0C4C" w:rsidP="009A0C4C">
      <w:pPr>
        <w:pStyle w:val="a8"/>
        <w:tabs>
          <w:tab w:val="left" w:pos="484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A42FF1" w:rsidRPr="000709E1" w:rsidRDefault="00A42FF1" w:rsidP="009A0C4C">
      <w:pPr>
        <w:pStyle w:val="a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0709E1">
        <w:rPr>
          <w:rFonts w:ascii="Times New Roman" w:hAnsi="Times New Roman" w:cs="Times New Roman"/>
          <w:b/>
          <w:sz w:val="28"/>
          <w:szCs w:val="28"/>
          <w:lang w:val="uk-UA"/>
        </w:rPr>
        <w:t>ДОГОВІР</w:t>
      </w:r>
    </w:p>
    <w:p w:rsidR="00A42FF1" w:rsidRPr="00A42FF1" w:rsidRDefault="00A42FF1" w:rsidP="00A42FF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br/>
        <w:t>ПРО СПІВРОБІТНИЦТВО ТЕРИТОРІАЛЬНИХ ГРОМАД</w:t>
      </w:r>
      <w:r w:rsidR="000B3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42FF1" w:rsidRDefault="00A42FF1" w:rsidP="00A42FF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eading=h.gjdgxs"/>
      <w:bookmarkEnd w:id="0"/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ФОРМІ СПІЛЬНОГО ФІНАНСУВАННЯ (УТРИМАННЯ) </w:t>
      </w:r>
      <w:r w:rsidR="00391F0D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 «КРИВОРІЗЬКА ЦЕНТРАЛЬНА РАЙОННА ЛІКАРНЯ» НОВОПІЛЬСЬКОЇ СІЛЬСЬКОЇ РАДИ»</w:t>
      </w:r>
    </w:p>
    <w:p w:rsidR="00426F5D" w:rsidRPr="00A42FF1" w:rsidRDefault="00426F5D" w:rsidP="00A42FF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00" w:type="dxa"/>
        <w:jc w:val="center"/>
        <w:tblInd w:w="493" w:type="dxa"/>
        <w:tblLayout w:type="fixed"/>
        <w:tblLook w:val="0000"/>
      </w:tblPr>
      <w:tblGrid>
        <w:gridCol w:w="4757"/>
        <w:gridCol w:w="4643"/>
      </w:tblGrid>
      <w:tr w:rsidR="00A42FF1" w:rsidRPr="00A42FF1" w:rsidTr="00CD3FAD">
        <w:trPr>
          <w:jc w:val="center"/>
        </w:trPr>
        <w:tc>
          <w:tcPr>
            <w:tcW w:w="4757" w:type="dxa"/>
          </w:tcPr>
          <w:p w:rsidR="00A42FF1" w:rsidRPr="00A42FF1" w:rsidRDefault="00426F5D" w:rsidP="00CD3FA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CD3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Новопілля</w:t>
            </w:r>
            <w:r w:rsidR="00A42FF1"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          </w:t>
            </w:r>
          </w:p>
        </w:tc>
        <w:tc>
          <w:tcPr>
            <w:tcW w:w="4643" w:type="dxa"/>
          </w:tcPr>
          <w:p w:rsidR="00A42FF1" w:rsidRPr="00A42FF1" w:rsidRDefault="00A42FF1" w:rsidP="00CD3FA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42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74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="00070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A42FF1" w:rsidRDefault="00A42FF1" w:rsidP="00A42FF1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eading=h.30j0zll"/>
      <w:bookmarkEnd w:id="1"/>
    </w:p>
    <w:p w:rsidR="00A42FF1" w:rsidRDefault="00426F5D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Новопільська </w:t>
      </w:r>
      <w:r w:rsidR="00E47B1F" w:rsidRPr="00E47B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сільська рада</w:t>
      </w:r>
      <w:r w:rsidR="00E47B1F">
        <w:rPr>
          <w:rFonts w:ascii="Times New Roman" w:hAnsi="Times New Roman" w:cs="Times New Roman"/>
          <w:sz w:val="28"/>
          <w:szCs w:val="28"/>
          <w:lang w:val="uk-UA"/>
        </w:rPr>
        <w:t xml:space="preserve"> в особі сільського голови Олександра БОНДАРЕНКА, я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>ка надалі іменується Сторона-1,</w:t>
      </w:r>
      <w:r w:rsidR="00E47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Широківська селищна </w:t>
      </w:r>
      <w:r w:rsidR="00E47B1F" w:rsidRPr="00F41A5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  <w:r w:rsidR="00E47B1F" w:rsidRPr="00F41A52">
        <w:rPr>
          <w:rFonts w:ascii="Times New Roman" w:hAnsi="Times New Roman" w:cs="Times New Roman"/>
          <w:sz w:val="28"/>
          <w:szCs w:val="28"/>
          <w:lang w:val="uk-UA"/>
        </w:rPr>
        <w:t xml:space="preserve"> в особі селищного голови Олександра КОКУЛА,</w:t>
      </w:r>
      <w:r w:rsidR="000709E1" w:rsidRPr="00F41A52">
        <w:rPr>
          <w:rFonts w:ascii="Times New Roman" w:hAnsi="Times New Roman" w:cs="Times New Roman"/>
          <w:sz w:val="28"/>
          <w:szCs w:val="28"/>
          <w:lang w:val="uk-UA"/>
        </w:rPr>
        <w:t xml:space="preserve"> яка надалі іменується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 xml:space="preserve"> Сторона-2</w:t>
      </w:r>
      <w:r w:rsidR="00E47B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7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Гречаноподівська сільська рада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 xml:space="preserve"> в особі сільського голови Галини УСИК,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 xml:space="preserve"> яка надалі іменується Сторона-3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F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Карпівська сільська рада 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>в особі сільського голови Степана ОЛІЙНИКОВА,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 xml:space="preserve"> яка надалі іменується Сторона-4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02F6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Новолатівська сільська рада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 xml:space="preserve"> в особі сільського голови Олександра ЗУБРІЯ, 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>яка надалі іменується Сторона-5</w:t>
      </w:r>
      <w:r w:rsidR="000530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>а разом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FF1" w:rsidRPr="00A42FF1">
        <w:rPr>
          <w:rFonts w:ascii="Times New Roman" w:hAnsi="Times New Roman" w:cs="Times New Roman"/>
          <w:sz w:val="28"/>
          <w:szCs w:val="28"/>
          <w:lang w:val="uk-UA"/>
        </w:rPr>
        <w:t>іменуються Сторони або суб’єкти співробітництва, уклали цей Договір про таке</w:t>
      </w:r>
      <w:r w:rsidR="00602F6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42FF1"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4FBF" w:rsidRPr="00A42FF1" w:rsidRDefault="00334FBF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334FB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334FBF" w:rsidRPr="00A42FF1" w:rsidRDefault="00334FBF" w:rsidP="00334FBF">
      <w:pPr>
        <w:pStyle w:val="a8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8597F" w:rsidRPr="00F41A52" w:rsidRDefault="00A42FF1" w:rsidP="0038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A52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38597F" w:rsidRPr="00F41A52">
        <w:rPr>
          <w:rFonts w:ascii="Times New Roman" w:hAnsi="Times New Roman" w:cs="Times New Roman"/>
          <w:sz w:val="28"/>
          <w:szCs w:val="28"/>
        </w:rPr>
        <w:t>Передумовою підписання цього Договору є те, що Сторони під час підготовки цього Договору дотримувалися вимог, визначених статтями 5-9 Закону України «Про співробітництво територіальних громад» та виходили з того, що до власних повноважень рад Сторін належить вирішення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597F" w:rsidRPr="00F41A52">
        <w:rPr>
          <w:rFonts w:ascii="Times New Roman" w:hAnsi="Times New Roman" w:cs="Times New Roman"/>
          <w:sz w:val="28"/>
          <w:szCs w:val="28"/>
        </w:rPr>
        <w:t xml:space="preserve"> у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97F" w:rsidRPr="00F41A52">
        <w:rPr>
          <w:rFonts w:ascii="Times New Roman" w:hAnsi="Times New Roman" w:cs="Times New Roman"/>
          <w:sz w:val="28"/>
          <w:szCs w:val="28"/>
        </w:rPr>
        <w:t>межах компетенції, питань щодо підтримки галузі охорони здоров’я, в тому числі:</w:t>
      </w:r>
    </w:p>
    <w:p w:rsidR="0038597F" w:rsidRPr="00F41A52" w:rsidRDefault="0038597F" w:rsidP="0038597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41A52">
        <w:rPr>
          <w:rFonts w:ascii="Times New Roman" w:hAnsi="Times New Roman" w:cs="Times New Roman"/>
          <w:sz w:val="28"/>
          <w:szCs w:val="28"/>
        </w:rPr>
        <w:t>-</w:t>
      </w:r>
      <w:r w:rsidRPr="00F41A52">
        <w:rPr>
          <w:rFonts w:ascii="Times New Roman" w:hAnsi="Times New Roman" w:cs="Times New Roman"/>
          <w:sz w:val="28"/>
          <w:szCs w:val="28"/>
        </w:rPr>
        <w:tab/>
        <w:t xml:space="preserve"> підготовка, затвердження, організація виконання та реалізація місцевих програм у сфері підтримки галузі охорони здоров’я;</w:t>
      </w:r>
    </w:p>
    <w:p w:rsidR="0038597F" w:rsidRPr="00F41A52" w:rsidRDefault="0038597F" w:rsidP="0038597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41A52">
        <w:rPr>
          <w:rFonts w:ascii="Times New Roman" w:hAnsi="Times New Roman" w:cs="Times New Roman"/>
          <w:sz w:val="28"/>
          <w:szCs w:val="28"/>
        </w:rPr>
        <w:t>-</w:t>
      </w:r>
      <w:r w:rsidRPr="00F41A52">
        <w:rPr>
          <w:rFonts w:ascii="Times New Roman" w:hAnsi="Times New Roman" w:cs="Times New Roman"/>
          <w:sz w:val="28"/>
          <w:szCs w:val="28"/>
        </w:rPr>
        <w:tab/>
        <w:t xml:space="preserve"> прийняття рішень щодо доцільності підтримки і розвитку закладів охорони здоров’я понад державні нормативи і гарантії за рахунок коштів місцевого бюджету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1A52">
        <w:rPr>
          <w:rFonts w:ascii="Times New Roman" w:hAnsi="Times New Roman" w:cs="Times New Roman"/>
          <w:sz w:val="28"/>
          <w:szCs w:val="28"/>
        </w:rPr>
        <w:t>(у тому числі: покращення умов перебування; підвищення технологічного забезпечення; зміцнення кадрового потенціалу; програми місцевих стимулів, включаючи стимулювання якості послуг; забезпечення чутливості до потреб громадян, безпосередньо не пов’язаних з наданням послуг);</w:t>
      </w:r>
    </w:p>
    <w:p w:rsidR="0038597F" w:rsidRPr="00F41A52" w:rsidRDefault="0038597F" w:rsidP="0038597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41A52">
        <w:rPr>
          <w:rFonts w:ascii="Times New Roman" w:hAnsi="Times New Roman" w:cs="Times New Roman"/>
          <w:sz w:val="28"/>
          <w:szCs w:val="28"/>
        </w:rPr>
        <w:t>-</w:t>
      </w:r>
      <w:r w:rsidRPr="00F41A52">
        <w:rPr>
          <w:rFonts w:ascii="Times New Roman" w:hAnsi="Times New Roman" w:cs="Times New Roman"/>
          <w:sz w:val="28"/>
          <w:szCs w:val="28"/>
        </w:rPr>
        <w:tab/>
        <w:t>підготовка, затвердження, організація виконання та реалізація програм громадської охорони здоров’я та місцевих програм забезпечення відповідно до законодавства пільгових категорій населення лікарськими засобами та виробами медичного призначення понад обсяг державних програм.</w:t>
      </w:r>
    </w:p>
    <w:p w:rsidR="00A42FF1" w:rsidRPr="000709E1" w:rsidRDefault="00A42FF1" w:rsidP="001D0BA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(утримання) суб’єктами співробітництва </w:t>
      </w:r>
      <w:r w:rsidR="00391F0D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Комунального підприємства «Криворізька центральна районна лікарня» Новопільської сільської ради», (ЄДРПОУ 01280800)</w:t>
      </w:r>
      <w:r w:rsidR="000709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09E1" w:rsidRPr="005A3607">
        <w:rPr>
          <w:rFonts w:ascii="Times New Roman" w:hAnsi="Times New Roman" w:cs="Times New Roman"/>
          <w:sz w:val="28"/>
          <w:szCs w:val="28"/>
          <w:lang w:val="uk-UA"/>
        </w:rPr>
        <w:t>у тому числі Широківська філія Комунального підприємства «Криворізька центральна районна лікарня» Новопільської сільської ради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A42FF1" w:rsidRDefault="00A42FF1" w:rsidP="001D0BA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2. ПРЕДМЕТ ДОГОВОРУ</w:t>
      </w:r>
    </w:p>
    <w:p w:rsidR="00334FBF" w:rsidRPr="00A42FF1" w:rsidRDefault="00334FBF" w:rsidP="001D0BA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0709E1" w:rsidRDefault="00A42FF1" w:rsidP="001D0BA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415F69" w:rsidRPr="00415F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співробітництво територіальних громад», </w:t>
      </w:r>
      <w:r w:rsidR="00415F69" w:rsidRPr="005A3607">
        <w:rPr>
          <w:rFonts w:ascii="Times New Roman" w:hAnsi="Times New Roman" w:cs="Times New Roman"/>
          <w:sz w:val="28"/>
          <w:szCs w:val="28"/>
          <w:lang w:val="uk-UA"/>
        </w:rPr>
        <w:t>«Основи законодавства України про охорону здоров’я», «Про державні фінансові гарантії медичного обслуговування населення»,</w:t>
      </w:r>
      <w:r w:rsidR="00415F69" w:rsidRPr="00415F6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15F69" w:rsidRPr="001F236F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</w:t>
      </w:r>
      <w:r w:rsidR="00415F69" w:rsidRPr="005A3607">
        <w:rPr>
          <w:rFonts w:ascii="Times New Roman" w:hAnsi="Times New Roman" w:cs="Times New Roman"/>
          <w:sz w:val="28"/>
          <w:szCs w:val="28"/>
          <w:lang w:val="uk-UA"/>
        </w:rPr>
        <w:t>використання наявного у Сторони-1 об’єкта комунальної інфраструктури у галузі охорони здоров’я, Сторони домовилися, згідно з цим Договором, спільно фінансувати (утримувати)</w:t>
      </w:r>
      <w:r w:rsidR="00415F69" w:rsidRPr="00415F6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15F69" w:rsidRPr="001F236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</w:t>
      </w:r>
      <w:r w:rsidR="00252E65" w:rsidRPr="001F23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підприємство «Криворізька центральна районна лікарня» Новопільської сільської ради», </w:t>
      </w:r>
      <w:r w:rsidR="001F236F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252E65" w:rsidRPr="001F236F">
        <w:rPr>
          <w:rFonts w:ascii="Times New Roman" w:hAnsi="Times New Roman" w:cs="Times New Roman"/>
          <w:bCs/>
          <w:sz w:val="28"/>
          <w:szCs w:val="28"/>
          <w:lang w:val="uk-UA"/>
        </w:rPr>
        <w:t>код ЄДРПОУ 01280800</w:t>
      </w:r>
      <w:r w:rsidR="001F236F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252E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709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709E1" w:rsidRPr="005A3607">
        <w:rPr>
          <w:rFonts w:ascii="Times New Roman" w:hAnsi="Times New Roman" w:cs="Times New Roman"/>
          <w:sz w:val="28"/>
          <w:szCs w:val="28"/>
          <w:lang w:val="uk-UA"/>
        </w:rPr>
        <w:t>у тому числі Широківська філія Комунального підприємства «Криворізька центральна районна лікарня» Новопільської сільської ради»</w:t>
      </w:r>
      <w:r w:rsidR="00D875B7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09E1" w:rsidRPr="005A3607">
        <w:rPr>
          <w:rFonts w:ascii="Times New Roman" w:hAnsi="Times New Roman" w:cs="Times New Roman"/>
          <w:sz w:val="28"/>
          <w:szCs w:val="28"/>
          <w:lang w:val="uk-UA"/>
        </w:rPr>
        <w:t>яка надалі іменується Об’єкт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, право комунальної власності на яке  належить Стороні-1. </w:t>
      </w:r>
    </w:p>
    <w:p w:rsidR="00B22FA8" w:rsidRPr="00A42FF1" w:rsidRDefault="00B22FA8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334FBF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 (УТРИМАННЯ) ОБ’ЄКТА</w:t>
      </w:r>
    </w:p>
    <w:p w:rsidR="00334FBF" w:rsidRPr="00A42FF1" w:rsidRDefault="00334FBF" w:rsidP="00334FBF">
      <w:pPr>
        <w:pStyle w:val="a8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5A3607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3.1. Фінансування (утримання) Об’єкта здійснюється відповідно до вимог </w:t>
      </w:r>
      <w:r w:rsidR="000709E1" w:rsidRPr="000709E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</w:t>
      </w:r>
      <w:r w:rsidR="000709E1" w:rsidRPr="005A3607">
        <w:rPr>
          <w:rFonts w:ascii="Times New Roman" w:hAnsi="Times New Roman" w:cs="Times New Roman"/>
          <w:sz w:val="28"/>
          <w:szCs w:val="28"/>
          <w:lang w:val="uk-UA"/>
        </w:rPr>
        <w:t>, місцевих програм, прийнятих у громадах та за рахунок коштів місцевих бюджетів Сторін, обсяг яких визначається щорічно у рішеннях рад про затвердження місцевих бюджетів на відповідні роки із дотримання норм чинного законодавства.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09E1" w:rsidRPr="005A3607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0709E1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. Фінансування (утримання) Об’єкта здійснюється шляхом спрямування Сторонами коштів в обсягах, що є обґрунтовано необхідними для забезпечення надання якісних медичних послуг мешканцям відповідних громад, згідно з медичними стандартами, клінічними протоколами та нормативами надання медичної допомоги, передбаченими законодавчими та підзаконними актами України. </w:t>
      </w:r>
    </w:p>
    <w:p w:rsidR="000709E1" w:rsidRDefault="000709E1" w:rsidP="001D0BA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75190" w:rsidRPr="00D875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875B7">
        <w:rPr>
          <w:rFonts w:ascii="Times New Roman" w:hAnsi="Times New Roman" w:cs="Times New Roman"/>
          <w:sz w:val="28"/>
          <w:szCs w:val="28"/>
          <w:lang w:val="uk-UA"/>
        </w:rPr>
        <w:t>.Розрахунок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(утримання) Об’єкта здійснюється пропорційно до кількості населення громад, що розраховані на основі статистичних даних чисельності наявного населення на відповідний бюджетний рік, що використовується при формуванні проєкту бюджету від</w:t>
      </w:r>
      <w:r w:rsidR="00FB698E" w:rsidRPr="005A3607">
        <w:rPr>
          <w:rFonts w:ascii="Times New Roman" w:hAnsi="Times New Roman" w:cs="Times New Roman"/>
          <w:sz w:val="28"/>
          <w:szCs w:val="28"/>
          <w:lang w:val="uk-UA"/>
        </w:rPr>
        <w:t>повідної територіальної громади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512363" w:rsidRDefault="00786325" w:rsidP="001D0BA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ab/>
      </w:r>
      <w:r w:rsidR="00FB698E" w:rsidRPr="005A36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разі зміни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>вартості комунальних послуг</w:t>
      </w:r>
      <w:r w:rsidR="0099557E" w:rsidRPr="005A36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57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9557E" w:rsidRPr="00D875B7">
        <w:rPr>
          <w:rFonts w:ascii="Times New Roman" w:hAnsi="Times New Roman" w:cs="Times New Roman"/>
          <w:sz w:val="28"/>
          <w:szCs w:val="28"/>
          <w:lang w:val="uk-UA"/>
        </w:rPr>
        <w:t>необхідності оновлення матеріально-технічного бази</w:t>
      </w:r>
      <w:r w:rsidR="006C1DA4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лікарні</w:t>
      </w:r>
      <w:r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>та інших витрат</w:t>
      </w:r>
      <w:r w:rsidR="00FB698E" w:rsidRPr="005A3607">
        <w:rPr>
          <w:rFonts w:ascii="Times New Roman" w:hAnsi="Times New Roman" w:cs="Times New Roman"/>
          <w:sz w:val="28"/>
          <w:szCs w:val="28"/>
          <w:lang w:val="uk-UA"/>
        </w:rPr>
        <w:t>, необхідних для надання якісної медичної послуги на основі попередньо погоджених розрахунків, що надані  Об’єктом і місцевих цільових програм в галузі охорони здоров’я встановлюватимуться суми співфінансування додатковими угодами</w:t>
      </w:r>
      <w:r w:rsidR="00284F7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84F79" w:rsidRPr="00D875B7">
        <w:rPr>
          <w:rFonts w:ascii="Times New Roman" w:hAnsi="Times New Roman" w:cs="Times New Roman"/>
          <w:sz w:val="28"/>
          <w:szCs w:val="28"/>
          <w:lang w:val="uk-UA"/>
        </w:rPr>
        <w:t>відповідно до рішень місцевих рад  щодо передачі субвенції</w:t>
      </w:r>
      <w:r w:rsidR="00FB698E" w:rsidRPr="00D875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698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B53CE5" w:rsidRPr="00334FBF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="00512363" w:rsidRPr="005A3607">
        <w:rPr>
          <w:rFonts w:ascii="Times New Roman" w:hAnsi="Times New Roman" w:cs="Times New Roman"/>
          <w:sz w:val="28"/>
          <w:szCs w:val="28"/>
          <w:lang w:val="uk-UA"/>
        </w:rPr>
        <w:t>. У випадку співфінансування проєктів, які будуть здійснюватися за рахунок коштів державних, національних та міжнародних фондів, інших донорів й програм міжнародної технічної допомоги та</w:t>
      </w:r>
      <w:r w:rsidR="00B20649" w:rsidRPr="005A36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2363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що мають вплив на всіх суб’єктів співробітництва фінансуються та/або співфінансуються Сторонами  в рівних долях від суми, що необхідна для реалізації цього проєкту.</w:t>
      </w:r>
      <w:r w:rsidR="00FB698E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363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4D0C" w:rsidRPr="00D875B7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5B7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B20649" w:rsidRPr="00D875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4D0C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Об’єкт щорічно надсилає розрахунок обгрунтованої</w:t>
      </w:r>
      <w:r w:rsidR="009603A6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3A6" w:rsidRPr="00D875B7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загальної до співфінансування</w:t>
      </w:r>
      <w:r w:rsidR="009603A6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D0C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потреби коштів на власне утримання на наступний рік</w:t>
      </w:r>
      <w:r w:rsidR="00B53CE5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Стороні-1. </w:t>
      </w:r>
      <w:r w:rsidR="00854D0C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CE5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До 15 вересня Сторона-1 після аналізу потреби¸ надає даний розрахунок </w:t>
      </w:r>
      <w:r w:rsidR="00854D0C" w:rsidRPr="00D875B7">
        <w:rPr>
          <w:rFonts w:ascii="Times New Roman" w:hAnsi="Times New Roman" w:cs="Times New Roman"/>
          <w:sz w:val="28"/>
          <w:szCs w:val="28"/>
          <w:lang w:val="uk-UA"/>
        </w:rPr>
        <w:t>кожній Стороні</w:t>
      </w:r>
      <w:r w:rsidR="00B53CE5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Сторонами можливості співфінансування на наступний календарний рік та включення даних до проекту бюджету</w:t>
      </w:r>
      <w:r w:rsidR="00854D0C" w:rsidRPr="00D875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3CE5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4D0C" w:rsidRPr="005A3607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="00854D0C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. Сторони цього Договору </w:t>
      </w:r>
      <w:r w:rsidR="00DB4E4E" w:rsidRPr="005A3607">
        <w:rPr>
          <w:rFonts w:ascii="Times New Roman" w:hAnsi="Times New Roman" w:cs="Times New Roman"/>
          <w:sz w:val="28"/>
          <w:szCs w:val="28"/>
          <w:lang w:val="uk-UA"/>
        </w:rPr>
        <w:t>зобов’язуються</w:t>
      </w:r>
      <w:r w:rsidR="00854D0C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передбачати у відповідних місцевих бюджетах (щорічно протягом дії цього Договору):</w:t>
      </w:r>
    </w:p>
    <w:p w:rsidR="00B20649" w:rsidRPr="005A3607" w:rsidRDefault="00854D0C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="00DB4E4E" w:rsidRPr="005A3607">
        <w:rPr>
          <w:rFonts w:ascii="Times New Roman" w:hAnsi="Times New Roman" w:cs="Times New Roman"/>
          <w:sz w:val="28"/>
          <w:szCs w:val="28"/>
          <w:lang w:val="uk-UA"/>
        </w:rPr>
        <w:t>кошти (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>в першочерговому порядку</w:t>
      </w:r>
      <w:r w:rsidR="00F97695" w:rsidRPr="005A3607">
        <w:rPr>
          <w:rFonts w:ascii="Times New Roman" w:hAnsi="Times New Roman" w:cs="Times New Roman"/>
          <w:sz w:val="28"/>
          <w:szCs w:val="28"/>
          <w:lang w:val="uk-UA"/>
        </w:rPr>
        <w:t>, забезпечивши при цьому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 стовідсоткову потреб</w:t>
      </w:r>
      <w:r w:rsidR="00DB4E4E" w:rsidRPr="005A3607">
        <w:rPr>
          <w:rFonts w:ascii="Times New Roman" w:hAnsi="Times New Roman" w:cs="Times New Roman"/>
          <w:sz w:val="28"/>
          <w:szCs w:val="28"/>
          <w:lang w:val="uk-UA"/>
        </w:rPr>
        <w:t>у)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комунальних послуг та енергоносіїв – відповідно до обгрунтованої потреби Об’єкта;</w:t>
      </w:r>
    </w:p>
    <w:p w:rsidR="00854D0C" w:rsidRPr="005A3607" w:rsidRDefault="00DB4E4E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3FA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>кошти на покриття інших потреб Об’єкта</w:t>
      </w:r>
      <w:r w:rsidR="00C80237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7474C2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числі: стимуляційні виплати, </w:t>
      </w:r>
      <w:r w:rsidR="00C80237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предметів, матеріалів, медикаментів, продуктів харчування, </w:t>
      </w:r>
      <w:r w:rsidR="007474C2" w:rsidRPr="005A3607">
        <w:rPr>
          <w:rFonts w:ascii="Times New Roman" w:hAnsi="Times New Roman" w:cs="Times New Roman"/>
          <w:sz w:val="28"/>
          <w:szCs w:val="28"/>
          <w:lang w:val="uk-UA"/>
        </w:rPr>
        <w:t>оновлення матеріально-технічного забезпечення</w:t>
      </w:r>
      <w:r w:rsidR="00D35418" w:rsidRPr="005A3607">
        <w:rPr>
          <w:rFonts w:ascii="Times New Roman" w:hAnsi="Times New Roman" w:cs="Times New Roman"/>
          <w:sz w:val="28"/>
          <w:szCs w:val="28"/>
          <w:lang w:val="uk-UA"/>
        </w:rPr>
        <w:t>, модернізація медичного обладнання</w:t>
      </w:r>
      <w:r w:rsidR="00035DF7"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C80237" w:rsidRPr="005A360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– відповідно до обгрунтованої потреби Об’єкта</w:t>
      </w:r>
      <w:r w:rsidRPr="00D875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3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57A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607"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="009C7ADD" w:rsidRPr="005A36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7ADD">
        <w:rPr>
          <w:rFonts w:ascii="Times New Roman" w:hAnsi="Times New Roman" w:cs="Times New Roman"/>
          <w:sz w:val="28"/>
          <w:szCs w:val="28"/>
          <w:lang w:val="uk-UA"/>
        </w:rPr>
        <w:t xml:space="preserve"> Кошти зарахову</w:t>
      </w:r>
      <w:r w:rsidR="005C657A">
        <w:rPr>
          <w:rFonts w:ascii="Times New Roman" w:hAnsi="Times New Roman" w:cs="Times New Roman"/>
          <w:sz w:val="28"/>
          <w:szCs w:val="28"/>
          <w:lang w:val="uk-UA"/>
        </w:rPr>
        <w:t>ються на дохідний рахунок до бюджету Новопільської сільської ради відповідно до виду міжбюджетного трансферту.</w:t>
      </w:r>
    </w:p>
    <w:p w:rsidR="001F0A40" w:rsidRDefault="00C7519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3">
        <w:rPr>
          <w:rFonts w:ascii="Times New Roman" w:hAnsi="Times New Roman" w:cs="Times New Roman"/>
          <w:sz w:val="28"/>
          <w:szCs w:val="28"/>
          <w:lang w:val="uk-UA"/>
        </w:rPr>
        <w:t>3.8</w:t>
      </w:r>
      <w:r w:rsidR="001F0A40" w:rsidRPr="00695E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0A40">
        <w:rPr>
          <w:rFonts w:ascii="Times New Roman" w:hAnsi="Times New Roman" w:cs="Times New Roman"/>
          <w:sz w:val="28"/>
          <w:szCs w:val="28"/>
          <w:lang w:val="uk-UA"/>
        </w:rPr>
        <w:t xml:space="preserve"> Кожна із Сторін має право затверджувати свої медичні програми, виділяти кошти із місцевого бюджету для їх фінансування.</w:t>
      </w:r>
    </w:p>
    <w:p w:rsidR="001F0A40" w:rsidRPr="00A42FF1" w:rsidRDefault="001F0A4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334FBF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НАДАННЯ  ОБ’ЄКТОМ ПОСЛУГ  ДЛЯ СУБ’ЄКТІВ СПІВРОБІТНИЦТВА</w:t>
      </w:r>
    </w:p>
    <w:p w:rsidR="00334FBF" w:rsidRDefault="00334FBF" w:rsidP="00334FBF">
      <w:pPr>
        <w:pStyle w:val="a8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695" w:rsidRPr="00695E43" w:rsidRDefault="00CD3FAD" w:rsidP="00F9769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F97695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Об’єкт зобов’язується здійснювати медичне обслуговування шляхом надання вторинної медичної допомоги населенню територіальних громад відповідно до укладених з Національною службою </w:t>
      </w:r>
      <w:r w:rsidR="0090030F" w:rsidRPr="00695E43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F97695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договорів про медичне обслуговування населення за програмою медичних гарантій в повному обсязі.</w:t>
      </w:r>
    </w:p>
    <w:p w:rsidR="00F21A67" w:rsidRPr="00695E43" w:rsidRDefault="00F21A67" w:rsidP="00F9769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4.2. Обсяг медичної допомоги може бути змінений згідно з внесеними змінами до укладених з Національною службою здоров’я України договорів 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медичне обслуговування населення за програмою медичних гарантій, які впливають на обсяг медичної допомоги та не були відомі Сторонам до укладання цього Договору.</w:t>
      </w:r>
    </w:p>
    <w:p w:rsidR="002B2AD2" w:rsidRPr="00695E43" w:rsidRDefault="002B2AD2" w:rsidP="00F9769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4.3. Якість медичної допомоги має відповідати стандартам та нормативно-правовим актам, які регламентують порядок надання </w:t>
      </w:r>
      <w:r w:rsidR="00D52986" w:rsidRPr="00D875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75B7">
        <w:rPr>
          <w:rFonts w:ascii="Times New Roman" w:hAnsi="Times New Roman" w:cs="Times New Roman"/>
          <w:sz w:val="28"/>
          <w:szCs w:val="28"/>
          <w:lang w:val="uk-UA"/>
        </w:rPr>
        <w:t>торинної</w:t>
      </w:r>
      <w:r w:rsidR="009A657B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>медичної допомоги у закладах охорони здоров’я України.</w:t>
      </w:r>
    </w:p>
    <w:p w:rsidR="00A42FF1" w:rsidRDefault="0078730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="00A42FF1"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0A4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>Об’єктом</w:t>
      </w:r>
      <w:r w:rsidRPr="0078730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F0A40">
        <w:rPr>
          <w:rFonts w:ascii="Times New Roman" w:hAnsi="Times New Roman" w:cs="Times New Roman"/>
          <w:sz w:val="28"/>
          <w:szCs w:val="28"/>
          <w:lang w:val="uk-UA"/>
        </w:rPr>
        <w:t>надання якісної вторинної медичної допомоги населенню Новопільськ</w:t>
      </w:r>
      <w:r w:rsidR="0040317D">
        <w:rPr>
          <w:rFonts w:ascii="Times New Roman" w:hAnsi="Times New Roman" w:cs="Times New Roman"/>
          <w:sz w:val="28"/>
          <w:szCs w:val="28"/>
          <w:lang w:val="uk-UA"/>
        </w:rPr>
        <w:t>ої, Широківської, Гречаноподі</w:t>
      </w:r>
      <w:r w:rsidR="001F0A40">
        <w:rPr>
          <w:rFonts w:ascii="Times New Roman" w:hAnsi="Times New Roman" w:cs="Times New Roman"/>
          <w:sz w:val="28"/>
          <w:szCs w:val="28"/>
          <w:lang w:val="uk-UA"/>
        </w:rPr>
        <w:t>вської, Карпівської, Новолатівської територіальних громад відповідно до існуючих критеріїв надання вторинної медичної допомоги, а саме:</w:t>
      </w:r>
    </w:p>
    <w:p w:rsidR="001F0A40" w:rsidRDefault="001F0A40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вторинної медичної допомоги мешканцям здійснюється лікарями комунального підприємства «Криворізька центральна районна лікарня» Новопільської сільської ради</w:t>
      </w:r>
      <w:r w:rsidR="002F62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1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7D" w:rsidRPr="00695E43">
        <w:rPr>
          <w:rFonts w:ascii="Times New Roman" w:hAnsi="Times New Roman" w:cs="Times New Roman"/>
          <w:sz w:val="28"/>
          <w:szCs w:val="28"/>
          <w:lang w:val="uk-UA"/>
        </w:rPr>
        <w:t>у тому числі Широківською філією КП</w:t>
      </w:r>
      <w:r w:rsidR="002F6295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17D" w:rsidRPr="00695E43">
        <w:rPr>
          <w:rFonts w:ascii="Times New Roman" w:hAnsi="Times New Roman" w:cs="Times New Roman"/>
          <w:sz w:val="28"/>
          <w:szCs w:val="28"/>
          <w:lang w:val="uk-UA"/>
        </w:rPr>
        <w:t>«Криворізька центральна районна лікарня» Новопільської сільської ради,</w:t>
      </w:r>
      <w:r w:rsidR="0040317D" w:rsidRPr="0040317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F6295">
        <w:rPr>
          <w:rFonts w:ascii="Times New Roman" w:hAnsi="Times New Roman" w:cs="Times New Roman"/>
          <w:sz w:val="28"/>
          <w:szCs w:val="28"/>
          <w:lang w:val="uk-UA"/>
        </w:rPr>
        <w:t>що мають ліцензію та акредитовані в установленому чинним законодавством порядку на здійснення відповідної медичної практики;</w:t>
      </w:r>
    </w:p>
    <w:p w:rsidR="002F6295" w:rsidRPr="00695E43" w:rsidRDefault="002F6295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вторинної медичної допомоги проводиться в обсяг кваліфікаційних характеристик фахівців лікарських спеціальностей, наявних в структурних підрозділах комунального підприємства «Криворізька центральна районна лікарня» Новопільської сільської ради</w:t>
      </w:r>
      <w:r w:rsidR="007873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7301" w:rsidRPr="0078730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87301" w:rsidRPr="00695E43">
        <w:rPr>
          <w:rFonts w:ascii="Times New Roman" w:hAnsi="Times New Roman" w:cs="Times New Roman"/>
          <w:sz w:val="28"/>
          <w:szCs w:val="28"/>
          <w:lang w:val="uk-UA"/>
        </w:rPr>
        <w:t>у тому числі Широківською філією КП «Криворізька центральна районна лікарня» Новопільської сільської ради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1029" w:rsidRDefault="002F6295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вторинна медична допомога включає в себе консультації, діагностику та лікування найбільш поширених захворювань, травм, отруєнь, патологічних, фізіологічних ( під час вагітності) станів; </w:t>
      </w:r>
    </w:p>
    <w:p w:rsidR="002F6295" w:rsidRDefault="002E1029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F629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</w:t>
      </w:r>
      <w:r w:rsidR="00E63D3E">
        <w:rPr>
          <w:rFonts w:ascii="Times New Roman" w:hAnsi="Times New Roman" w:cs="Times New Roman"/>
          <w:sz w:val="28"/>
          <w:szCs w:val="28"/>
          <w:lang w:val="uk-UA"/>
        </w:rPr>
        <w:t xml:space="preserve"> невідкладної медичної допомоги в разі гострого розладу фізичного здоров’я пацієнта;</w:t>
      </w:r>
    </w:p>
    <w:p w:rsidR="00E63D3E" w:rsidRDefault="00E63D3E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населенню територіальних громад медичної допомоги, яка не входить до пакету медичних гарантій, надається як платні послуги;</w:t>
      </w:r>
    </w:p>
    <w:p w:rsidR="00E63D3E" w:rsidRDefault="00E63D3E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528">
        <w:rPr>
          <w:rFonts w:ascii="Times New Roman" w:hAnsi="Times New Roman" w:cs="Times New Roman"/>
          <w:sz w:val="28"/>
          <w:szCs w:val="28"/>
          <w:lang w:val="uk-UA"/>
        </w:rPr>
        <w:t xml:space="preserve">- медичні огляди </w:t>
      </w:r>
      <w:r w:rsidR="000A21D5" w:rsidRPr="00D875B7">
        <w:rPr>
          <w:rFonts w:ascii="Times New Roman" w:hAnsi="Times New Roman" w:cs="Times New Roman"/>
          <w:sz w:val="28"/>
          <w:szCs w:val="28"/>
          <w:lang w:val="uk-UA"/>
        </w:rPr>
        <w:t>згідно законодавства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3D3E" w:rsidRDefault="00E63D3E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вторинна медична допомога</w:t>
      </w:r>
      <w:r w:rsidR="007C6F5A">
        <w:rPr>
          <w:rFonts w:ascii="Times New Roman" w:hAnsi="Times New Roman" w:cs="Times New Roman"/>
          <w:sz w:val="28"/>
          <w:szCs w:val="28"/>
          <w:lang w:val="uk-UA"/>
        </w:rPr>
        <w:t xml:space="preserve"> офтальмологічним хворим;</w:t>
      </w:r>
    </w:p>
    <w:p w:rsidR="007C6F5A" w:rsidRDefault="007C6F5A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планова стоматологічна допомога та зубопротезування пільгових категорій населення;</w:t>
      </w:r>
    </w:p>
    <w:p w:rsidR="007C6F5A" w:rsidRDefault="007C6F5A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E1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фізіотерапевтичних процедур без направлення лікаря;</w:t>
      </w:r>
    </w:p>
    <w:p w:rsidR="007C6F5A" w:rsidRDefault="002E1029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C6F5A">
        <w:rPr>
          <w:rFonts w:ascii="Times New Roman" w:hAnsi="Times New Roman" w:cs="Times New Roman"/>
          <w:sz w:val="28"/>
          <w:szCs w:val="28"/>
          <w:lang w:val="uk-UA"/>
        </w:rPr>
        <w:t>проведення діагностичних лабораторних досліджень без електронного направлення первинної медичної допомоги;</w:t>
      </w:r>
    </w:p>
    <w:p w:rsidR="007C6F5A" w:rsidRDefault="007C6F5A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надання медичної допомоги у відділенні «хоспіс»;</w:t>
      </w:r>
    </w:p>
    <w:p w:rsidR="007C6F5A" w:rsidRDefault="007C6F5A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проведення патолого-анатомічних досліджень;</w:t>
      </w:r>
    </w:p>
    <w:p w:rsidR="007C6F5A" w:rsidRDefault="001E296C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Лікування хворих проводиться у відповідності зі стандартами якості надання вторинної медичної допомоги та розпорядку внутрішнього дня.</w:t>
      </w:r>
    </w:p>
    <w:p w:rsidR="001E296C" w:rsidRPr="00A42FF1" w:rsidRDefault="001E296C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334FBF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РОЗПОДІЛ МІЖ СУБ’ЄКТАМИ СПІВРОБІТНИЦТВА ОТРИМАНИХ ДОХОДІВ ТА МОЖЛИВИХ РИЗИКІВ, ПОВ’ЯЗАНИХ З ДІЯЛЬНІСТЮ ОБ’ЄКТА</w:t>
      </w:r>
    </w:p>
    <w:p w:rsidR="00334FBF" w:rsidRPr="00A42FF1" w:rsidRDefault="00334FBF" w:rsidP="00334FBF">
      <w:pPr>
        <w:pStyle w:val="a8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85713" w:rsidRPr="00695E43" w:rsidRDefault="00A42FF1" w:rsidP="00D85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D85713" w:rsidRPr="00695E43">
        <w:rPr>
          <w:rFonts w:ascii="Times New Roman" w:hAnsi="Times New Roman" w:cs="Times New Roman"/>
          <w:sz w:val="28"/>
          <w:szCs w:val="28"/>
        </w:rPr>
        <w:t xml:space="preserve">Враховуючи, що Об’єкт в установленому законодавством порядку внесений до Реєстру неприбуткових установ та організацій, доходи, отримані за результатами </w:t>
      </w:r>
      <w:r w:rsidR="00D35418" w:rsidRPr="00695E43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D85713" w:rsidRPr="00695E43">
        <w:rPr>
          <w:rFonts w:ascii="Times New Roman" w:hAnsi="Times New Roman" w:cs="Times New Roman"/>
          <w:sz w:val="28"/>
          <w:szCs w:val="28"/>
        </w:rPr>
        <w:t xml:space="preserve"> </w:t>
      </w:r>
      <w:r w:rsidR="00D35418" w:rsidRPr="00695E43">
        <w:rPr>
          <w:rFonts w:ascii="Times New Roman" w:hAnsi="Times New Roman" w:cs="Times New Roman"/>
          <w:sz w:val="28"/>
          <w:szCs w:val="28"/>
        </w:rPr>
        <w:t>діяльності використову</w:t>
      </w:r>
      <w:r w:rsidR="00D35418" w:rsidRPr="00695E43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D85713" w:rsidRPr="00695E43">
        <w:rPr>
          <w:rFonts w:ascii="Times New Roman" w:hAnsi="Times New Roman" w:cs="Times New Roman"/>
          <w:sz w:val="28"/>
          <w:szCs w:val="28"/>
        </w:rPr>
        <w:t xml:space="preserve"> виключно для фінансування видатків на його утримання, реалізації мети (цілей, завдань) та напрямів діяльності, визначених його установчими документами.</w:t>
      </w:r>
    </w:p>
    <w:p w:rsidR="00D85713" w:rsidRPr="00695E43" w:rsidRDefault="00D85713" w:rsidP="00D85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E43">
        <w:rPr>
          <w:rFonts w:ascii="Times New Roman" w:hAnsi="Times New Roman" w:cs="Times New Roman"/>
          <w:sz w:val="28"/>
          <w:szCs w:val="28"/>
        </w:rPr>
        <w:t xml:space="preserve">5.2. Ризики, пов’язані з діяльністю Об’єкта, покладаються на Об’єкт. 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A42FF1" w:rsidRDefault="00A42FF1" w:rsidP="001D0BA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6. ЗВІТУВАННЯ ПРО РЕЗУЛЬТАТИ ДІЯЛЬНОСТІ ОБ’ЄКТА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1E7" w:rsidRPr="00695E43" w:rsidRDefault="007051E7" w:rsidP="00705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FBF">
        <w:rPr>
          <w:rFonts w:ascii="Times New Roman" w:hAnsi="Times New Roman" w:cs="Times New Roman"/>
          <w:sz w:val="28"/>
          <w:szCs w:val="28"/>
          <w:lang w:val="uk-UA"/>
        </w:rPr>
        <w:t>6.1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5E43">
        <w:rPr>
          <w:rFonts w:ascii="Times New Roman" w:hAnsi="Times New Roman" w:cs="Times New Roman"/>
          <w:sz w:val="28"/>
          <w:szCs w:val="28"/>
        </w:rPr>
        <w:t xml:space="preserve"> Об’єкт щоквартально, до 20 числа місяця, наступного за звітним кварталом, звітує 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в письмовій формі </w:t>
      </w:r>
      <w:r w:rsidRPr="00695E43">
        <w:rPr>
          <w:rFonts w:ascii="Times New Roman" w:hAnsi="Times New Roman" w:cs="Times New Roman"/>
          <w:sz w:val="28"/>
          <w:szCs w:val="28"/>
        </w:rPr>
        <w:t>перед Сторонами про результати своєї діяльності та використання ресурсів, у тому числі фінансових, за формою, наведеною у Додатку №</w:t>
      </w:r>
      <w:r w:rsidR="00D875B7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695E43">
        <w:rPr>
          <w:rFonts w:ascii="Times New Roman" w:hAnsi="Times New Roman" w:cs="Times New Roman"/>
          <w:sz w:val="28"/>
          <w:szCs w:val="28"/>
        </w:rPr>
        <w:t xml:space="preserve"> до цього Договору.</w:t>
      </w:r>
    </w:p>
    <w:p w:rsidR="008A0592" w:rsidRPr="00695E43" w:rsidRDefault="008A0592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A42FF1" w:rsidRDefault="00A42FF1" w:rsidP="001D0BA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7. ПОРЯДОК НАБРАННЯ ЧИННОСТІ ДОГОВОРУ,</w:t>
      </w:r>
    </w:p>
    <w:p w:rsidR="00A42FF1" w:rsidRPr="00A42FF1" w:rsidRDefault="00A42FF1" w:rsidP="001D0BA0">
      <w:pPr>
        <w:pStyle w:val="a8"/>
        <w:jc w:val="center"/>
        <w:rPr>
          <w:rFonts w:ascii="Times New Roman" w:hAnsi="Times New Roman" w:cs="Times New Roman"/>
          <w:strike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ТА/ЧИ ДОПОВНЕНЬ ДО ДОГОВОРУ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7.1.</w:t>
      </w:r>
      <w:r w:rsidR="00DC56B6">
        <w:rPr>
          <w:rFonts w:ascii="Times New Roman" w:hAnsi="Times New Roman" w:cs="Times New Roman"/>
          <w:sz w:val="28"/>
          <w:szCs w:val="28"/>
          <w:lang w:val="uk-UA"/>
        </w:rPr>
        <w:t xml:space="preserve"> Цей Договір набирає чинності </w:t>
      </w:r>
      <w:r w:rsidR="00DC56B6" w:rsidRPr="00695E43">
        <w:rPr>
          <w:rFonts w:ascii="Times New Roman" w:hAnsi="Times New Roman" w:cs="Times New Roman"/>
          <w:sz w:val="28"/>
          <w:szCs w:val="28"/>
          <w:lang w:val="uk-UA"/>
        </w:rPr>
        <w:t>з дати підписання</w:t>
      </w:r>
      <w:r w:rsidR="008A0592" w:rsidRPr="00DC56B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>відповідно до статті 9 Закону України «Про співробітництво територіальних громад»</w:t>
      </w:r>
      <w:r w:rsidR="00DC56B6">
        <w:rPr>
          <w:rFonts w:ascii="Times New Roman" w:hAnsi="Times New Roman" w:cs="Times New Roman"/>
          <w:sz w:val="28"/>
          <w:szCs w:val="28"/>
          <w:lang w:val="uk-UA"/>
        </w:rPr>
        <w:t xml:space="preserve"> і діє </w:t>
      </w:r>
      <w:r w:rsidR="00DC56B6" w:rsidRPr="00695E43">
        <w:rPr>
          <w:rFonts w:ascii="Times New Roman" w:hAnsi="Times New Roman" w:cs="Times New Roman"/>
          <w:sz w:val="28"/>
          <w:szCs w:val="28"/>
          <w:lang w:val="uk-UA"/>
        </w:rPr>
        <w:t>до 31 грудня 2028</w:t>
      </w:r>
      <w:r w:rsidR="008A0592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A0592">
        <w:rPr>
          <w:rFonts w:ascii="Times New Roman" w:hAnsi="Times New Roman" w:cs="Times New Roman"/>
          <w:sz w:val="28"/>
          <w:szCs w:val="28"/>
          <w:lang w:val="uk-UA"/>
        </w:rPr>
        <w:t xml:space="preserve"> включно. По закінченню строку, на </w:t>
      </w:r>
      <w:r w:rsidR="001D2D1E">
        <w:rPr>
          <w:rFonts w:ascii="Times New Roman" w:hAnsi="Times New Roman" w:cs="Times New Roman"/>
          <w:sz w:val="28"/>
          <w:szCs w:val="28"/>
          <w:lang w:val="uk-UA"/>
        </w:rPr>
        <w:t xml:space="preserve">який було укладено Договір, якщо жодна із Сторін не заявить про припинення договірних відносин, Договір вважається пролонгованим </w:t>
      </w:r>
      <w:r w:rsidR="001D2D1E"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C2528" w:rsidRPr="00D875B7">
        <w:rPr>
          <w:rFonts w:ascii="Times New Roman" w:hAnsi="Times New Roman" w:cs="Times New Roman"/>
          <w:sz w:val="28"/>
          <w:szCs w:val="28"/>
          <w:lang w:val="uk-UA"/>
        </w:rPr>
        <w:t>5 років</w:t>
      </w:r>
      <w:r w:rsidR="00D875B7" w:rsidRPr="00D875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1247" w:rsidRPr="002A1247" w:rsidRDefault="002A1247" w:rsidP="002A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247">
        <w:rPr>
          <w:rFonts w:ascii="Times New Roman" w:hAnsi="Times New Roman" w:cs="Times New Roman"/>
          <w:sz w:val="28"/>
          <w:szCs w:val="28"/>
          <w:lang w:val="uk-UA"/>
        </w:rPr>
        <w:t>7.2.</w:t>
      </w:r>
      <w:r w:rsidRPr="002A1247">
        <w:rPr>
          <w:rFonts w:ascii="Times New Roman" w:hAnsi="Times New Roman" w:cs="Times New Roman"/>
          <w:sz w:val="28"/>
          <w:szCs w:val="28"/>
        </w:rPr>
        <w:t xml:space="preserve"> Зміни та/чи доповнення до цього Договору допускаються лише за взаємною згодою Сторін і оформляються додатковою угодою, яка є невід’ємною частиною цього Договору. </w:t>
      </w:r>
    </w:p>
    <w:p w:rsid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 w:rsidRPr="00A42FF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-2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p w:rsidR="001D2D1E" w:rsidRPr="00A42FF1" w:rsidRDefault="001D2D1E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Default="00A42FF1" w:rsidP="00A4431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8. ПРИПИНЕННЯ ДОГОВОРУ</w:t>
      </w:r>
    </w:p>
    <w:p w:rsidR="00334FBF" w:rsidRPr="00A42FF1" w:rsidRDefault="00334FBF" w:rsidP="00A4431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 Цей Договір припиняється у разі: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8.1.1. закінчення строку його дії;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8.1.2. досягнення цілей співробітництва;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lastRenderedPageBreak/>
        <w:t>8.1.5. банкрутства утворених у рамках співробітництва підприємств, установ та організацій комунальної форми власності;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8.1.6. нездійснення співробітництва протягом року з дня набрання чинності цим Договором;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8.1.7. прийняття судом рішення про припинення співробітництва.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007565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8.3. </w:t>
      </w:r>
      <w:bookmarkStart w:id="2" w:name="_Hlk129610677"/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</w:t>
      </w:r>
      <w:r w:rsidR="008079EB" w:rsidRPr="00695E43">
        <w:rPr>
          <w:rFonts w:ascii="Times New Roman" w:hAnsi="Times New Roman" w:cs="Times New Roman"/>
          <w:sz w:val="28"/>
          <w:szCs w:val="28"/>
          <w:lang w:val="uk-UA"/>
        </w:rPr>
        <w:t>6 ( шість</w:t>
      </w:r>
      <w:r w:rsidR="004F0B2F" w:rsidRPr="00695E4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079EB" w:rsidRPr="008079E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>примірників, що відповідає кількості Сторін Договору на дату його припинення, та один примірник додатково для</w:t>
      </w:r>
      <w:r w:rsidR="006C1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DA4" w:rsidRPr="00D875B7">
        <w:rPr>
          <w:rFonts w:ascii="Times New Roman" w:hAnsi="Times New Roman" w:cs="Times New Roman"/>
          <w:sz w:val="28"/>
          <w:szCs w:val="28"/>
          <w:lang w:val="uk-UA"/>
        </w:rPr>
        <w:t>центрального органу виконавчої влади, що забезпечує формування державної політики у сфері розвитку місцевого самоврядування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>, кожен з яких має однакову юридичну силу.</w:t>
      </w:r>
      <w:bookmarkEnd w:id="2"/>
    </w:p>
    <w:p w:rsidR="00007565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565" w:rsidRPr="00A42FF1">
        <w:rPr>
          <w:rFonts w:ascii="Times New Roman" w:hAnsi="Times New Roman" w:cs="Times New Roman"/>
          <w:sz w:val="28"/>
          <w:szCs w:val="28"/>
          <w:lang w:val="uk-UA"/>
        </w:rPr>
        <w:t>Один примірник договору про припинення співробітництва</w:t>
      </w:r>
      <w:r w:rsidR="00007565">
        <w:rPr>
          <w:rFonts w:ascii="Times New Roman" w:hAnsi="Times New Roman" w:cs="Times New Roman"/>
          <w:sz w:val="28"/>
          <w:szCs w:val="28"/>
          <w:lang w:val="uk-UA"/>
        </w:rPr>
        <w:t xml:space="preserve"> Новопільська сільська рада надсилає </w:t>
      </w:r>
      <w:r w:rsidR="006C1DA4" w:rsidRPr="00D875B7">
        <w:rPr>
          <w:rFonts w:ascii="Times New Roman" w:hAnsi="Times New Roman" w:cs="Times New Roman"/>
          <w:sz w:val="28"/>
          <w:szCs w:val="28"/>
          <w:lang w:val="uk-UA"/>
        </w:rPr>
        <w:t>центральному органу виконавчої влади, що забезпечує формування державної політики у сфері розвитку місцевого самоврядування</w:t>
      </w:r>
      <w:r w:rsidR="006C1DA4" w:rsidRPr="006C1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565">
        <w:rPr>
          <w:rFonts w:ascii="Times New Roman" w:hAnsi="Times New Roman" w:cs="Times New Roman"/>
          <w:sz w:val="28"/>
          <w:szCs w:val="28"/>
          <w:lang w:val="uk-UA"/>
        </w:rPr>
        <w:t>упродовж 20 ( двадцяти) робочих днів після підписання його Сторонами.</w:t>
      </w:r>
    </w:p>
    <w:p w:rsidR="00007565" w:rsidRPr="00007565" w:rsidRDefault="00007565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:rsidR="00A42FF1" w:rsidRPr="00A42FF1" w:rsidRDefault="00A42FF1" w:rsidP="00A4431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9. ВІДПОВІДАЛЬНІСТЬ СТОРІН</w:t>
      </w:r>
    </w:p>
    <w:p w:rsidR="00A42FF1" w:rsidRDefault="00A42FF1" w:rsidP="00A4431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ТА ПОРЯДОК РОЗВ’ЯЗАННЯ СПОРІВ</w:t>
      </w:r>
    </w:p>
    <w:p w:rsidR="00334FBF" w:rsidRPr="00A42FF1" w:rsidRDefault="00334FBF" w:rsidP="00A4431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</w:t>
      </w:r>
      <w:r w:rsidR="000075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Сторон</w:t>
      </w:r>
      <w:r w:rsidR="000075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про настання, прогнозований термін дії та припинення вищевказаних обставин не пізніше, ніж через </w:t>
      </w:r>
      <w:r w:rsidR="00007565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>днів з дати їх настання  і припинення.</w:t>
      </w:r>
    </w:p>
    <w:p w:rsid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 w:rsidR="00B44C89" w:rsidRPr="00A42FF1" w:rsidRDefault="00B44C89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FF1" w:rsidRPr="00A42FF1" w:rsidRDefault="00A42FF1" w:rsidP="00A44312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10. ПРИКІНЦЕВІ ПОЛОЖЕННЯ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10.1. Усі правовідносини, що виникають у зв’язку з виконанням цього Договору і не врегульовані ним, регулюються нормами </w:t>
      </w:r>
      <w:r w:rsidR="00B44C89">
        <w:rPr>
          <w:rFonts w:ascii="Times New Roman" w:hAnsi="Times New Roman" w:cs="Times New Roman"/>
          <w:sz w:val="28"/>
          <w:szCs w:val="28"/>
          <w:lang w:val="uk-UA"/>
        </w:rPr>
        <w:t xml:space="preserve">чинного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>законодавства України.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10.2. Цей Договір укладений на </w:t>
      </w:r>
      <w:r w:rsidR="0094626E" w:rsidRPr="00695E43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B44C89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626E" w:rsidRPr="00695E43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B44C89"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аркушах у кількості </w:t>
      </w:r>
      <w:r w:rsidR="0094626E" w:rsidRPr="00695E43">
        <w:rPr>
          <w:rFonts w:ascii="Times New Roman" w:hAnsi="Times New Roman" w:cs="Times New Roman"/>
          <w:sz w:val="28"/>
          <w:szCs w:val="28"/>
          <w:lang w:val="uk-UA"/>
        </w:rPr>
        <w:t>6 (шести</w:t>
      </w:r>
      <w:r w:rsidR="00B44C89" w:rsidRPr="00695E4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95E43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примірників,</w:t>
      </w:r>
      <w:r w:rsidR="00B44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що мають однакову юридичну силу, з розрахунку по одному примірнику для кожної із Сторін </w:t>
      </w:r>
      <w:r w:rsidR="00B44C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один примірник для </w:t>
      </w:r>
      <w:r w:rsidR="006C1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DA4" w:rsidRPr="00D875B7">
        <w:rPr>
          <w:rFonts w:ascii="Times New Roman" w:hAnsi="Times New Roman" w:cs="Times New Roman"/>
          <w:sz w:val="28"/>
          <w:szCs w:val="28"/>
          <w:lang w:val="uk-UA"/>
        </w:rPr>
        <w:t>центрального органу виконавчої влади, що забезпечує формування державної політики у сфері розвитку місцевого самоврядування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2FF1" w:rsidRPr="00A42FF1" w:rsidRDefault="00A42FF1" w:rsidP="001D0BA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10.3. </w:t>
      </w:r>
      <w:r w:rsidR="00B44C89">
        <w:rPr>
          <w:rFonts w:ascii="Times New Roman" w:hAnsi="Times New Roman" w:cs="Times New Roman"/>
          <w:sz w:val="28"/>
          <w:szCs w:val="28"/>
          <w:lang w:val="uk-UA"/>
        </w:rPr>
        <w:t xml:space="preserve">Новопільська сільська 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рада надсилає один примірник цього Договору протягом </w:t>
      </w:r>
      <w:r w:rsidR="00DE3CF3">
        <w:rPr>
          <w:rFonts w:ascii="Times New Roman" w:hAnsi="Times New Roman" w:cs="Times New Roman"/>
          <w:sz w:val="28"/>
          <w:szCs w:val="28"/>
          <w:lang w:val="uk-UA"/>
        </w:rPr>
        <w:t>20 ( двадцять)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 </w:t>
      </w:r>
      <w:r w:rsidRPr="00A42FF1">
        <w:rPr>
          <w:rFonts w:ascii="Times New Roman" w:hAnsi="Times New Roman" w:cs="Times New Roman"/>
          <w:bCs/>
          <w:sz w:val="28"/>
          <w:szCs w:val="28"/>
          <w:lang w:val="uk-UA"/>
        </w:rPr>
        <w:t>з дати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підписання його усіма Сторонам </w:t>
      </w:r>
      <w:r w:rsidRPr="00D875B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C1DA4" w:rsidRPr="00D875B7">
        <w:rPr>
          <w:rFonts w:ascii="Times New Roman" w:hAnsi="Times New Roman" w:cs="Times New Roman"/>
          <w:sz w:val="28"/>
          <w:szCs w:val="28"/>
          <w:lang w:val="uk-UA"/>
        </w:rPr>
        <w:t>центрального органу виконавчої влади, що забезпечує формування державної політики у сфері розвитку місцевого самоврядування</w:t>
      </w: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</w:t>
      </w:r>
    </w:p>
    <w:p w:rsidR="00A42FF1" w:rsidRDefault="00A42FF1" w:rsidP="001D0BA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sz w:val="28"/>
          <w:szCs w:val="28"/>
          <w:lang w:val="uk-UA"/>
        </w:rPr>
        <w:t xml:space="preserve">10.4. </w:t>
      </w:r>
      <w:bookmarkStart w:id="3" w:name="_Hlk129611726"/>
      <w:r w:rsidR="00B44C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Новопільська сільська </w:t>
      </w:r>
      <w:r w:rsidRPr="00A42F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рада щороку до кінця I кварталу року, наступного за звітним, подає до </w:t>
      </w:r>
      <w:r w:rsidR="006C1DA4" w:rsidRPr="00D875B7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центрального органу виконавчої влади, що забезпечує формування державної політики у сфері розвитку місцевого самоврядування</w:t>
      </w:r>
      <w:r w:rsidR="006C1DA4" w:rsidRPr="006C1D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42F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  <w:bookmarkEnd w:id="3"/>
    </w:p>
    <w:p w:rsidR="00334FBF" w:rsidRDefault="00334FBF" w:rsidP="001D0BA0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3CF3" w:rsidRPr="00A42FF1" w:rsidRDefault="00DE3CF3" w:rsidP="00A42FF1">
      <w:pPr>
        <w:pStyle w:val="a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2FF1" w:rsidRPr="00A42FF1" w:rsidRDefault="00A42FF1" w:rsidP="00A42FF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11. ЮРИДИЧНІ АДРЕСИ, БАНКІВСЬКІ РЕКВІЗИТИ</w:t>
      </w:r>
    </w:p>
    <w:p w:rsidR="00A42FF1" w:rsidRDefault="00A42FF1" w:rsidP="00A42FF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FF1">
        <w:rPr>
          <w:rFonts w:ascii="Times New Roman" w:hAnsi="Times New Roman" w:cs="Times New Roman"/>
          <w:b/>
          <w:sz w:val="28"/>
          <w:szCs w:val="28"/>
          <w:lang w:val="uk-UA"/>
        </w:rPr>
        <w:t>ТА ПІДПИСИ СТОРІН</w:t>
      </w:r>
    </w:p>
    <w:p w:rsidR="00334FBF" w:rsidRPr="00A42FF1" w:rsidRDefault="00334FBF" w:rsidP="00A42FF1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9670" w:type="dxa"/>
        <w:tblInd w:w="108" w:type="dxa"/>
        <w:tblLayout w:type="fixed"/>
        <w:tblLook w:val="0000"/>
      </w:tblPr>
      <w:tblGrid>
        <w:gridCol w:w="4995"/>
        <w:gridCol w:w="5211"/>
        <w:gridCol w:w="5211"/>
        <w:gridCol w:w="4253"/>
      </w:tblGrid>
      <w:tr w:rsidR="009E1426" w:rsidRPr="00A42FF1" w:rsidTr="00CD3FAD">
        <w:trPr>
          <w:trHeight w:val="699"/>
        </w:trPr>
        <w:tc>
          <w:tcPr>
            <w:tcW w:w="4995" w:type="dxa"/>
          </w:tcPr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Сторона-1: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НОВОПІЛЬСЬКА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05412242,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Україна,53003, 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  <w:r w:rsidR="00CD3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  <w:r w:rsidR="00CD3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Новопілля, вулиця Садова, 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46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Новопільський сільський 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9E1426" w:rsidRPr="00570F2B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БОНДАРЕНКО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 w:rsidR="001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02B8" w:rsidRPr="00A42FF1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Сторона-</w:t>
            </w:r>
            <w:r w:rsidR="00115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402B8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ГРЕЧАНОПОДІВСЬКА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21754F" w:rsidRPr="00A42FF1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КРИВОРІЗЬКОГО РАЙОНУ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</w:t>
            </w:r>
            <w:r w:rsidR="00217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4525277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Україна,53</w:t>
            </w:r>
            <w:r w:rsidR="00217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</w:p>
          <w:p w:rsidR="00A402B8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Гречані Поди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A402B8" w:rsidRPr="00A42FF1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будинок </w:t>
            </w:r>
            <w:r w:rsidR="00217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1Б</w:t>
            </w:r>
          </w:p>
          <w:p w:rsidR="00A402B8" w:rsidRPr="00A42FF1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Гречаноп</w:t>
            </w:r>
            <w:r w:rsidR="00334F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дівський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сільський </w:t>
            </w:r>
            <w:r w:rsidR="00A402B8"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A402B8" w:rsidRPr="00570F2B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УСИК</w:t>
            </w:r>
          </w:p>
          <w:p w:rsidR="00A402B8" w:rsidRPr="00A42FF1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A402B8" w:rsidRPr="00A42FF1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 w:rsidR="001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21754F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54F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Сторона-</w:t>
            </w:r>
            <w:r w:rsidR="00115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НОВОЛАТІВСЬКА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КРИВОРІЗЬКОГО РАЙОНУ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04338233,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Україна,53772, 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</w:p>
          <w:p w:rsidR="0021754F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Новолатівка, вулиця Шкільна, 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18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Новолатівський сільський 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21754F" w:rsidRPr="00570F2B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ЗУБРІЙ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21754F" w:rsidRPr="00A42FF1" w:rsidRDefault="0021754F" w:rsidP="0021754F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«___» 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5F7C26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211" w:type="dxa"/>
          </w:tcPr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Сторона-</w:t>
            </w:r>
            <w:r w:rsidR="00115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ШИРОКІВСЬКА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СЕЛИЩНА РАДА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04339729,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Україна,53700, 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</w:p>
          <w:p w:rsidR="009E1426" w:rsidRPr="00695E43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Криворізький район, 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селище</w:t>
            </w:r>
            <w:r w:rsidR="00CD3F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Широке</w:t>
            </w:r>
            <w:r w:rsidR="009E1426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вулиця</w:t>
            </w:r>
            <w:r w:rsidR="009E1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оборна,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будинок 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  <w:p w:rsidR="009E1426" w:rsidRPr="00A42FF1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Широківський селищний</w:t>
            </w:r>
            <w:r w:rsidR="009E1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1426"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9E1426" w:rsidRPr="00570F2B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</w:t>
            </w:r>
            <w:r w:rsidR="00A40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КОКУЛ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 w:rsidR="00115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A0C4C" w:rsidRDefault="009A0C4C" w:rsidP="00A402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402B8" w:rsidRPr="00A42FF1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Сторона-</w:t>
            </w:r>
            <w:r w:rsidR="00115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402B8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КАРПІВСЬКА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21754F" w:rsidRPr="00A42FF1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КРИВОРІЗЬКОГО РАЙОНУ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0</w:t>
            </w:r>
            <w:r w:rsidR="0021754F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4339712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Україна,53</w:t>
            </w:r>
            <w:r w:rsidR="0021754F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="00CA07FD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</w:p>
          <w:p w:rsidR="00A402B8" w:rsidRPr="00695E43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Карпівка</w:t>
            </w:r>
            <w:r w:rsidR="00A402B8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вулиця 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</w:t>
            </w:r>
            <w:r w:rsidR="00A402B8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будинок </w:t>
            </w:r>
            <w:r w:rsidR="0021754F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97-А</w:t>
            </w:r>
          </w:p>
          <w:p w:rsidR="00A402B8" w:rsidRPr="00695E43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Карпівський</w:t>
            </w:r>
            <w:r w:rsidR="00A402B8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сільський голова</w:t>
            </w:r>
          </w:p>
          <w:p w:rsidR="00A402B8" w:rsidRPr="00695E43" w:rsidRDefault="0021754F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ОЛІЙННИКОВ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A402B8" w:rsidRPr="00695E43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A402B8" w:rsidRDefault="00A402B8" w:rsidP="00A402B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 w:rsidR="005F7C26"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Pr="00695E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02B8" w:rsidRDefault="00A402B8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626E" w:rsidRPr="00A42FF1" w:rsidRDefault="0094626E" w:rsidP="009E1426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11" w:type="dxa"/>
          </w:tcPr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Сторона-1: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НОВОПІЛЬСЬКА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05412242,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Україна,53003, 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Новопілля, вулиця Садова, 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46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Новопільський сільський 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9E1426" w:rsidRPr="00570F2B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БОНДАРЕНКО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Сторона-2: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ЛОЗУВАТСЬКА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ЄДРПОУ 04339860,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Україна, 53020,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область,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Криворізький район, село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Лозуватка, вулиця Миру, будинок 69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Лозуватський сільський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ЯЦЕНКО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</w:t>
            </w: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(підпис)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Pr="00A42F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1426" w:rsidRPr="00A42FF1" w:rsidRDefault="009E1426" w:rsidP="009E1426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34FBF" w:rsidRPr="00334FBF" w:rsidRDefault="00334FBF" w:rsidP="00A42FF1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34FBF" w:rsidRPr="00334FBF" w:rsidSect="00F12E9B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544" w:gutter="0"/>
      <w:pgNumType w:start="1" w:chapSep="period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CF" w:rsidRDefault="008D6CCF">
      <w:pPr>
        <w:spacing w:after="0" w:line="240" w:lineRule="auto"/>
      </w:pPr>
      <w:r>
        <w:separator/>
      </w:r>
    </w:p>
  </w:endnote>
  <w:endnote w:type="continuationSeparator" w:id="1">
    <w:p w:rsidR="008D6CCF" w:rsidRDefault="008D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4B" w:rsidRDefault="00FA05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 w:rsidR="00B5444B">
      <w:rPr>
        <w:color w:val="000000"/>
      </w:rPr>
      <w:instrText>PAGE</w:instrText>
    </w:r>
    <w:r>
      <w:rPr>
        <w:color w:val="000000"/>
      </w:rPr>
      <w:fldChar w:fldCharType="separate"/>
    </w:r>
    <w:r w:rsidR="00B5444B">
      <w:rPr>
        <w:color w:val="000000"/>
      </w:rPr>
      <w:t>#</w:t>
    </w:r>
    <w:r>
      <w:rPr>
        <w:color w:val="000000"/>
      </w:rPr>
      <w:fldChar w:fldCharType="end"/>
    </w:r>
  </w:p>
  <w:p w:rsidR="00B5444B" w:rsidRDefault="00B544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4B" w:rsidRDefault="00B544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</w:rPr>
    </w:pPr>
  </w:p>
  <w:p w:rsidR="00B5444B" w:rsidRDefault="00B544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CF" w:rsidRDefault="008D6CCF">
      <w:pPr>
        <w:spacing w:after="0" w:line="240" w:lineRule="auto"/>
      </w:pPr>
      <w:r>
        <w:separator/>
      </w:r>
    </w:p>
  </w:footnote>
  <w:footnote w:type="continuationSeparator" w:id="1">
    <w:p w:rsidR="008D6CCF" w:rsidRDefault="008D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4B" w:rsidRDefault="00FA05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 w:rsidR="00B5444B">
      <w:rPr>
        <w:color w:val="000000"/>
      </w:rPr>
      <w:instrText>PAGE</w:instrText>
    </w:r>
    <w:r>
      <w:rPr>
        <w:color w:val="000000"/>
      </w:rPr>
      <w:fldChar w:fldCharType="separate"/>
    </w:r>
    <w:r w:rsidR="00CD3FAD">
      <w:rPr>
        <w:noProof/>
        <w:color w:val="000000"/>
      </w:rPr>
      <w:t>7</w:t>
    </w:r>
    <w:r>
      <w:rPr>
        <w:color w:val="000000"/>
      </w:rPr>
      <w:fldChar w:fldCharType="end"/>
    </w:r>
  </w:p>
  <w:p w:rsidR="00B5444B" w:rsidRDefault="00B544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26A86"/>
    <w:multiLevelType w:val="hybridMultilevel"/>
    <w:tmpl w:val="38A2F6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E5836"/>
    <w:multiLevelType w:val="hybridMultilevel"/>
    <w:tmpl w:val="02908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845"/>
    <w:rsid w:val="00000150"/>
    <w:rsid w:val="00000ACE"/>
    <w:rsid w:val="00000EAA"/>
    <w:rsid w:val="000011BD"/>
    <w:rsid w:val="00001F2C"/>
    <w:rsid w:val="000029C0"/>
    <w:rsid w:val="00002B1A"/>
    <w:rsid w:val="00003133"/>
    <w:rsid w:val="0000646C"/>
    <w:rsid w:val="00006F68"/>
    <w:rsid w:val="00007565"/>
    <w:rsid w:val="00010909"/>
    <w:rsid w:val="00010A6E"/>
    <w:rsid w:val="00011274"/>
    <w:rsid w:val="0001393B"/>
    <w:rsid w:val="00013FC9"/>
    <w:rsid w:val="0002344E"/>
    <w:rsid w:val="00023D91"/>
    <w:rsid w:val="00024ED6"/>
    <w:rsid w:val="00025795"/>
    <w:rsid w:val="00027BF4"/>
    <w:rsid w:val="00030CDE"/>
    <w:rsid w:val="00031757"/>
    <w:rsid w:val="00032D62"/>
    <w:rsid w:val="00033035"/>
    <w:rsid w:val="000341B5"/>
    <w:rsid w:val="000343C7"/>
    <w:rsid w:val="000357F3"/>
    <w:rsid w:val="00035DF7"/>
    <w:rsid w:val="00035F35"/>
    <w:rsid w:val="000405FF"/>
    <w:rsid w:val="00040ECD"/>
    <w:rsid w:val="00043737"/>
    <w:rsid w:val="000451BA"/>
    <w:rsid w:val="000464E1"/>
    <w:rsid w:val="000476A0"/>
    <w:rsid w:val="00050EC1"/>
    <w:rsid w:val="00051D4A"/>
    <w:rsid w:val="00052151"/>
    <w:rsid w:val="000530FF"/>
    <w:rsid w:val="000545B9"/>
    <w:rsid w:val="00054EB8"/>
    <w:rsid w:val="0005537B"/>
    <w:rsid w:val="0005777B"/>
    <w:rsid w:val="00057E44"/>
    <w:rsid w:val="00060A49"/>
    <w:rsid w:val="00064FE8"/>
    <w:rsid w:val="0006571E"/>
    <w:rsid w:val="00066D38"/>
    <w:rsid w:val="000709E1"/>
    <w:rsid w:val="00070E33"/>
    <w:rsid w:val="00071251"/>
    <w:rsid w:val="000717AE"/>
    <w:rsid w:val="00071C3B"/>
    <w:rsid w:val="00073DBB"/>
    <w:rsid w:val="0007558E"/>
    <w:rsid w:val="00081180"/>
    <w:rsid w:val="00082FA9"/>
    <w:rsid w:val="0008303B"/>
    <w:rsid w:val="00083666"/>
    <w:rsid w:val="0008625C"/>
    <w:rsid w:val="000867CF"/>
    <w:rsid w:val="0008759D"/>
    <w:rsid w:val="00091171"/>
    <w:rsid w:val="000935DA"/>
    <w:rsid w:val="00093C44"/>
    <w:rsid w:val="00094DB4"/>
    <w:rsid w:val="000975EB"/>
    <w:rsid w:val="00097AF4"/>
    <w:rsid w:val="000A157A"/>
    <w:rsid w:val="000A21D5"/>
    <w:rsid w:val="000A317A"/>
    <w:rsid w:val="000A3204"/>
    <w:rsid w:val="000A3500"/>
    <w:rsid w:val="000A5A26"/>
    <w:rsid w:val="000A5F4F"/>
    <w:rsid w:val="000A65B4"/>
    <w:rsid w:val="000A675D"/>
    <w:rsid w:val="000A6E7C"/>
    <w:rsid w:val="000A78F2"/>
    <w:rsid w:val="000B165A"/>
    <w:rsid w:val="000B20BC"/>
    <w:rsid w:val="000B2F53"/>
    <w:rsid w:val="000B3849"/>
    <w:rsid w:val="000B3A30"/>
    <w:rsid w:val="000B3FCD"/>
    <w:rsid w:val="000B440A"/>
    <w:rsid w:val="000B4A37"/>
    <w:rsid w:val="000B6385"/>
    <w:rsid w:val="000B72CC"/>
    <w:rsid w:val="000B7AF1"/>
    <w:rsid w:val="000B7C83"/>
    <w:rsid w:val="000C02F1"/>
    <w:rsid w:val="000C050D"/>
    <w:rsid w:val="000C0A11"/>
    <w:rsid w:val="000C0CC7"/>
    <w:rsid w:val="000C10A8"/>
    <w:rsid w:val="000C355C"/>
    <w:rsid w:val="000C420E"/>
    <w:rsid w:val="000C58F7"/>
    <w:rsid w:val="000C77B4"/>
    <w:rsid w:val="000D1E46"/>
    <w:rsid w:val="000D1EB8"/>
    <w:rsid w:val="000D283A"/>
    <w:rsid w:val="000D393A"/>
    <w:rsid w:val="000D5F91"/>
    <w:rsid w:val="000D7AB6"/>
    <w:rsid w:val="000E0BDE"/>
    <w:rsid w:val="000E1CF4"/>
    <w:rsid w:val="000E4318"/>
    <w:rsid w:val="000E4E6A"/>
    <w:rsid w:val="000E4FE4"/>
    <w:rsid w:val="000E523F"/>
    <w:rsid w:val="000E52C5"/>
    <w:rsid w:val="000E5421"/>
    <w:rsid w:val="000E6C29"/>
    <w:rsid w:val="000E7A18"/>
    <w:rsid w:val="000F06BD"/>
    <w:rsid w:val="000F0814"/>
    <w:rsid w:val="000F11A5"/>
    <w:rsid w:val="000F2160"/>
    <w:rsid w:val="000F3CD2"/>
    <w:rsid w:val="000F4634"/>
    <w:rsid w:val="000F53C8"/>
    <w:rsid w:val="000F5853"/>
    <w:rsid w:val="000F626D"/>
    <w:rsid w:val="00100547"/>
    <w:rsid w:val="001008BE"/>
    <w:rsid w:val="0010150E"/>
    <w:rsid w:val="001037B8"/>
    <w:rsid w:val="001044A9"/>
    <w:rsid w:val="0010507B"/>
    <w:rsid w:val="00105CD4"/>
    <w:rsid w:val="00106163"/>
    <w:rsid w:val="00106B31"/>
    <w:rsid w:val="00110A5B"/>
    <w:rsid w:val="00110D38"/>
    <w:rsid w:val="0011198A"/>
    <w:rsid w:val="001131C6"/>
    <w:rsid w:val="00113E09"/>
    <w:rsid w:val="00114322"/>
    <w:rsid w:val="001145A1"/>
    <w:rsid w:val="00114D36"/>
    <w:rsid w:val="00115EF1"/>
    <w:rsid w:val="00115FA4"/>
    <w:rsid w:val="00116426"/>
    <w:rsid w:val="00121C42"/>
    <w:rsid w:val="00122C8B"/>
    <w:rsid w:val="001233CB"/>
    <w:rsid w:val="00123B70"/>
    <w:rsid w:val="00124123"/>
    <w:rsid w:val="001247A4"/>
    <w:rsid w:val="00126120"/>
    <w:rsid w:val="0012616D"/>
    <w:rsid w:val="0012617F"/>
    <w:rsid w:val="00126267"/>
    <w:rsid w:val="001270A6"/>
    <w:rsid w:val="00127B08"/>
    <w:rsid w:val="00130D61"/>
    <w:rsid w:val="0013155E"/>
    <w:rsid w:val="00131A12"/>
    <w:rsid w:val="00132791"/>
    <w:rsid w:val="00132A8E"/>
    <w:rsid w:val="001343D6"/>
    <w:rsid w:val="001346D0"/>
    <w:rsid w:val="00134BE1"/>
    <w:rsid w:val="00135E3D"/>
    <w:rsid w:val="001360D2"/>
    <w:rsid w:val="001368E0"/>
    <w:rsid w:val="00137684"/>
    <w:rsid w:val="001402B2"/>
    <w:rsid w:val="001407D6"/>
    <w:rsid w:val="00141A98"/>
    <w:rsid w:val="00141C17"/>
    <w:rsid w:val="00141FE1"/>
    <w:rsid w:val="00144160"/>
    <w:rsid w:val="00146421"/>
    <w:rsid w:val="001473EA"/>
    <w:rsid w:val="00147E1F"/>
    <w:rsid w:val="00150867"/>
    <w:rsid w:val="00152B36"/>
    <w:rsid w:val="00153D6C"/>
    <w:rsid w:val="00154689"/>
    <w:rsid w:val="00155158"/>
    <w:rsid w:val="00161ABA"/>
    <w:rsid w:val="00162D54"/>
    <w:rsid w:val="001632CF"/>
    <w:rsid w:val="0016501D"/>
    <w:rsid w:val="00166432"/>
    <w:rsid w:val="00170F95"/>
    <w:rsid w:val="00171563"/>
    <w:rsid w:val="0017167D"/>
    <w:rsid w:val="001725E3"/>
    <w:rsid w:val="00172A9F"/>
    <w:rsid w:val="001735DB"/>
    <w:rsid w:val="0017559F"/>
    <w:rsid w:val="001755C2"/>
    <w:rsid w:val="00180BD6"/>
    <w:rsid w:val="00183035"/>
    <w:rsid w:val="0018389E"/>
    <w:rsid w:val="00183BBE"/>
    <w:rsid w:val="00183E65"/>
    <w:rsid w:val="001852C7"/>
    <w:rsid w:val="001905CC"/>
    <w:rsid w:val="00190CE5"/>
    <w:rsid w:val="00190DDD"/>
    <w:rsid w:val="0019114D"/>
    <w:rsid w:val="00192255"/>
    <w:rsid w:val="00192AAE"/>
    <w:rsid w:val="00192CE7"/>
    <w:rsid w:val="00193A96"/>
    <w:rsid w:val="00196376"/>
    <w:rsid w:val="00197265"/>
    <w:rsid w:val="00197F36"/>
    <w:rsid w:val="001A126B"/>
    <w:rsid w:val="001A1E5E"/>
    <w:rsid w:val="001A28D0"/>
    <w:rsid w:val="001A297A"/>
    <w:rsid w:val="001A29E1"/>
    <w:rsid w:val="001A2D2B"/>
    <w:rsid w:val="001A4E90"/>
    <w:rsid w:val="001A6098"/>
    <w:rsid w:val="001A6F65"/>
    <w:rsid w:val="001A7C2B"/>
    <w:rsid w:val="001B4D8B"/>
    <w:rsid w:val="001B5DD3"/>
    <w:rsid w:val="001B77FC"/>
    <w:rsid w:val="001B7973"/>
    <w:rsid w:val="001C0C41"/>
    <w:rsid w:val="001C1472"/>
    <w:rsid w:val="001C1D68"/>
    <w:rsid w:val="001C2AF6"/>
    <w:rsid w:val="001C4A81"/>
    <w:rsid w:val="001C51C3"/>
    <w:rsid w:val="001C565C"/>
    <w:rsid w:val="001C6372"/>
    <w:rsid w:val="001C7DC6"/>
    <w:rsid w:val="001D0780"/>
    <w:rsid w:val="001D082E"/>
    <w:rsid w:val="001D0BA0"/>
    <w:rsid w:val="001D0F73"/>
    <w:rsid w:val="001D20B8"/>
    <w:rsid w:val="001D2D1E"/>
    <w:rsid w:val="001D33D0"/>
    <w:rsid w:val="001D5A1B"/>
    <w:rsid w:val="001D738D"/>
    <w:rsid w:val="001E02BF"/>
    <w:rsid w:val="001E0383"/>
    <w:rsid w:val="001E1289"/>
    <w:rsid w:val="001E13FC"/>
    <w:rsid w:val="001E296C"/>
    <w:rsid w:val="001E347C"/>
    <w:rsid w:val="001E5F0D"/>
    <w:rsid w:val="001E6558"/>
    <w:rsid w:val="001F0194"/>
    <w:rsid w:val="001F0A40"/>
    <w:rsid w:val="001F1C71"/>
    <w:rsid w:val="001F236F"/>
    <w:rsid w:val="001F3526"/>
    <w:rsid w:val="001F388F"/>
    <w:rsid w:val="001F5673"/>
    <w:rsid w:val="001F681F"/>
    <w:rsid w:val="002029B2"/>
    <w:rsid w:val="00202A12"/>
    <w:rsid w:val="00203CDF"/>
    <w:rsid w:val="00205791"/>
    <w:rsid w:val="00205799"/>
    <w:rsid w:val="00205BB3"/>
    <w:rsid w:val="00205E78"/>
    <w:rsid w:val="0020679B"/>
    <w:rsid w:val="00207197"/>
    <w:rsid w:val="0021233D"/>
    <w:rsid w:val="0021238D"/>
    <w:rsid w:val="00212730"/>
    <w:rsid w:val="002131B4"/>
    <w:rsid w:val="002139E7"/>
    <w:rsid w:val="00213CA6"/>
    <w:rsid w:val="0021754F"/>
    <w:rsid w:val="0021783B"/>
    <w:rsid w:val="00220269"/>
    <w:rsid w:val="00222070"/>
    <w:rsid w:val="002222A4"/>
    <w:rsid w:val="00222E66"/>
    <w:rsid w:val="002231F9"/>
    <w:rsid w:val="00225076"/>
    <w:rsid w:val="00227B14"/>
    <w:rsid w:val="00227D79"/>
    <w:rsid w:val="00230196"/>
    <w:rsid w:val="00232961"/>
    <w:rsid w:val="00232C7F"/>
    <w:rsid w:val="00232ECE"/>
    <w:rsid w:val="00233CE8"/>
    <w:rsid w:val="00234056"/>
    <w:rsid w:val="00234E2F"/>
    <w:rsid w:val="002403B1"/>
    <w:rsid w:val="0024104F"/>
    <w:rsid w:val="002430F9"/>
    <w:rsid w:val="002438FC"/>
    <w:rsid w:val="002439F1"/>
    <w:rsid w:val="0024471D"/>
    <w:rsid w:val="002463C9"/>
    <w:rsid w:val="002509A2"/>
    <w:rsid w:val="002526C9"/>
    <w:rsid w:val="00252E65"/>
    <w:rsid w:val="00254B6A"/>
    <w:rsid w:val="002558CE"/>
    <w:rsid w:val="002606BD"/>
    <w:rsid w:val="00260BA0"/>
    <w:rsid w:val="00262BF7"/>
    <w:rsid w:val="00263334"/>
    <w:rsid w:val="00263D58"/>
    <w:rsid w:val="00264A3B"/>
    <w:rsid w:val="00264ABF"/>
    <w:rsid w:val="00265E8B"/>
    <w:rsid w:val="0026750D"/>
    <w:rsid w:val="00274162"/>
    <w:rsid w:val="00275ACF"/>
    <w:rsid w:val="00282599"/>
    <w:rsid w:val="00282D56"/>
    <w:rsid w:val="00283DBD"/>
    <w:rsid w:val="00284569"/>
    <w:rsid w:val="00284AF8"/>
    <w:rsid w:val="00284D6F"/>
    <w:rsid w:val="00284F79"/>
    <w:rsid w:val="002860AD"/>
    <w:rsid w:val="002861AB"/>
    <w:rsid w:val="00295070"/>
    <w:rsid w:val="00297EE4"/>
    <w:rsid w:val="002A1247"/>
    <w:rsid w:val="002A14A7"/>
    <w:rsid w:val="002A26F0"/>
    <w:rsid w:val="002A3273"/>
    <w:rsid w:val="002A3468"/>
    <w:rsid w:val="002A55C3"/>
    <w:rsid w:val="002A7193"/>
    <w:rsid w:val="002A7F45"/>
    <w:rsid w:val="002B1AD1"/>
    <w:rsid w:val="002B2173"/>
    <w:rsid w:val="002B2AD2"/>
    <w:rsid w:val="002B36D3"/>
    <w:rsid w:val="002B52AB"/>
    <w:rsid w:val="002B5338"/>
    <w:rsid w:val="002B674C"/>
    <w:rsid w:val="002B7BC4"/>
    <w:rsid w:val="002C17B2"/>
    <w:rsid w:val="002C4698"/>
    <w:rsid w:val="002D496C"/>
    <w:rsid w:val="002D5E35"/>
    <w:rsid w:val="002D6768"/>
    <w:rsid w:val="002D68F8"/>
    <w:rsid w:val="002D6A02"/>
    <w:rsid w:val="002E09BE"/>
    <w:rsid w:val="002E1029"/>
    <w:rsid w:val="002E1B01"/>
    <w:rsid w:val="002E3337"/>
    <w:rsid w:val="002E5AF0"/>
    <w:rsid w:val="002E6265"/>
    <w:rsid w:val="002E671F"/>
    <w:rsid w:val="002E6EFA"/>
    <w:rsid w:val="002E769F"/>
    <w:rsid w:val="002F211B"/>
    <w:rsid w:val="002F29A9"/>
    <w:rsid w:val="002F4E57"/>
    <w:rsid w:val="002F50DE"/>
    <w:rsid w:val="002F564D"/>
    <w:rsid w:val="002F5F1C"/>
    <w:rsid w:val="002F61C3"/>
    <w:rsid w:val="002F6295"/>
    <w:rsid w:val="002F6E58"/>
    <w:rsid w:val="002F7E6F"/>
    <w:rsid w:val="00302021"/>
    <w:rsid w:val="003023D8"/>
    <w:rsid w:val="00302E98"/>
    <w:rsid w:val="00304105"/>
    <w:rsid w:val="003043C9"/>
    <w:rsid w:val="00304403"/>
    <w:rsid w:val="003065E9"/>
    <w:rsid w:val="003068CD"/>
    <w:rsid w:val="00306A49"/>
    <w:rsid w:val="00306D47"/>
    <w:rsid w:val="00310D65"/>
    <w:rsid w:val="003140FA"/>
    <w:rsid w:val="0031784E"/>
    <w:rsid w:val="00320317"/>
    <w:rsid w:val="0032152C"/>
    <w:rsid w:val="003217E3"/>
    <w:rsid w:val="00321841"/>
    <w:rsid w:val="00322EC2"/>
    <w:rsid w:val="00323531"/>
    <w:rsid w:val="003238C8"/>
    <w:rsid w:val="00326E60"/>
    <w:rsid w:val="00326ED0"/>
    <w:rsid w:val="0033097D"/>
    <w:rsid w:val="00331EF6"/>
    <w:rsid w:val="00332253"/>
    <w:rsid w:val="00333A8A"/>
    <w:rsid w:val="003341B0"/>
    <w:rsid w:val="00334FBF"/>
    <w:rsid w:val="0033649D"/>
    <w:rsid w:val="003364C3"/>
    <w:rsid w:val="00337D28"/>
    <w:rsid w:val="00340689"/>
    <w:rsid w:val="003419B5"/>
    <w:rsid w:val="00343856"/>
    <w:rsid w:val="00343AA7"/>
    <w:rsid w:val="00344E37"/>
    <w:rsid w:val="003450C6"/>
    <w:rsid w:val="003450D3"/>
    <w:rsid w:val="00346175"/>
    <w:rsid w:val="00346EF7"/>
    <w:rsid w:val="00350E10"/>
    <w:rsid w:val="00352B72"/>
    <w:rsid w:val="0035438E"/>
    <w:rsid w:val="003551E7"/>
    <w:rsid w:val="0035727C"/>
    <w:rsid w:val="00357CBF"/>
    <w:rsid w:val="00360066"/>
    <w:rsid w:val="003600F8"/>
    <w:rsid w:val="00360C73"/>
    <w:rsid w:val="00362915"/>
    <w:rsid w:val="0036302B"/>
    <w:rsid w:val="0036533B"/>
    <w:rsid w:val="003659C6"/>
    <w:rsid w:val="00367B11"/>
    <w:rsid w:val="00370FC4"/>
    <w:rsid w:val="003761F2"/>
    <w:rsid w:val="0037688C"/>
    <w:rsid w:val="00376ABB"/>
    <w:rsid w:val="00377D1F"/>
    <w:rsid w:val="00380B61"/>
    <w:rsid w:val="00383686"/>
    <w:rsid w:val="0038420B"/>
    <w:rsid w:val="00385507"/>
    <w:rsid w:val="0038583F"/>
    <w:rsid w:val="0038597F"/>
    <w:rsid w:val="00385D03"/>
    <w:rsid w:val="003873D0"/>
    <w:rsid w:val="00387546"/>
    <w:rsid w:val="003912EA"/>
    <w:rsid w:val="00391DD3"/>
    <w:rsid w:val="00391F0D"/>
    <w:rsid w:val="003921EF"/>
    <w:rsid w:val="00393EDC"/>
    <w:rsid w:val="00394BCB"/>
    <w:rsid w:val="00395AD7"/>
    <w:rsid w:val="00396AFA"/>
    <w:rsid w:val="00397718"/>
    <w:rsid w:val="003A13E4"/>
    <w:rsid w:val="003A1D3A"/>
    <w:rsid w:val="003A310F"/>
    <w:rsid w:val="003A4BB2"/>
    <w:rsid w:val="003A7E41"/>
    <w:rsid w:val="003B19F9"/>
    <w:rsid w:val="003B41DD"/>
    <w:rsid w:val="003B4E63"/>
    <w:rsid w:val="003B533C"/>
    <w:rsid w:val="003B5D04"/>
    <w:rsid w:val="003B5F36"/>
    <w:rsid w:val="003B63B5"/>
    <w:rsid w:val="003B6FA0"/>
    <w:rsid w:val="003C0479"/>
    <w:rsid w:val="003C1747"/>
    <w:rsid w:val="003C284B"/>
    <w:rsid w:val="003C329D"/>
    <w:rsid w:val="003C4C5D"/>
    <w:rsid w:val="003C526C"/>
    <w:rsid w:val="003C6E96"/>
    <w:rsid w:val="003D0B68"/>
    <w:rsid w:val="003D0B86"/>
    <w:rsid w:val="003D12BA"/>
    <w:rsid w:val="003D1535"/>
    <w:rsid w:val="003D1D5C"/>
    <w:rsid w:val="003D2236"/>
    <w:rsid w:val="003D2EA8"/>
    <w:rsid w:val="003D3530"/>
    <w:rsid w:val="003D4A86"/>
    <w:rsid w:val="003E18A7"/>
    <w:rsid w:val="003E332E"/>
    <w:rsid w:val="003E3659"/>
    <w:rsid w:val="003E4D83"/>
    <w:rsid w:val="003E575B"/>
    <w:rsid w:val="003E5B61"/>
    <w:rsid w:val="003E6155"/>
    <w:rsid w:val="003E625C"/>
    <w:rsid w:val="003E7B08"/>
    <w:rsid w:val="003F034C"/>
    <w:rsid w:val="003F18E2"/>
    <w:rsid w:val="003F20B4"/>
    <w:rsid w:val="003F489C"/>
    <w:rsid w:val="003F59E8"/>
    <w:rsid w:val="003F670F"/>
    <w:rsid w:val="00400256"/>
    <w:rsid w:val="0040116E"/>
    <w:rsid w:val="00402354"/>
    <w:rsid w:val="00402655"/>
    <w:rsid w:val="00402DDD"/>
    <w:rsid w:val="0040317D"/>
    <w:rsid w:val="004042F4"/>
    <w:rsid w:val="00404839"/>
    <w:rsid w:val="004059BB"/>
    <w:rsid w:val="00405D4A"/>
    <w:rsid w:val="00406B30"/>
    <w:rsid w:val="004078DA"/>
    <w:rsid w:val="00410B59"/>
    <w:rsid w:val="00410F14"/>
    <w:rsid w:val="00411138"/>
    <w:rsid w:val="00411D0D"/>
    <w:rsid w:val="0041235C"/>
    <w:rsid w:val="00413AF5"/>
    <w:rsid w:val="00413C2D"/>
    <w:rsid w:val="00413CDB"/>
    <w:rsid w:val="004140B6"/>
    <w:rsid w:val="0041478F"/>
    <w:rsid w:val="00414DF9"/>
    <w:rsid w:val="00415F69"/>
    <w:rsid w:val="004173DD"/>
    <w:rsid w:val="00422261"/>
    <w:rsid w:val="00423143"/>
    <w:rsid w:val="00424865"/>
    <w:rsid w:val="00426229"/>
    <w:rsid w:val="00426F5D"/>
    <w:rsid w:val="00431435"/>
    <w:rsid w:val="00432236"/>
    <w:rsid w:val="004377D4"/>
    <w:rsid w:val="00437A80"/>
    <w:rsid w:val="004407BF"/>
    <w:rsid w:val="004421B4"/>
    <w:rsid w:val="004434D8"/>
    <w:rsid w:val="00444BF2"/>
    <w:rsid w:val="00444F49"/>
    <w:rsid w:val="0044506B"/>
    <w:rsid w:val="004458E1"/>
    <w:rsid w:val="00445C64"/>
    <w:rsid w:val="00447F91"/>
    <w:rsid w:val="00451D91"/>
    <w:rsid w:val="00452BF9"/>
    <w:rsid w:val="00453159"/>
    <w:rsid w:val="00453EB2"/>
    <w:rsid w:val="00454497"/>
    <w:rsid w:val="00454CD8"/>
    <w:rsid w:val="004556BA"/>
    <w:rsid w:val="00455C6C"/>
    <w:rsid w:val="004568F9"/>
    <w:rsid w:val="00456E76"/>
    <w:rsid w:val="00456FB1"/>
    <w:rsid w:val="00460F5B"/>
    <w:rsid w:val="00460FBF"/>
    <w:rsid w:val="00461483"/>
    <w:rsid w:val="0046153B"/>
    <w:rsid w:val="004642B8"/>
    <w:rsid w:val="00464E01"/>
    <w:rsid w:val="00465D08"/>
    <w:rsid w:val="00466259"/>
    <w:rsid w:val="00466661"/>
    <w:rsid w:val="00467234"/>
    <w:rsid w:val="00467C9E"/>
    <w:rsid w:val="00470F24"/>
    <w:rsid w:val="00472C7F"/>
    <w:rsid w:val="00473F4C"/>
    <w:rsid w:val="00475366"/>
    <w:rsid w:val="0047573B"/>
    <w:rsid w:val="00475815"/>
    <w:rsid w:val="00476444"/>
    <w:rsid w:val="00477A5C"/>
    <w:rsid w:val="00477F9E"/>
    <w:rsid w:val="004809E7"/>
    <w:rsid w:val="00480D6C"/>
    <w:rsid w:val="00481871"/>
    <w:rsid w:val="00481A85"/>
    <w:rsid w:val="00483288"/>
    <w:rsid w:val="00483618"/>
    <w:rsid w:val="00485235"/>
    <w:rsid w:val="00485B2F"/>
    <w:rsid w:val="00485F5D"/>
    <w:rsid w:val="00486EE1"/>
    <w:rsid w:val="004870DF"/>
    <w:rsid w:val="00487121"/>
    <w:rsid w:val="00490402"/>
    <w:rsid w:val="0049067D"/>
    <w:rsid w:val="00490B24"/>
    <w:rsid w:val="004918C0"/>
    <w:rsid w:val="00492F9F"/>
    <w:rsid w:val="00494D2E"/>
    <w:rsid w:val="00496AB7"/>
    <w:rsid w:val="00496B31"/>
    <w:rsid w:val="00496CC9"/>
    <w:rsid w:val="004971C1"/>
    <w:rsid w:val="00497A72"/>
    <w:rsid w:val="004A0D1C"/>
    <w:rsid w:val="004A1B6C"/>
    <w:rsid w:val="004A2237"/>
    <w:rsid w:val="004A33C2"/>
    <w:rsid w:val="004A37C6"/>
    <w:rsid w:val="004A5FE1"/>
    <w:rsid w:val="004A7931"/>
    <w:rsid w:val="004B1899"/>
    <w:rsid w:val="004B213D"/>
    <w:rsid w:val="004B21B9"/>
    <w:rsid w:val="004B2E4E"/>
    <w:rsid w:val="004B37A4"/>
    <w:rsid w:val="004B4068"/>
    <w:rsid w:val="004B5A47"/>
    <w:rsid w:val="004B67FD"/>
    <w:rsid w:val="004B6ACB"/>
    <w:rsid w:val="004B76B7"/>
    <w:rsid w:val="004C1508"/>
    <w:rsid w:val="004C531D"/>
    <w:rsid w:val="004C661F"/>
    <w:rsid w:val="004C7D81"/>
    <w:rsid w:val="004D06ED"/>
    <w:rsid w:val="004D1B56"/>
    <w:rsid w:val="004D1E05"/>
    <w:rsid w:val="004D5288"/>
    <w:rsid w:val="004D5A5D"/>
    <w:rsid w:val="004D648B"/>
    <w:rsid w:val="004D6EE9"/>
    <w:rsid w:val="004E10B9"/>
    <w:rsid w:val="004E1A23"/>
    <w:rsid w:val="004E494B"/>
    <w:rsid w:val="004E5543"/>
    <w:rsid w:val="004E6E84"/>
    <w:rsid w:val="004F0101"/>
    <w:rsid w:val="004F0B2F"/>
    <w:rsid w:val="004F0B30"/>
    <w:rsid w:val="004F0D5F"/>
    <w:rsid w:val="004F3D90"/>
    <w:rsid w:val="004F5FCE"/>
    <w:rsid w:val="004F74E5"/>
    <w:rsid w:val="004F7753"/>
    <w:rsid w:val="004F7C0E"/>
    <w:rsid w:val="00500EA2"/>
    <w:rsid w:val="005011CD"/>
    <w:rsid w:val="0050182D"/>
    <w:rsid w:val="00501BB1"/>
    <w:rsid w:val="00501FDD"/>
    <w:rsid w:val="005022C8"/>
    <w:rsid w:val="00502D41"/>
    <w:rsid w:val="00503EBF"/>
    <w:rsid w:val="00504044"/>
    <w:rsid w:val="005066A0"/>
    <w:rsid w:val="00506737"/>
    <w:rsid w:val="00506A67"/>
    <w:rsid w:val="00506FC6"/>
    <w:rsid w:val="00507998"/>
    <w:rsid w:val="00507B48"/>
    <w:rsid w:val="00511866"/>
    <w:rsid w:val="00512363"/>
    <w:rsid w:val="00520265"/>
    <w:rsid w:val="00523728"/>
    <w:rsid w:val="00523EC6"/>
    <w:rsid w:val="00526C6A"/>
    <w:rsid w:val="00527E51"/>
    <w:rsid w:val="00531C67"/>
    <w:rsid w:val="00532141"/>
    <w:rsid w:val="00532564"/>
    <w:rsid w:val="005335AE"/>
    <w:rsid w:val="005338F4"/>
    <w:rsid w:val="00534D12"/>
    <w:rsid w:val="00535080"/>
    <w:rsid w:val="005351B9"/>
    <w:rsid w:val="0053696A"/>
    <w:rsid w:val="00541927"/>
    <w:rsid w:val="005452F9"/>
    <w:rsid w:val="00545AEF"/>
    <w:rsid w:val="005464AF"/>
    <w:rsid w:val="00546514"/>
    <w:rsid w:val="005472E2"/>
    <w:rsid w:val="0054740F"/>
    <w:rsid w:val="0055169D"/>
    <w:rsid w:val="00552AC7"/>
    <w:rsid w:val="00554228"/>
    <w:rsid w:val="00557405"/>
    <w:rsid w:val="005578DF"/>
    <w:rsid w:val="00557C63"/>
    <w:rsid w:val="00557E8A"/>
    <w:rsid w:val="00560CC0"/>
    <w:rsid w:val="00561F5E"/>
    <w:rsid w:val="00563F5F"/>
    <w:rsid w:val="00564070"/>
    <w:rsid w:val="00564528"/>
    <w:rsid w:val="00564F58"/>
    <w:rsid w:val="005651B5"/>
    <w:rsid w:val="005652D7"/>
    <w:rsid w:val="00565AC5"/>
    <w:rsid w:val="00565FAA"/>
    <w:rsid w:val="00570C42"/>
    <w:rsid w:val="00570F2B"/>
    <w:rsid w:val="005711D8"/>
    <w:rsid w:val="005726E9"/>
    <w:rsid w:val="00573DF5"/>
    <w:rsid w:val="00580C43"/>
    <w:rsid w:val="005820EE"/>
    <w:rsid w:val="00582635"/>
    <w:rsid w:val="00583E34"/>
    <w:rsid w:val="0058437A"/>
    <w:rsid w:val="0058491A"/>
    <w:rsid w:val="005859EA"/>
    <w:rsid w:val="00586002"/>
    <w:rsid w:val="00586E77"/>
    <w:rsid w:val="0058701C"/>
    <w:rsid w:val="005873CB"/>
    <w:rsid w:val="00587923"/>
    <w:rsid w:val="00594C19"/>
    <w:rsid w:val="00594C81"/>
    <w:rsid w:val="00595298"/>
    <w:rsid w:val="0059685D"/>
    <w:rsid w:val="00597176"/>
    <w:rsid w:val="005A3206"/>
    <w:rsid w:val="005A3607"/>
    <w:rsid w:val="005A36CA"/>
    <w:rsid w:val="005A3B29"/>
    <w:rsid w:val="005A3E6E"/>
    <w:rsid w:val="005A5661"/>
    <w:rsid w:val="005A7415"/>
    <w:rsid w:val="005A74E9"/>
    <w:rsid w:val="005B0092"/>
    <w:rsid w:val="005B0D7B"/>
    <w:rsid w:val="005B3FC9"/>
    <w:rsid w:val="005B5E4B"/>
    <w:rsid w:val="005B5ED8"/>
    <w:rsid w:val="005B71EF"/>
    <w:rsid w:val="005C0794"/>
    <w:rsid w:val="005C0BC6"/>
    <w:rsid w:val="005C0EBF"/>
    <w:rsid w:val="005C11F2"/>
    <w:rsid w:val="005C2BD2"/>
    <w:rsid w:val="005C4E59"/>
    <w:rsid w:val="005C5199"/>
    <w:rsid w:val="005C657A"/>
    <w:rsid w:val="005C66D1"/>
    <w:rsid w:val="005C6EDE"/>
    <w:rsid w:val="005C79E5"/>
    <w:rsid w:val="005D05A6"/>
    <w:rsid w:val="005D06D8"/>
    <w:rsid w:val="005D0DF6"/>
    <w:rsid w:val="005D1EB7"/>
    <w:rsid w:val="005D2A87"/>
    <w:rsid w:val="005D2A8B"/>
    <w:rsid w:val="005D2C2A"/>
    <w:rsid w:val="005D2EB1"/>
    <w:rsid w:val="005D5158"/>
    <w:rsid w:val="005D769D"/>
    <w:rsid w:val="005E0185"/>
    <w:rsid w:val="005E113C"/>
    <w:rsid w:val="005E1415"/>
    <w:rsid w:val="005E3CD4"/>
    <w:rsid w:val="005E595A"/>
    <w:rsid w:val="005E6146"/>
    <w:rsid w:val="005E666B"/>
    <w:rsid w:val="005F2498"/>
    <w:rsid w:val="005F263F"/>
    <w:rsid w:val="005F43C1"/>
    <w:rsid w:val="005F5A4E"/>
    <w:rsid w:val="005F5B2A"/>
    <w:rsid w:val="005F70A9"/>
    <w:rsid w:val="005F7C26"/>
    <w:rsid w:val="0060087B"/>
    <w:rsid w:val="006018C8"/>
    <w:rsid w:val="00602F66"/>
    <w:rsid w:val="00603D3B"/>
    <w:rsid w:val="0060473A"/>
    <w:rsid w:val="00605279"/>
    <w:rsid w:val="00605376"/>
    <w:rsid w:val="00605722"/>
    <w:rsid w:val="0060672C"/>
    <w:rsid w:val="00611DC1"/>
    <w:rsid w:val="0061354A"/>
    <w:rsid w:val="0061423E"/>
    <w:rsid w:val="0061493B"/>
    <w:rsid w:val="006149A0"/>
    <w:rsid w:val="00615ABD"/>
    <w:rsid w:val="006172B6"/>
    <w:rsid w:val="00617550"/>
    <w:rsid w:val="00620535"/>
    <w:rsid w:val="00622A2E"/>
    <w:rsid w:val="00622F2F"/>
    <w:rsid w:val="00624C9E"/>
    <w:rsid w:val="00631B77"/>
    <w:rsid w:val="0063212B"/>
    <w:rsid w:val="00632B79"/>
    <w:rsid w:val="00632F5A"/>
    <w:rsid w:val="00632F6F"/>
    <w:rsid w:val="006335E3"/>
    <w:rsid w:val="00633957"/>
    <w:rsid w:val="00635103"/>
    <w:rsid w:val="006353F1"/>
    <w:rsid w:val="00635F42"/>
    <w:rsid w:val="006369B4"/>
    <w:rsid w:val="00636DCB"/>
    <w:rsid w:val="00637071"/>
    <w:rsid w:val="006407F6"/>
    <w:rsid w:val="00640D4B"/>
    <w:rsid w:val="00646AF5"/>
    <w:rsid w:val="00646ED5"/>
    <w:rsid w:val="00647526"/>
    <w:rsid w:val="006478F8"/>
    <w:rsid w:val="00647CCD"/>
    <w:rsid w:val="0065141D"/>
    <w:rsid w:val="00652A7D"/>
    <w:rsid w:val="006540F7"/>
    <w:rsid w:val="00655B02"/>
    <w:rsid w:val="00656932"/>
    <w:rsid w:val="00657546"/>
    <w:rsid w:val="0065782E"/>
    <w:rsid w:val="00660D82"/>
    <w:rsid w:val="00661285"/>
    <w:rsid w:val="00661A77"/>
    <w:rsid w:val="006641CF"/>
    <w:rsid w:val="00664240"/>
    <w:rsid w:val="0066464A"/>
    <w:rsid w:val="00664F84"/>
    <w:rsid w:val="0066502E"/>
    <w:rsid w:val="006650C7"/>
    <w:rsid w:val="006662F6"/>
    <w:rsid w:val="00666AC1"/>
    <w:rsid w:val="00670C2F"/>
    <w:rsid w:val="006717D0"/>
    <w:rsid w:val="00671E5D"/>
    <w:rsid w:val="00672596"/>
    <w:rsid w:val="0067319C"/>
    <w:rsid w:val="00673DDA"/>
    <w:rsid w:val="006740C7"/>
    <w:rsid w:val="0067426B"/>
    <w:rsid w:val="0067456B"/>
    <w:rsid w:val="00674E38"/>
    <w:rsid w:val="00675C5A"/>
    <w:rsid w:val="00675C97"/>
    <w:rsid w:val="00677306"/>
    <w:rsid w:val="006775F6"/>
    <w:rsid w:val="00677E92"/>
    <w:rsid w:val="006803DB"/>
    <w:rsid w:val="00680C55"/>
    <w:rsid w:val="00680D0F"/>
    <w:rsid w:val="006817FD"/>
    <w:rsid w:val="00683B19"/>
    <w:rsid w:val="00683BCC"/>
    <w:rsid w:val="006849C2"/>
    <w:rsid w:val="00684E07"/>
    <w:rsid w:val="00685B41"/>
    <w:rsid w:val="00686B4B"/>
    <w:rsid w:val="00687F25"/>
    <w:rsid w:val="00691B57"/>
    <w:rsid w:val="006921D9"/>
    <w:rsid w:val="0069245A"/>
    <w:rsid w:val="0069274B"/>
    <w:rsid w:val="006933E7"/>
    <w:rsid w:val="006935CB"/>
    <w:rsid w:val="00695E43"/>
    <w:rsid w:val="00695F3E"/>
    <w:rsid w:val="006970BE"/>
    <w:rsid w:val="0069745F"/>
    <w:rsid w:val="00697F35"/>
    <w:rsid w:val="006A0135"/>
    <w:rsid w:val="006A0341"/>
    <w:rsid w:val="006A09FC"/>
    <w:rsid w:val="006B134E"/>
    <w:rsid w:val="006B15DC"/>
    <w:rsid w:val="006B1D36"/>
    <w:rsid w:val="006B2AF3"/>
    <w:rsid w:val="006B2B55"/>
    <w:rsid w:val="006B3F0F"/>
    <w:rsid w:val="006B672C"/>
    <w:rsid w:val="006B7313"/>
    <w:rsid w:val="006B7D6B"/>
    <w:rsid w:val="006C0770"/>
    <w:rsid w:val="006C094E"/>
    <w:rsid w:val="006C1DA4"/>
    <w:rsid w:val="006C2669"/>
    <w:rsid w:val="006C2795"/>
    <w:rsid w:val="006C3513"/>
    <w:rsid w:val="006C50FA"/>
    <w:rsid w:val="006C596F"/>
    <w:rsid w:val="006C5BDB"/>
    <w:rsid w:val="006C67CF"/>
    <w:rsid w:val="006C7E05"/>
    <w:rsid w:val="006D2A98"/>
    <w:rsid w:val="006D3A4B"/>
    <w:rsid w:val="006D435D"/>
    <w:rsid w:val="006D497F"/>
    <w:rsid w:val="006D58D5"/>
    <w:rsid w:val="006D6ACF"/>
    <w:rsid w:val="006D6CD2"/>
    <w:rsid w:val="006D6F49"/>
    <w:rsid w:val="006D6FDE"/>
    <w:rsid w:val="006D70C3"/>
    <w:rsid w:val="006D7309"/>
    <w:rsid w:val="006D751F"/>
    <w:rsid w:val="006E00DA"/>
    <w:rsid w:val="006E11E8"/>
    <w:rsid w:val="006E225A"/>
    <w:rsid w:val="006E2462"/>
    <w:rsid w:val="006E25FE"/>
    <w:rsid w:val="006E26D5"/>
    <w:rsid w:val="006E3D90"/>
    <w:rsid w:val="006E3E7E"/>
    <w:rsid w:val="006E5474"/>
    <w:rsid w:val="006E70A9"/>
    <w:rsid w:val="006E79A3"/>
    <w:rsid w:val="006E7B51"/>
    <w:rsid w:val="006E7FC2"/>
    <w:rsid w:val="006F0461"/>
    <w:rsid w:val="006F0C57"/>
    <w:rsid w:val="006F113F"/>
    <w:rsid w:val="006F1A3E"/>
    <w:rsid w:val="006F1C90"/>
    <w:rsid w:val="006F2669"/>
    <w:rsid w:val="006F3B1C"/>
    <w:rsid w:val="006F5AE8"/>
    <w:rsid w:val="006F655E"/>
    <w:rsid w:val="006F7191"/>
    <w:rsid w:val="006F7D6D"/>
    <w:rsid w:val="007005D7"/>
    <w:rsid w:val="0070064D"/>
    <w:rsid w:val="00700A4C"/>
    <w:rsid w:val="00701C40"/>
    <w:rsid w:val="00702320"/>
    <w:rsid w:val="0070272C"/>
    <w:rsid w:val="00702FFA"/>
    <w:rsid w:val="00703569"/>
    <w:rsid w:val="007051E7"/>
    <w:rsid w:val="0070560D"/>
    <w:rsid w:val="00705E07"/>
    <w:rsid w:val="0070766D"/>
    <w:rsid w:val="007105D7"/>
    <w:rsid w:val="007115C2"/>
    <w:rsid w:val="00711BF8"/>
    <w:rsid w:val="00712852"/>
    <w:rsid w:val="007151B1"/>
    <w:rsid w:val="007162CB"/>
    <w:rsid w:val="0071687C"/>
    <w:rsid w:val="007175CC"/>
    <w:rsid w:val="007176A6"/>
    <w:rsid w:val="0072187A"/>
    <w:rsid w:val="007222DB"/>
    <w:rsid w:val="00722569"/>
    <w:rsid w:val="00722F7E"/>
    <w:rsid w:val="0072443A"/>
    <w:rsid w:val="00725195"/>
    <w:rsid w:val="00727D98"/>
    <w:rsid w:val="0073057F"/>
    <w:rsid w:val="0073063E"/>
    <w:rsid w:val="007321E2"/>
    <w:rsid w:val="007323AE"/>
    <w:rsid w:val="00733984"/>
    <w:rsid w:val="00733A9D"/>
    <w:rsid w:val="00733D3F"/>
    <w:rsid w:val="007345DC"/>
    <w:rsid w:val="007346E1"/>
    <w:rsid w:val="0073473E"/>
    <w:rsid w:val="00735409"/>
    <w:rsid w:val="00735549"/>
    <w:rsid w:val="00735B3A"/>
    <w:rsid w:val="0073658E"/>
    <w:rsid w:val="00736B21"/>
    <w:rsid w:val="00737550"/>
    <w:rsid w:val="00737EC0"/>
    <w:rsid w:val="007439DB"/>
    <w:rsid w:val="007455E4"/>
    <w:rsid w:val="00746903"/>
    <w:rsid w:val="007474C2"/>
    <w:rsid w:val="00751054"/>
    <w:rsid w:val="007518E1"/>
    <w:rsid w:val="00753937"/>
    <w:rsid w:val="00755050"/>
    <w:rsid w:val="00755B17"/>
    <w:rsid w:val="007562B3"/>
    <w:rsid w:val="007575F7"/>
    <w:rsid w:val="00760BDB"/>
    <w:rsid w:val="00761E05"/>
    <w:rsid w:val="00764EF4"/>
    <w:rsid w:val="00765805"/>
    <w:rsid w:val="007660AE"/>
    <w:rsid w:val="00766F1E"/>
    <w:rsid w:val="0076703E"/>
    <w:rsid w:val="00767743"/>
    <w:rsid w:val="007679FC"/>
    <w:rsid w:val="007701F5"/>
    <w:rsid w:val="0077062A"/>
    <w:rsid w:val="00771005"/>
    <w:rsid w:val="0077169C"/>
    <w:rsid w:val="00772296"/>
    <w:rsid w:val="00773304"/>
    <w:rsid w:val="00773A70"/>
    <w:rsid w:val="0077458F"/>
    <w:rsid w:val="00774DB9"/>
    <w:rsid w:val="007760AB"/>
    <w:rsid w:val="007763AF"/>
    <w:rsid w:val="00777633"/>
    <w:rsid w:val="00777E6B"/>
    <w:rsid w:val="00783044"/>
    <w:rsid w:val="00784025"/>
    <w:rsid w:val="007850BB"/>
    <w:rsid w:val="00786325"/>
    <w:rsid w:val="00787301"/>
    <w:rsid w:val="007876C0"/>
    <w:rsid w:val="007923ED"/>
    <w:rsid w:val="007965AC"/>
    <w:rsid w:val="00796F2F"/>
    <w:rsid w:val="00797183"/>
    <w:rsid w:val="007A1833"/>
    <w:rsid w:val="007A21F5"/>
    <w:rsid w:val="007A3BB9"/>
    <w:rsid w:val="007A3CC9"/>
    <w:rsid w:val="007A4AB6"/>
    <w:rsid w:val="007A51AE"/>
    <w:rsid w:val="007A6E66"/>
    <w:rsid w:val="007A6EE1"/>
    <w:rsid w:val="007B0928"/>
    <w:rsid w:val="007B187F"/>
    <w:rsid w:val="007B1BE3"/>
    <w:rsid w:val="007B2644"/>
    <w:rsid w:val="007B2E54"/>
    <w:rsid w:val="007B4D66"/>
    <w:rsid w:val="007B6105"/>
    <w:rsid w:val="007B6146"/>
    <w:rsid w:val="007B7851"/>
    <w:rsid w:val="007C01DB"/>
    <w:rsid w:val="007C05BF"/>
    <w:rsid w:val="007C09B5"/>
    <w:rsid w:val="007C2582"/>
    <w:rsid w:val="007C2E33"/>
    <w:rsid w:val="007C3247"/>
    <w:rsid w:val="007C4B81"/>
    <w:rsid w:val="007C4CED"/>
    <w:rsid w:val="007C4D3D"/>
    <w:rsid w:val="007C6F5A"/>
    <w:rsid w:val="007D0452"/>
    <w:rsid w:val="007D2FB0"/>
    <w:rsid w:val="007D3440"/>
    <w:rsid w:val="007D48AA"/>
    <w:rsid w:val="007D49B4"/>
    <w:rsid w:val="007D4B0C"/>
    <w:rsid w:val="007D5ECE"/>
    <w:rsid w:val="007D5F20"/>
    <w:rsid w:val="007D7283"/>
    <w:rsid w:val="007E0362"/>
    <w:rsid w:val="007E0F29"/>
    <w:rsid w:val="007E4F78"/>
    <w:rsid w:val="007E6102"/>
    <w:rsid w:val="007E71E2"/>
    <w:rsid w:val="007F14EA"/>
    <w:rsid w:val="007F1A22"/>
    <w:rsid w:val="007F37BB"/>
    <w:rsid w:val="007F3D07"/>
    <w:rsid w:val="007F4B45"/>
    <w:rsid w:val="007F5008"/>
    <w:rsid w:val="007F580E"/>
    <w:rsid w:val="007F5819"/>
    <w:rsid w:val="007F69F6"/>
    <w:rsid w:val="007F7282"/>
    <w:rsid w:val="007F7845"/>
    <w:rsid w:val="007F7D10"/>
    <w:rsid w:val="00800297"/>
    <w:rsid w:val="0080094F"/>
    <w:rsid w:val="00802BE8"/>
    <w:rsid w:val="00804B55"/>
    <w:rsid w:val="008054F0"/>
    <w:rsid w:val="00805E6B"/>
    <w:rsid w:val="00806D0E"/>
    <w:rsid w:val="00807460"/>
    <w:rsid w:val="008078BF"/>
    <w:rsid w:val="008079EB"/>
    <w:rsid w:val="00807D6A"/>
    <w:rsid w:val="008125C4"/>
    <w:rsid w:val="0081328F"/>
    <w:rsid w:val="008160CB"/>
    <w:rsid w:val="0081617E"/>
    <w:rsid w:val="00817EAD"/>
    <w:rsid w:val="00822194"/>
    <w:rsid w:val="008230D3"/>
    <w:rsid w:val="00824B29"/>
    <w:rsid w:val="00825B76"/>
    <w:rsid w:val="00825F4E"/>
    <w:rsid w:val="0082756F"/>
    <w:rsid w:val="0082768C"/>
    <w:rsid w:val="00827F97"/>
    <w:rsid w:val="00830A44"/>
    <w:rsid w:val="00831637"/>
    <w:rsid w:val="008328E6"/>
    <w:rsid w:val="008352A2"/>
    <w:rsid w:val="00835CFB"/>
    <w:rsid w:val="008401BB"/>
    <w:rsid w:val="00843880"/>
    <w:rsid w:val="00845175"/>
    <w:rsid w:val="00845AB8"/>
    <w:rsid w:val="0084656C"/>
    <w:rsid w:val="00846868"/>
    <w:rsid w:val="008470CF"/>
    <w:rsid w:val="00847571"/>
    <w:rsid w:val="0084775F"/>
    <w:rsid w:val="00847B94"/>
    <w:rsid w:val="00850C64"/>
    <w:rsid w:val="00851744"/>
    <w:rsid w:val="00851B85"/>
    <w:rsid w:val="00852F95"/>
    <w:rsid w:val="00853A62"/>
    <w:rsid w:val="00854D0C"/>
    <w:rsid w:val="00856401"/>
    <w:rsid w:val="00856A17"/>
    <w:rsid w:val="0085720A"/>
    <w:rsid w:val="008576D6"/>
    <w:rsid w:val="00860A32"/>
    <w:rsid w:val="0086124B"/>
    <w:rsid w:val="00861430"/>
    <w:rsid w:val="00861FD3"/>
    <w:rsid w:val="00863DA9"/>
    <w:rsid w:val="00864E68"/>
    <w:rsid w:val="008657DD"/>
    <w:rsid w:val="00870C11"/>
    <w:rsid w:val="00872091"/>
    <w:rsid w:val="0087460D"/>
    <w:rsid w:val="00874B8D"/>
    <w:rsid w:val="0087508C"/>
    <w:rsid w:val="008752E2"/>
    <w:rsid w:val="008758E0"/>
    <w:rsid w:val="00875E61"/>
    <w:rsid w:val="00876887"/>
    <w:rsid w:val="00877CCF"/>
    <w:rsid w:val="00877E9F"/>
    <w:rsid w:val="0088159B"/>
    <w:rsid w:val="008817C2"/>
    <w:rsid w:val="00881867"/>
    <w:rsid w:val="00882456"/>
    <w:rsid w:val="00883310"/>
    <w:rsid w:val="00883C6B"/>
    <w:rsid w:val="00883FFC"/>
    <w:rsid w:val="00886CAD"/>
    <w:rsid w:val="008923CB"/>
    <w:rsid w:val="00895D21"/>
    <w:rsid w:val="00896119"/>
    <w:rsid w:val="008971CD"/>
    <w:rsid w:val="00897DEE"/>
    <w:rsid w:val="008A0592"/>
    <w:rsid w:val="008A0781"/>
    <w:rsid w:val="008A267D"/>
    <w:rsid w:val="008A2CA1"/>
    <w:rsid w:val="008A36B6"/>
    <w:rsid w:val="008A5DA9"/>
    <w:rsid w:val="008A7AE7"/>
    <w:rsid w:val="008B0870"/>
    <w:rsid w:val="008B0A59"/>
    <w:rsid w:val="008B1888"/>
    <w:rsid w:val="008B297B"/>
    <w:rsid w:val="008B2DCA"/>
    <w:rsid w:val="008B47FF"/>
    <w:rsid w:val="008B49D1"/>
    <w:rsid w:val="008B4F91"/>
    <w:rsid w:val="008B72EA"/>
    <w:rsid w:val="008C0629"/>
    <w:rsid w:val="008C1D60"/>
    <w:rsid w:val="008C2653"/>
    <w:rsid w:val="008C3048"/>
    <w:rsid w:val="008C3D4A"/>
    <w:rsid w:val="008C3D9F"/>
    <w:rsid w:val="008C4179"/>
    <w:rsid w:val="008C6F82"/>
    <w:rsid w:val="008C7E64"/>
    <w:rsid w:val="008D0B10"/>
    <w:rsid w:val="008D1FBD"/>
    <w:rsid w:val="008D3F2E"/>
    <w:rsid w:val="008D6598"/>
    <w:rsid w:val="008D6CCF"/>
    <w:rsid w:val="008D747F"/>
    <w:rsid w:val="008D789B"/>
    <w:rsid w:val="008E0956"/>
    <w:rsid w:val="008E19CF"/>
    <w:rsid w:val="008E1EA0"/>
    <w:rsid w:val="008E3D62"/>
    <w:rsid w:val="008F02E1"/>
    <w:rsid w:val="008F04E9"/>
    <w:rsid w:val="008F0801"/>
    <w:rsid w:val="008F0C63"/>
    <w:rsid w:val="008F1719"/>
    <w:rsid w:val="008F1CDF"/>
    <w:rsid w:val="008F1F48"/>
    <w:rsid w:val="008F3E33"/>
    <w:rsid w:val="008F51AA"/>
    <w:rsid w:val="008F5F4D"/>
    <w:rsid w:val="0090030F"/>
    <w:rsid w:val="009006EB"/>
    <w:rsid w:val="00900B73"/>
    <w:rsid w:val="00901616"/>
    <w:rsid w:val="00901D38"/>
    <w:rsid w:val="009024FB"/>
    <w:rsid w:val="009025A4"/>
    <w:rsid w:val="00903951"/>
    <w:rsid w:val="00903C68"/>
    <w:rsid w:val="00903F56"/>
    <w:rsid w:val="0090490F"/>
    <w:rsid w:val="00904FAB"/>
    <w:rsid w:val="00905D1F"/>
    <w:rsid w:val="009066BD"/>
    <w:rsid w:val="00907CF9"/>
    <w:rsid w:val="00910334"/>
    <w:rsid w:val="00912544"/>
    <w:rsid w:val="0091311D"/>
    <w:rsid w:val="009139C7"/>
    <w:rsid w:val="00916BE8"/>
    <w:rsid w:val="00916FFC"/>
    <w:rsid w:val="009170A0"/>
    <w:rsid w:val="00920F38"/>
    <w:rsid w:val="00922FB7"/>
    <w:rsid w:val="00923311"/>
    <w:rsid w:val="009238C7"/>
    <w:rsid w:val="00923CBB"/>
    <w:rsid w:val="00923FA6"/>
    <w:rsid w:val="00924F85"/>
    <w:rsid w:val="0092550B"/>
    <w:rsid w:val="0092557F"/>
    <w:rsid w:val="00927189"/>
    <w:rsid w:val="00927B5C"/>
    <w:rsid w:val="00927F17"/>
    <w:rsid w:val="00933152"/>
    <w:rsid w:val="00933E15"/>
    <w:rsid w:val="009411C9"/>
    <w:rsid w:val="00941DDF"/>
    <w:rsid w:val="009435BF"/>
    <w:rsid w:val="009452AC"/>
    <w:rsid w:val="0094626E"/>
    <w:rsid w:val="00946690"/>
    <w:rsid w:val="00946808"/>
    <w:rsid w:val="00950009"/>
    <w:rsid w:val="0095140C"/>
    <w:rsid w:val="00951453"/>
    <w:rsid w:val="00952059"/>
    <w:rsid w:val="009525B3"/>
    <w:rsid w:val="00955E3A"/>
    <w:rsid w:val="00957C78"/>
    <w:rsid w:val="009603A6"/>
    <w:rsid w:val="00960515"/>
    <w:rsid w:val="00960EC2"/>
    <w:rsid w:val="00961A3E"/>
    <w:rsid w:val="00961E54"/>
    <w:rsid w:val="00963D9D"/>
    <w:rsid w:val="00964F68"/>
    <w:rsid w:val="0096560C"/>
    <w:rsid w:val="00967656"/>
    <w:rsid w:val="009679FC"/>
    <w:rsid w:val="00970534"/>
    <w:rsid w:val="00972BF9"/>
    <w:rsid w:val="00973098"/>
    <w:rsid w:val="00973967"/>
    <w:rsid w:val="009747C5"/>
    <w:rsid w:val="00975F4D"/>
    <w:rsid w:val="009768BC"/>
    <w:rsid w:val="0098030C"/>
    <w:rsid w:val="0098032C"/>
    <w:rsid w:val="009808FA"/>
    <w:rsid w:val="00981D5F"/>
    <w:rsid w:val="00984039"/>
    <w:rsid w:val="00984717"/>
    <w:rsid w:val="00984C6D"/>
    <w:rsid w:val="00984EBF"/>
    <w:rsid w:val="00986FAC"/>
    <w:rsid w:val="00987E6E"/>
    <w:rsid w:val="009912C4"/>
    <w:rsid w:val="00991F06"/>
    <w:rsid w:val="009922D1"/>
    <w:rsid w:val="00993D1F"/>
    <w:rsid w:val="00994594"/>
    <w:rsid w:val="0099557E"/>
    <w:rsid w:val="00995B14"/>
    <w:rsid w:val="00995BF8"/>
    <w:rsid w:val="0099608B"/>
    <w:rsid w:val="00996D0F"/>
    <w:rsid w:val="00997AD7"/>
    <w:rsid w:val="00997E61"/>
    <w:rsid w:val="009A0868"/>
    <w:rsid w:val="009A0C4C"/>
    <w:rsid w:val="009A32EF"/>
    <w:rsid w:val="009A4E7F"/>
    <w:rsid w:val="009A657B"/>
    <w:rsid w:val="009A6BB2"/>
    <w:rsid w:val="009A6D1E"/>
    <w:rsid w:val="009A7B58"/>
    <w:rsid w:val="009A7CF7"/>
    <w:rsid w:val="009A7F09"/>
    <w:rsid w:val="009B0A41"/>
    <w:rsid w:val="009B0BF7"/>
    <w:rsid w:val="009B140A"/>
    <w:rsid w:val="009B2AAA"/>
    <w:rsid w:val="009B39CF"/>
    <w:rsid w:val="009B4676"/>
    <w:rsid w:val="009B4E9F"/>
    <w:rsid w:val="009B4F0C"/>
    <w:rsid w:val="009C08E0"/>
    <w:rsid w:val="009C0F07"/>
    <w:rsid w:val="009C15A5"/>
    <w:rsid w:val="009C3A52"/>
    <w:rsid w:val="009C45A4"/>
    <w:rsid w:val="009C5AD1"/>
    <w:rsid w:val="009C70DF"/>
    <w:rsid w:val="009C7ADD"/>
    <w:rsid w:val="009D12FF"/>
    <w:rsid w:val="009D2286"/>
    <w:rsid w:val="009D242A"/>
    <w:rsid w:val="009D2A9F"/>
    <w:rsid w:val="009D4FA3"/>
    <w:rsid w:val="009D4FE5"/>
    <w:rsid w:val="009D68B8"/>
    <w:rsid w:val="009D791E"/>
    <w:rsid w:val="009E064D"/>
    <w:rsid w:val="009E08DA"/>
    <w:rsid w:val="009E0E91"/>
    <w:rsid w:val="009E0F63"/>
    <w:rsid w:val="009E1426"/>
    <w:rsid w:val="009E1E59"/>
    <w:rsid w:val="009E4E68"/>
    <w:rsid w:val="009E7409"/>
    <w:rsid w:val="009F222E"/>
    <w:rsid w:val="009F29E3"/>
    <w:rsid w:val="009F3624"/>
    <w:rsid w:val="009F3C78"/>
    <w:rsid w:val="009F3E3D"/>
    <w:rsid w:val="009F549C"/>
    <w:rsid w:val="009F6913"/>
    <w:rsid w:val="00A004A0"/>
    <w:rsid w:val="00A007D7"/>
    <w:rsid w:val="00A01848"/>
    <w:rsid w:val="00A031AD"/>
    <w:rsid w:val="00A03E72"/>
    <w:rsid w:val="00A05706"/>
    <w:rsid w:val="00A07286"/>
    <w:rsid w:val="00A07C85"/>
    <w:rsid w:val="00A1135A"/>
    <w:rsid w:val="00A11AE8"/>
    <w:rsid w:val="00A120B9"/>
    <w:rsid w:val="00A13208"/>
    <w:rsid w:val="00A1421F"/>
    <w:rsid w:val="00A14325"/>
    <w:rsid w:val="00A16477"/>
    <w:rsid w:val="00A1740F"/>
    <w:rsid w:val="00A174D4"/>
    <w:rsid w:val="00A17BD7"/>
    <w:rsid w:val="00A20C9B"/>
    <w:rsid w:val="00A221E7"/>
    <w:rsid w:val="00A226ED"/>
    <w:rsid w:val="00A24891"/>
    <w:rsid w:val="00A253A2"/>
    <w:rsid w:val="00A2659F"/>
    <w:rsid w:val="00A266DB"/>
    <w:rsid w:val="00A26A91"/>
    <w:rsid w:val="00A27605"/>
    <w:rsid w:val="00A308AF"/>
    <w:rsid w:val="00A3102B"/>
    <w:rsid w:val="00A33F2D"/>
    <w:rsid w:val="00A34FED"/>
    <w:rsid w:val="00A3520E"/>
    <w:rsid w:val="00A355B5"/>
    <w:rsid w:val="00A366D7"/>
    <w:rsid w:val="00A36C73"/>
    <w:rsid w:val="00A37123"/>
    <w:rsid w:val="00A402B8"/>
    <w:rsid w:val="00A40BBA"/>
    <w:rsid w:val="00A41049"/>
    <w:rsid w:val="00A41274"/>
    <w:rsid w:val="00A416EF"/>
    <w:rsid w:val="00A425DA"/>
    <w:rsid w:val="00A42FF1"/>
    <w:rsid w:val="00A44312"/>
    <w:rsid w:val="00A4538B"/>
    <w:rsid w:val="00A456F9"/>
    <w:rsid w:val="00A46708"/>
    <w:rsid w:val="00A46AA3"/>
    <w:rsid w:val="00A46CDA"/>
    <w:rsid w:val="00A50488"/>
    <w:rsid w:val="00A50738"/>
    <w:rsid w:val="00A515DE"/>
    <w:rsid w:val="00A54391"/>
    <w:rsid w:val="00A54513"/>
    <w:rsid w:val="00A55B35"/>
    <w:rsid w:val="00A55E32"/>
    <w:rsid w:val="00A56CB7"/>
    <w:rsid w:val="00A577A2"/>
    <w:rsid w:val="00A60629"/>
    <w:rsid w:val="00A61CD5"/>
    <w:rsid w:val="00A61DC7"/>
    <w:rsid w:val="00A62C8B"/>
    <w:rsid w:val="00A62E04"/>
    <w:rsid w:val="00A63E8E"/>
    <w:rsid w:val="00A657CC"/>
    <w:rsid w:val="00A66341"/>
    <w:rsid w:val="00A67D64"/>
    <w:rsid w:val="00A67E4E"/>
    <w:rsid w:val="00A7018C"/>
    <w:rsid w:val="00A7200A"/>
    <w:rsid w:val="00A72331"/>
    <w:rsid w:val="00A74451"/>
    <w:rsid w:val="00A744E5"/>
    <w:rsid w:val="00A763B9"/>
    <w:rsid w:val="00A77671"/>
    <w:rsid w:val="00A81037"/>
    <w:rsid w:val="00A818FA"/>
    <w:rsid w:val="00A85146"/>
    <w:rsid w:val="00A92639"/>
    <w:rsid w:val="00A92718"/>
    <w:rsid w:val="00A92CDC"/>
    <w:rsid w:val="00A94C05"/>
    <w:rsid w:val="00A94F73"/>
    <w:rsid w:val="00A9503C"/>
    <w:rsid w:val="00A95714"/>
    <w:rsid w:val="00A95E09"/>
    <w:rsid w:val="00A97EB5"/>
    <w:rsid w:val="00AA09AB"/>
    <w:rsid w:val="00AA0BC3"/>
    <w:rsid w:val="00AA1183"/>
    <w:rsid w:val="00AA40D6"/>
    <w:rsid w:val="00AA49EF"/>
    <w:rsid w:val="00AA5C16"/>
    <w:rsid w:val="00AA619E"/>
    <w:rsid w:val="00AA6991"/>
    <w:rsid w:val="00AA69E2"/>
    <w:rsid w:val="00AA7289"/>
    <w:rsid w:val="00AB1AAA"/>
    <w:rsid w:val="00AB1DDE"/>
    <w:rsid w:val="00AB299A"/>
    <w:rsid w:val="00AB4C47"/>
    <w:rsid w:val="00AB5213"/>
    <w:rsid w:val="00AB6BD9"/>
    <w:rsid w:val="00AC0754"/>
    <w:rsid w:val="00AC0C7C"/>
    <w:rsid w:val="00AC1C5C"/>
    <w:rsid w:val="00AC1C7C"/>
    <w:rsid w:val="00AC2D50"/>
    <w:rsid w:val="00AC4342"/>
    <w:rsid w:val="00AC78C1"/>
    <w:rsid w:val="00AC79D7"/>
    <w:rsid w:val="00AD0892"/>
    <w:rsid w:val="00AD23EE"/>
    <w:rsid w:val="00AD248B"/>
    <w:rsid w:val="00AD24F6"/>
    <w:rsid w:val="00AD2837"/>
    <w:rsid w:val="00AD442C"/>
    <w:rsid w:val="00AD57FD"/>
    <w:rsid w:val="00AD5CD7"/>
    <w:rsid w:val="00AD5EF7"/>
    <w:rsid w:val="00AD61AC"/>
    <w:rsid w:val="00AE00A6"/>
    <w:rsid w:val="00AE01FF"/>
    <w:rsid w:val="00AE2DBB"/>
    <w:rsid w:val="00AE4A3C"/>
    <w:rsid w:val="00AF0A75"/>
    <w:rsid w:val="00AF1267"/>
    <w:rsid w:val="00AF12A2"/>
    <w:rsid w:val="00AF1DB5"/>
    <w:rsid w:val="00AF20BB"/>
    <w:rsid w:val="00AF28A8"/>
    <w:rsid w:val="00AF2EE8"/>
    <w:rsid w:val="00AF350C"/>
    <w:rsid w:val="00AF3A12"/>
    <w:rsid w:val="00AF3D42"/>
    <w:rsid w:val="00AF6877"/>
    <w:rsid w:val="00AF7ADB"/>
    <w:rsid w:val="00B00C9A"/>
    <w:rsid w:val="00B01110"/>
    <w:rsid w:val="00B03CF2"/>
    <w:rsid w:val="00B040E7"/>
    <w:rsid w:val="00B041F4"/>
    <w:rsid w:val="00B04848"/>
    <w:rsid w:val="00B05DC0"/>
    <w:rsid w:val="00B069E8"/>
    <w:rsid w:val="00B11B3A"/>
    <w:rsid w:val="00B11D63"/>
    <w:rsid w:val="00B12738"/>
    <w:rsid w:val="00B156DC"/>
    <w:rsid w:val="00B15C6A"/>
    <w:rsid w:val="00B16BC0"/>
    <w:rsid w:val="00B1754A"/>
    <w:rsid w:val="00B20649"/>
    <w:rsid w:val="00B20E45"/>
    <w:rsid w:val="00B20E7A"/>
    <w:rsid w:val="00B22293"/>
    <w:rsid w:val="00B2269C"/>
    <w:rsid w:val="00B22FA8"/>
    <w:rsid w:val="00B2370A"/>
    <w:rsid w:val="00B23BCB"/>
    <w:rsid w:val="00B26CCA"/>
    <w:rsid w:val="00B302BB"/>
    <w:rsid w:val="00B307A0"/>
    <w:rsid w:val="00B3287B"/>
    <w:rsid w:val="00B32DF4"/>
    <w:rsid w:val="00B334B7"/>
    <w:rsid w:val="00B33E0F"/>
    <w:rsid w:val="00B33EE6"/>
    <w:rsid w:val="00B34740"/>
    <w:rsid w:val="00B3476B"/>
    <w:rsid w:val="00B35925"/>
    <w:rsid w:val="00B36C7E"/>
    <w:rsid w:val="00B370D8"/>
    <w:rsid w:val="00B37A8A"/>
    <w:rsid w:val="00B410F3"/>
    <w:rsid w:val="00B41B94"/>
    <w:rsid w:val="00B4245E"/>
    <w:rsid w:val="00B43256"/>
    <w:rsid w:val="00B43DBD"/>
    <w:rsid w:val="00B44C89"/>
    <w:rsid w:val="00B45DF1"/>
    <w:rsid w:val="00B47F1E"/>
    <w:rsid w:val="00B50836"/>
    <w:rsid w:val="00B50E9D"/>
    <w:rsid w:val="00B515B2"/>
    <w:rsid w:val="00B51A5B"/>
    <w:rsid w:val="00B530F0"/>
    <w:rsid w:val="00B53B4B"/>
    <w:rsid w:val="00B53CE5"/>
    <w:rsid w:val="00B5444B"/>
    <w:rsid w:val="00B548F3"/>
    <w:rsid w:val="00B56056"/>
    <w:rsid w:val="00B56A93"/>
    <w:rsid w:val="00B57BE8"/>
    <w:rsid w:val="00B6030F"/>
    <w:rsid w:val="00B603D0"/>
    <w:rsid w:val="00B609DC"/>
    <w:rsid w:val="00B60A10"/>
    <w:rsid w:val="00B61812"/>
    <w:rsid w:val="00B6192E"/>
    <w:rsid w:val="00B620C8"/>
    <w:rsid w:val="00B639DC"/>
    <w:rsid w:val="00B64546"/>
    <w:rsid w:val="00B6461B"/>
    <w:rsid w:val="00B64737"/>
    <w:rsid w:val="00B65FC4"/>
    <w:rsid w:val="00B6630F"/>
    <w:rsid w:val="00B67FBF"/>
    <w:rsid w:val="00B71038"/>
    <w:rsid w:val="00B75B5E"/>
    <w:rsid w:val="00B774B1"/>
    <w:rsid w:val="00B77E60"/>
    <w:rsid w:val="00B8263A"/>
    <w:rsid w:val="00B84534"/>
    <w:rsid w:val="00B85E0E"/>
    <w:rsid w:val="00B8644B"/>
    <w:rsid w:val="00B8783F"/>
    <w:rsid w:val="00B91ECB"/>
    <w:rsid w:val="00B92674"/>
    <w:rsid w:val="00B9312A"/>
    <w:rsid w:val="00B9389F"/>
    <w:rsid w:val="00B955B2"/>
    <w:rsid w:val="00B963B0"/>
    <w:rsid w:val="00B9678D"/>
    <w:rsid w:val="00B96B21"/>
    <w:rsid w:val="00BA048C"/>
    <w:rsid w:val="00BA0587"/>
    <w:rsid w:val="00BA3F5A"/>
    <w:rsid w:val="00BA5FC9"/>
    <w:rsid w:val="00BA605B"/>
    <w:rsid w:val="00BA6531"/>
    <w:rsid w:val="00BA66D2"/>
    <w:rsid w:val="00BB23FD"/>
    <w:rsid w:val="00BB28FA"/>
    <w:rsid w:val="00BB2BD6"/>
    <w:rsid w:val="00BB2C67"/>
    <w:rsid w:val="00BB3020"/>
    <w:rsid w:val="00BB3680"/>
    <w:rsid w:val="00BB4EFF"/>
    <w:rsid w:val="00BC08E3"/>
    <w:rsid w:val="00BC173C"/>
    <w:rsid w:val="00BC2528"/>
    <w:rsid w:val="00BC371D"/>
    <w:rsid w:val="00BC372E"/>
    <w:rsid w:val="00BC3A9C"/>
    <w:rsid w:val="00BC3F5C"/>
    <w:rsid w:val="00BC61BA"/>
    <w:rsid w:val="00BC7ACB"/>
    <w:rsid w:val="00BC7E78"/>
    <w:rsid w:val="00BD08AF"/>
    <w:rsid w:val="00BD0937"/>
    <w:rsid w:val="00BD0D82"/>
    <w:rsid w:val="00BD1CF8"/>
    <w:rsid w:val="00BD2926"/>
    <w:rsid w:val="00BD3FFC"/>
    <w:rsid w:val="00BD488E"/>
    <w:rsid w:val="00BD4E1E"/>
    <w:rsid w:val="00BD4F77"/>
    <w:rsid w:val="00BD5D1A"/>
    <w:rsid w:val="00BD6427"/>
    <w:rsid w:val="00BD662C"/>
    <w:rsid w:val="00BD7047"/>
    <w:rsid w:val="00BD71C1"/>
    <w:rsid w:val="00BD731A"/>
    <w:rsid w:val="00BE0912"/>
    <w:rsid w:val="00BE3BF2"/>
    <w:rsid w:val="00BE4F37"/>
    <w:rsid w:val="00BE503F"/>
    <w:rsid w:val="00BE63D3"/>
    <w:rsid w:val="00BE640C"/>
    <w:rsid w:val="00BE7864"/>
    <w:rsid w:val="00BF0C25"/>
    <w:rsid w:val="00BF450C"/>
    <w:rsid w:val="00BF7EED"/>
    <w:rsid w:val="00C00240"/>
    <w:rsid w:val="00C00C3B"/>
    <w:rsid w:val="00C0198F"/>
    <w:rsid w:val="00C01D2D"/>
    <w:rsid w:val="00C02341"/>
    <w:rsid w:val="00C024D2"/>
    <w:rsid w:val="00C05F0E"/>
    <w:rsid w:val="00C07219"/>
    <w:rsid w:val="00C077F1"/>
    <w:rsid w:val="00C07F60"/>
    <w:rsid w:val="00C10E1A"/>
    <w:rsid w:val="00C126BE"/>
    <w:rsid w:val="00C133A3"/>
    <w:rsid w:val="00C141BA"/>
    <w:rsid w:val="00C14765"/>
    <w:rsid w:val="00C159E5"/>
    <w:rsid w:val="00C15C34"/>
    <w:rsid w:val="00C161DD"/>
    <w:rsid w:val="00C16433"/>
    <w:rsid w:val="00C16833"/>
    <w:rsid w:val="00C23472"/>
    <w:rsid w:val="00C245B3"/>
    <w:rsid w:val="00C24BA7"/>
    <w:rsid w:val="00C27168"/>
    <w:rsid w:val="00C308A8"/>
    <w:rsid w:val="00C3207B"/>
    <w:rsid w:val="00C32CB5"/>
    <w:rsid w:val="00C352BD"/>
    <w:rsid w:val="00C35CBB"/>
    <w:rsid w:val="00C36645"/>
    <w:rsid w:val="00C36ADF"/>
    <w:rsid w:val="00C420BB"/>
    <w:rsid w:val="00C427C5"/>
    <w:rsid w:val="00C4303F"/>
    <w:rsid w:val="00C45019"/>
    <w:rsid w:val="00C503F2"/>
    <w:rsid w:val="00C51E9B"/>
    <w:rsid w:val="00C52EEB"/>
    <w:rsid w:val="00C54A04"/>
    <w:rsid w:val="00C55361"/>
    <w:rsid w:val="00C565E0"/>
    <w:rsid w:val="00C56CB9"/>
    <w:rsid w:val="00C57D11"/>
    <w:rsid w:val="00C60DD6"/>
    <w:rsid w:val="00C65B0B"/>
    <w:rsid w:val="00C707F5"/>
    <w:rsid w:val="00C70FA5"/>
    <w:rsid w:val="00C7246C"/>
    <w:rsid w:val="00C7393A"/>
    <w:rsid w:val="00C73CEC"/>
    <w:rsid w:val="00C74294"/>
    <w:rsid w:val="00C7476D"/>
    <w:rsid w:val="00C75190"/>
    <w:rsid w:val="00C75E2E"/>
    <w:rsid w:val="00C77607"/>
    <w:rsid w:val="00C80237"/>
    <w:rsid w:val="00C820D3"/>
    <w:rsid w:val="00C83D5D"/>
    <w:rsid w:val="00C8451E"/>
    <w:rsid w:val="00C8619B"/>
    <w:rsid w:val="00C87453"/>
    <w:rsid w:val="00C909DC"/>
    <w:rsid w:val="00C91F6C"/>
    <w:rsid w:val="00C94613"/>
    <w:rsid w:val="00CA07FD"/>
    <w:rsid w:val="00CA150C"/>
    <w:rsid w:val="00CA167B"/>
    <w:rsid w:val="00CA225B"/>
    <w:rsid w:val="00CA4B42"/>
    <w:rsid w:val="00CA5474"/>
    <w:rsid w:val="00CA6F87"/>
    <w:rsid w:val="00CB0C0F"/>
    <w:rsid w:val="00CB0C3D"/>
    <w:rsid w:val="00CB12EB"/>
    <w:rsid w:val="00CB22CA"/>
    <w:rsid w:val="00CB2981"/>
    <w:rsid w:val="00CB4452"/>
    <w:rsid w:val="00CB4598"/>
    <w:rsid w:val="00CB47B0"/>
    <w:rsid w:val="00CB61D3"/>
    <w:rsid w:val="00CB7E9B"/>
    <w:rsid w:val="00CC0895"/>
    <w:rsid w:val="00CC300F"/>
    <w:rsid w:val="00CC4BAD"/>
    <w:rsid w:val="00CD03C5"/>
    <w:rsid w:val="00CD0814"/>
    <w:rsid w:val="00CD0E7D"/>
    <w:rsid w:val="00CD3FAD"/>
    <w:rsid w:val="00CD4780"/>
    <w:rsid w:val="00CD48C6"/>
    <w:rsid w:val="00CD71E7"/>
    <w:rsid w:val="00CD7CB8"/>
    <w:rsid w:val="00CD7CC1"/>
    <w:rsid w:val="00CE0225"/>
    <w:rsid w:val="00CE0FD7"/>
    <w:rsid w:val="00CE1AF2"/>
    <w:rsid w:val="00CE2902"/>
    <w:rsid w:val="00CE5044"/>
    <w:rsid w:val="00CE5A53"/>
    <w:rsid w:val="00CE6964"/>
    <w:rsid w:val="00CE6D33"/>
    <w:rsid w:val="00CF03B4"/>
    <w:rsid w:val="00CF056F"/>
    <w:rsid w:val="00CF1EF4"/>
    <w:rsid w:val="00CF2215"/>
    <w:rsid w:val="00CF3288"/>
    <w:rsid w:val="00CF35B3"/>
    <w:rsid w:val="00CF43DE"/>
    <w:rsid w:val="00CF7DE4"/>
    <w:rsid w:val="00D006EB"/>
    <w:rsid w:val="00D016C0"/>
    <w:rsid w:val="00D050C7"/>
    <w:rsid w:val="00D07EC2"/>
    <w:rsid w:val="00D07FA3"/>
    <w:rsid w:val="00D11A87"/>
    <w:rsid w:val="00D11EFC"/>
    <w:rsid w:val="00D130E1"/>
    <w:rsid w:val="00D15C79"/>
    <w:rsid w:val="00D169A3"/>
    <w:rsid w:val="00D17B8C"/>
    <w:rsid w:val="00D20BCB"/>
    <w:rsid w:val="00D20ED0"/>
    <w:rsid w:val="00D21593"/>
    <w:rsid w:val="00D21E52"/>
    <w:rsid w:val="00D22B8B"/>
    <w:rsid w:val="00D23F37"/>
    <w:rsid w:val="00D268DF"/>
    <w:rsid w:val="00D26F8D"/>
    <w:rsid w:val="00D30157"/>
    <w:rsid w:val="00D310A1"/>
    <w:rsid w:val="00D31FFF"/>
    <w:rsid w:val="00D32D64"/>
    <w:rsid w:val="00D33C92"/>
    <w:rsid w:val="00D35418"/>
    <w:rsid w:val="00D35B41"/>
    <w:rsid w:val="00D402FF"/>
    <w:rsid w:val="00D4138D"/>
    <w:rsid w:val="00D426FD"/>
    <w:rsid w:val="00D43BE4"/>
    <w:rsid w:val="00D44AEE"/>
    <w:rsid w:val="00D44F7B"/>
    <w:rsid w:val="00D45FE6"/>
    <w:rsid w:val="00D472D0"/>
    <w:rsid w:val="00D47589"/>
    <w:rsid w:val="00D4758F"/>
    <w:rsid w:val="00D4776E"/>
    <w:rsid w:val="00D51AC1"/>
    <w:rsid w:val="00D51BA1"/>
    <w:rsid w:val="00D51BC7"/>
    <w:rsid w:val="00D527C2"/>
    <w:rsid w:val="00D52986"/>
    <w:rsid w:val="00D52991"/>
    <w:rsid w:val="00D52C02"/>
    <w:rsid w:val="00D52E16"/>
    <w:rsid w:val="00D532F5"/>
    <w:rsid w:val="00D53A95"/>
    <w:rsid w:val="00D53B4C"/>
    <w:rsid w:val="00D53DAB"/>
    <w:rsid w:val="00D55A4F"/>
    <w:rsid w:val="00D55CA8"/>
    <w:rsid w:val="00D5769A"/>
    <w:rsid w:val="00D57BCE"/>
    <w:rsid w:val="00D6026E"/>
    <w:rsid w:val="00D61E8B"/>
    <w:rsid w:val="00D63428"/>
    <w:rsid w:val="00D63618"/>
    <w:rsid w:val="00D644C8"/>
    <w:rsid w:val="00D64D93"/>
    <w:rsid w:val="00D668B3"/>
    <w:rsid w:val="00D6707D"/>
    <w:rsid w:val="00D678F1"/>
    <w:rsid w:val="00D703A8"/>
    <w:rsid w:val="00D70FC0"/>
    <w:rsid w:val="00D71254"/>
    <w:rsid w:val="00D71317"/>
    <w:rsid w:val="00D71497"/>
    <w:rsid w:val="00D726AE"/>
    <w:rsid w:val="00D730A8"/>
    <w:rsid w:val="00D73456"/>
    <w:rsid w:val="00D75AE4"/>
    <w:rsid w:val="00D772D4"/>
    <w:rsid w:val="00D81557"/>
    <w:rsid w:val="00D8353B"/>
    <w:rsid w:val="00D837EF"/>
    <w:rsid w:val="00D84465"/>
    <w:rsid w:val="00D851C4"/>
    <w:rsid w:val="00D855B7"/>
    <w:rsid w:val="00D85713"/>
    <w:rsid w:val="00D8687C"/>
    <w:rsid w:val="00D869A0"/>
    <w:rsid w:val="00D86AE5"/>
    <w:rsid w:val="00D875B7"/>
    <w:rsid w:val="00D879FC"/>
    <w:rsid w:val="00D87A2E"/>
    <w:rsid w:val="00D91E5D"/>
    <w:rsid w:val="00D92CCC"/>
    <w:rsid w:val="00D97094"/>
    <w:rsid w:val="00D97591"/>
    <w:rsid w:val="00D976FE"/>
    <w:rsid w:val="00D97BA7"/>
    <w:rsid w:val="00DA1C5D"/>
    <w:rsid w:val="00DA229E"/>
    <w:rsid w:val="00DA2C47"/>
    <w:rsid w:val="00DA3367"/>
    <w:rsid w:val="00DA3EE2"/>
    <w:rsid w:val="00DA42F5"/>
    <w:rsid w:val="00DA4C45"/>
    <w:rsid w:val="00DA64C8"/>
    <w:rsid w:val="00DA7952"/>
    <w:rsid w:val="00DB2BE1"/>
    <w:rsid w:val="00DB3DB2"/>
    <w:rsid w:val="00DB4AE3"/>
    <w:rsid w:val="00DB4E4E"/>
    <w:rsid w:val="00DB50D5"/>
    <w:rsid w:val="00DB78E0"/>
    <w:rsid w:val="00DC1E47"/>
    <w:rsid w:val="00DC1F06"/>
    <w:rsid w:val="00DC359F"/>
    <w:rsid w:val="00DC4517"/>
    <w:rsid w:val="00DC4BC0"/>
    <w:rsid w:val="00DC4E83"/>
    <w:rsid w:val="00DC525A"/>
    <w:rsid w:val="00DC56B6"/>
    <w:rsid w:val="00DC6090"/>
    <w:rsid w:val="00DC66F8"/>
    <w:rsid w:val="00DC7DF6"/>
    <w:rsid w:val="00DC7E39"/>
    <w:rsid w:val="00DD20F0"/>
    <w:rsid w:val="00DD402B"/>
    <w:rsid w:val="00DD47DA"/>
    <w:rsid w:val="00DD4DAC"/>
    <w:rsid w:val="00DD7279"/>
    <w:rsid w:val="00DE0224"/>
    <w:rsid w:val="00DE12CA"/>
    <w:rsid w:val="00DE1342"/>
    <w:rsid w:val="00DE1822"/>
    <w:rsid w:val="00DE30D0"/>
    <w:rsid w:val="00DE32AA"/>
    <w:rsid w:val="00DE3CF3"/>
    <w:rsid w:val="00DE4D3C"/>
    <w:rsid w:val="00DE534C"/>
    <w:rsid w:val="00DE5747"/>
    <w:rsid w:val="00DE5796"/>
    <w:rsid w:val="00DE6158"/>
    <w:rsid w:val="00DE61E7"/>
    <w:rsid w:val="00DE70FF"/>
    <w:rsid w:val="00DF1A0B"/>
    <w:rsid w:val="00DF48BD"/>
    <w:rsid w:val="00DF6E13"/>
    <w:rsid w:val="00DF7F20"/>
    <w:rsid w:val="00E00A81"/>
    <w:rsid w:val="00E01276"/>
    <w:rsid w:val="00E01409"/>
    <w:rsid w:val="00E01FB9"/>
    <w:rsid w:val="00E0320A"/>
    <w:rsid w:val="00E03D95"/>
    <w:rsid w:val="00E03F82"/>
    <w:rsid w:val="00E047AB"/>
    <w:rsid w:val="00E06426"/>
    <w:rsid w:val="00E07172"/>
    <w:rsid w:val="00E07D0D"/>
    <w:rsid w:val="00E10FB2"/>
    <w:rsid w:val="00E11CFF"/>
    <w:rsid w:val="00E132C6"/>
    <w:rsid w:val="00E13A45"/>
    <w:rsid w:val="00E14250"/>
    <w:rsid w:val="00E14A05"/>
    <w:rsid w:val="00E15188"/>
    <w:rsid w:val="00E15BA1"/>
    <w:rsid w:val="00E1605A"/>
    <w:rsid w:val="00E162BB"/>
    <w:rsid w:val="00E164B2"/>
    <w:rsid w:val="00E215D2"/>
    <w:rsid w:val="00E2345C"/>
    <w:rsid w:val="00E26867"/>
    <w:rsid w:val="00E271C5"/>
    <w:rsid w:val="00E27F07"/>
    <w:rsid w:val="00E31B3C"/>
    <w:rsid w:val="00E32844"/>
    <w:rsid w:val="00E37CF1"/>
    <w:rsid w:val="00E4019F"/>
    <w:rsid w:val="00E4138A"/>
    <w:rsid w:val="00E4399E"/>
    <w:rsid w:val="00E43BC7"/>
    <w:rsid w:val="00E4536B"/>
    <w:rsid w:val="00E45B60"/>
    <w:rsid w:val="00E46905"/>
    <w:rsid w:val="00E47B1F"/>
    <w:rsid w:val="00E47BC9"/>
    <w:rsid w:val="00E5189A"/>
    <w:rsid w:val="00E51A24"/>
    <w:rsid w:val="00E51AAC"/>
    <w:rsid w:val="00E53021"/>
    <w:rsid w:val="00E53952"/>
    <w:rsid w:val="00E55668"/>
    <w:rsid w:val="00E558C0"/>
    <w:rsid w:val="00E55B52"/>
    <w:rsid w:val="00E55C18"/>
    <w:rsid w:val="00E57701"/>
    <w:rsid w:val="00E5794E"/>
    <w:rsid w:val="00E60447"/>
    <w:rsid w:val="00E61A9F"/>
    <w:rsid w:val="00E61CEE"/>
    <w:rsid w:val="00E63D3E"/>
    <w:rsid w:val="00E640F4"/>
    <w:rsid w:val="00E654EC"/>
    <w:rsid w:val="00E663D5"/>
    <w:rsid w:val="00E6766A"/>
    <w:rsid w:val="00E70D34"/>
    <w:rsid w:val="00E71155"/>
    <w:rsid w:val="00E72FAC"/>
    <w:rsid w:val="00E73C97"/>
    <w:rsid w:val="00E75C26"/>
    <w:rsid w:val="00E75FB0"/>
    <w:rsid w:val="00E76BF2"/>
    <w:rsid w:val="00E80A12"/>
    <w:rsid w:val="00E8186F"/>
    <w:rsid w:val="00E83107"/>
    <w:rsid w:val="00E83E74"/>
    <w:rsid w:val="00E83FB5"/>
    <w:rsid w:val="00E84751"/>
    <w:rsid w:val="00E857FC"/>
    <w:rsid w:val="00E8645B"/>
    <w:rsid w:val="00E905C5"/>
    <w:rsid w:val="00E91A19"/>
    <w:rsid w:val="00E923D2"/>
    <w:rsid w:val="00E92D69"/>
    <w:rsid w:val="00E93343"/>
    <w:rsid w:val="00E9342B"/>
    <w:rsid w:val="00E934DC"/>
    <w:rsid w:val="00E94178"/>
    <w:rsid w:val="00E9429D"/>
    <w:rsid w:val="00E945D4"/>
    <w:rsid w:val="00E948EE"/>
    <w:rsid w:val="00EA0062"/>
    <w:rsid w:val="00EA0132"/>
    <w:rsid w:val="00EA0E78"/>
    <w:rsid w:val="00EA0F43"/>
    <w:rsid w:val="00EA362D"/>
    <w:rsid w:val="00EA416D"/>
    <w:rsid w:val="00EA5009"/>
    <w:rsid w:val="00EA5895"/>
    <w:rsid w:val="00EA6379"/>
    <w:rsid w:val="00EA79C1"/>
    <w:rsid w:val="00EB1909"/>
    <w:rsid w:val="00EB1CE2"/>
    <w:rsid w:val="00EB2791"/>
    <w:rsid w:val="00EB331A"/>
    <w:rsid w:val="00EB396A"/>
    <w:rsid w:val="00EB3AC5"/>
    <w:rsid w:val="00EB41D8"/>
    <w:rsid w:val="00EB4DEC"/>
    <w:rsid w:val="00EB5FE4"/>
    <w:rsid w:val="00EB6AB5"/>
    <w:rsid w:val="00EC050D"/>
    <w:rsid w:val="00EC05D6"/>
    <w:rsid w:val="00EC150B"/>
    <w:rsid w:val="00EC37AA"/>
    <w:rsid w:val="00EC43FC"/>
    <w:rsid w:val="00EC4A90"/>
    <w:rsid w:val="00EC4FCA"/>
    <w:rsid w:val="00EC65B6"/>
    <w:rsid w:val="00EC709F"/>
    <w:rsid w:val="00ED0942"/>
    <w:rsid w:val="00ED1B35"/>
    <w:rsid w:val="00ED2FD4"/>
    <w:rsid w:val="00ED311A"/>
    <w:rsid w:val="00ED334D"/>
    <w:rsid w:val="00ED4303"/>
    <w:rsid w:val="00ED47BF"/>
    <w:rsid w:val="00ED4DD9"/>
    <w:rsid w:val="00ED5ABC"/>
    <w:rsid w:val="00ED70E9"/>
    <w:rsid w:val="00ED7B4E"/>
    <w:rsid w:val="00EE0465"/>
    <w:rsid w:val="00EE08C2"/>
    <w:rsid w:val="00EE153A"/>
    <w:rsid w:val="00EE2546"/>
    <w:rsid w:val="00EE3B05"/>
    <w:rsid w:val="00EE4F0A"/>
    <w:rsid w:val="00EE6B98"/>
    <w:rsid w:val="00EE715A"/>
    <w:rsid w:val="00EE79BE"/>
    <w:rsid w:val="00EE7E50"/>
    <w:rsid w:val="00EF3D32"/>
    <w:rsid w:val="00EF4AA1"/>
    <w:rsid w:val="00EF50EF"/>
    <w:rsid w:val="00EF5706"/>
    <w:rsid w:val="00EF71C9"/>
    <w:rsid w:val="00EF7650"/>
    <w:rsid w:val="00EF7B37"/>
    <w:rsid w:val="00F00B01"/>
    <w:rsid w:val="00F00D0A"/>
    <w:rsid w:val="00F01238"/>
    <w:rsid w:val="00F02643"/>
    <w:rsid w:val="00F038B0"/>
    <w:rsid w:val="00F04253"/>
    <w:rsid w:val="00F0442C"/>
    <w:rsid w:val="00F04F1A"/>
    <w:rsid w:val="00F061B2"/>
    <w:rsid w:val="00F065D2"/>
    <w:rsid w:val="00F06712"/>
    <w:rsid w:val="00F068CE"/>
    <w:rsid w:val="00F1079D"/>
    <w:rsid w:val="00F1109E"/>
    <w:rsid w:val="00F11366"/>
    <w:rsid w:val="00F12E9B"/>
    <w:rsid w:val="00F13380"/>
    <w:rsid w:val="00F1339A"/>
    <w:rsid w:val="00F142FF"/>
    <w:rsid w:val="00F14B27"/>
    <w:rsid w:val="00F1664F"/>
    <w:rsid w:val="00F20CD0"/>
    <w:rsid w:val="00F20E90"/>
    <w:rsid w:val="00F21A67"/>
    <w:rsid w:val="00F224DD"/>
    <w:rsid w:val="00F2332B"/>
    <w:rsid w:val="00F24D2F"/>
    <w:rsid w:val="00F24EEA"/>
    <w:rsid w:val="00F259BC"/>
    <w:rsid w:val="00F26863"/>
    <w:rsid w:val="00F27484"/>
    <w:rsid w:val="00F27F38"/>
    <w:rsid w:val="00F30026"/>
    <w:rsid w:val="00F3044B"/>
    <w:rsid w:val="00F30A77"/>
    <w:rsid w:val="00F31444"/>
    <w:rsid w:val="00F36FBF"/>
    <w:rsid w:val="00F41A52"/>
    <w:rsid w:val="00F41B79"/>
    <w:rsid w:val="00F42E0A"/>
    <w:rsid w:val="00F43436"/>
    <w:rsid w:val="00F43907"/>
    <w:rsid w:val="00F4539B"/>
    <w:rsid w:val="00F45D67"/>
    <w:rsid w:val="00F45F52"/>
    <w:rsid w:val="00F4688D"/>
    <w:rsid w:val="00F47EF1"/>
    <w:rsid w:val="00F50318"/>
    <w:rsid w:val="00F505C2"/>
    <w:rsid w:val="00F50ACA"/>
    <w:rsid w:val="00F50E98"/>
    <w:rsid w:val="00F51DB9"/>
    <w:rsid w:val="00F5491B"/>
    <w:rsid w:val="00F54A2F"/>
    <w:rsid w:val="00F56092"/>
    <w:rsid w:val="00F56A1A"/>
    <w:rsid w:val="00F604AD"/>
    <w:rsid w:val="00F60764"/>
    <w:rsid w:val="00F622EE"/>
    <w:rsid w:val="00F629CB"/>
    <w:rsid w:val="00F64A90"/>
    <w:rsid w:val="00F65E61"/>
    <w:rsid w:val="00F6658E"/>
    <w:rsid w:val="00F702C8"/>
    <w:rsid w:val="00F74EAD"/>
    <w:rsid w:val="00F75983"/>
    <w:rsid w:val="00F76387"/>
    <w:rsid w:val="00F765A2"/>
    <w:rsid w:val="00F8086E"/>
    <w:rsid w:val="00F82146"/>
    <w:rsid w:val="00F83BC4"/>
    <w:rsid w:val="00F8411F"/>
    <w:rsid w:val="00F84F07"/>
    <w:rsid w:val="00F855FE"/>
    <w:rsid w:val="00F871E6"/>
    <w:rsid w:val="00F87613"/>
    <w:rsid w:val="00F91099"/>
    <w:rsid w:val="00F917E5"/>
    <w:rsid w:val="00F9250A"/>
    <w:rsid w:val="00F92A38"/>
    <w:rsid w:val="00F93C3E"/>
    <w:rsid w:val="00F9511C"/>
    <w:rsid w:val="00F95BD1"/>
    <w:rsid w:val="00F95E07"/>
    <w:rsid w:val="00F96615"/>
    <w:rsid w:val="00F97695"/>
    <w:rsid w:val="00FA0557"/>
    <w:rsid w:val="00FA3780"/>
    <w:rsid w:val="00FA4FE5"/>
    <w:rsid w:val="00FA5D18"/>
    <w:rsid w:val="00FA67C1"/>
    <w:rsid w:val="00FA6BED"/>
    <w:rsid w:val="00FB0D1C"/>
    <w:rsid w:val="00FB20BB"/>
    <w:rsid w:val="00FB2AC6"/>
    <w:rsid w:val="00FB4910"/>
    <w:rsid w:val="00FB666A"/>
    <w:rsid w:val="00FB698E"/>
    <w:rsid w:val="00FC0547"/>
    <w:rsid w:val="00FC0F1B"/>
    <w:rsid w:val="00FC282D"/>
    <w:rsid w:val="00FC32DD"/>
    <w:rsid w:val="00FC4855"/>
    <w:rsid w:val="00FC573E"/>
    <w:rsid w:val="00FC5900"/>
    <w:rsid w:val="00FC6A79"/>
    <w:rsid w:val="00FD19C0"/>
    <w:rsid w:val="00FD27EA"/>
    <w:rsid w:val="00FD333B"/>
    <w:rsid w:val="00FD4D7C"/>
    <w:rsid w:val="00FD5732"/>
    <w:rsid w:val="00FE3909"/>
    <w:rsid w:val="00FE3EDC"/>
    <w:rsid w:val="00FE4C18"/>
    <w:rsid w:val="00FE5E94"/>
    <w:rsid w:val="00FE6DF2"/>
    <w:rsid w:val="00FE7092"/>
    <w:rsid w:val="00FE7419"/>
    <w:rsid w:val="00FE7DFD"/>
    <w:rsid w:val="00FF11EE"/>
    <w:rsid w:val="00FF44BA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78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7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3063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A42FF1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BC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2528"/>
  </w:style>
  <w:style w:type="paragraph" w:styleId="ab">
    <w:name w:val="footer"/>
    <w:basedOn w:val="a"/>
    <w:link w:val="ac"/>
    <w:uiPriority w:val="99"/>
    <w:semiHidden/>
    <w:unhideWhenUsed/>
    <w:rsid w:val="00BC2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2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6E86-BA70-4D24-9B51-D6B454A7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10898</Words>
  <Characters>6212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cp:lastPrinted>2024-04-11T06:34:00Z</cp:lastPrinted>
  <dcterms:created xsi:type="dcterms:W3CDTF">2024-04-25T12:10:00Z</dcterms:created>
  <dcterms:modified xsi:type="dcterms:W3CDTF">2024-04-29T10:25:00Z</dcterms:modified>
</cp:coreProperties>
</file>