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F3" w:rsidRDefault="00561BF7" w:rsidP="00A107F3">
      <w:pPr>
        <w:pStyle w:val="a4"/>
        <w:jc w:val="right"/>
        <w:rPr>
          <w:sz w:val="26"/>
          <w:szCs w:val="26"/>
        </w:rPr>
      </w:pPr>
      <w:r>
        <w:rPr>
          <w:sz w:val="26"/>
          <w:szCs w:val="26"/>
        </w:rPr>
        <w:t>Д</w:t>
      </w:r>
      <w:r w:rsidR="00A107F3">
        <w:rPr>
          <w:sz w:val="26"/>
          <w:szCs w:val="26"/>
        </w:rPr>
        <w:t xml:space="preserve">одаток </w:t>
      </w:r>
      <w:r w:rsidR="00615422">
        <w:rPr>
          <w:sz w:val="26"/>
          <w:szCs w:val="26"/>
        </w:rPr>
        <w:tab/>
      </w:r>
      <w:r w:rsidR="00615422">
        <w:rPr>
          <w:sz w:val="26"/>
          <w:szCs w:val="26"/>
        </w:rPr>
        <w:tab/>
      </w:r>
      <w:r w:rsidR="00615422">
        <w:rPr>
          <w:sz w:val="26"/>
          <w:szCs w:val="26"/>
        </w:rPr>
        <w:tab/>
      </w:r>
      <w:r w:rsidR="00615422">
        <w:rPr>
          <w:sz w:val="26"/>
          <w:szCs w:val="26"/>
        </w:rPr>
        <w:tab/>
      </w:r>
      <w:r w:rsidR="00615422">
        <w:rPr>
          <w:sz w:val="26"/>
          <w:szCs w:val="26"/>
        </w:rPr>
        <w:tab/>
      </w:r>
    </w:p>
    <w:p w:rsidR="00A107F3" w:rsidRDefault="00A107F3" w:rsidP="00A107F3">
      <w:pPr>
        <w:pStyle w:val="a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до рішення виконавчого комітету </w:t>
      </w:r>
      <w:r w:rsidR="00615422">
        <w:rPr>
          <w:sz w:val="26"/>
          <w:szCs w:val="26"/>
        </w:rPr>
        <w:tab/>
      </w:r>
    </w:p>
    <w:p w:rsidR="00A107F3" w:rsidRDefault="00A107F3" w:rsidP="00A107F3">
      <w:pPr>
        <w:pStyle w:val="a4"/>
        <w:jc w:val="right"/>
        <w:rPr>
          <w:sz w:val="26"/>
          <w:szCs w:val="26"/>
        </w:rPr>
      </w:pPr>
      <w:r>
        <w:rPr>
          <w:sz w:val="26"/>
          <w:szCs w:val="26"/>
        </w:rPr>
        <w:t>селищної ради</w:t>
      </w:r>
      <w:r w:rsidR="00615422">
        <w:rPr>
          <w:sz w:val="26"/>
          <w:szCs w:val="26"/>
        </w:rPr>
        <w:tab/>
      </w:r>
      <w:r w:rsidR="00615422">
        <w:rPr>
          <w:sz w:val="26"/>
          <w:szCs w:val="26"/>
        </w:rPr>
        <w:tab/>
      </w:r>
      <w:r w:rsidR="00615422">
        <w:rPr>
          <w:sz w:val="26"/>
          <w:szCs w:val="26"/>
        </w:rPr>
        <w:tab/>
      </w:r>
      <w:r w:rsidR="00615422">
        <w:rPr>
          <w:sz w:val="26"/>
          <w:szCs w:val="26"/>
        </w:rPr>
        <w:tab/>
      </w:r>
    </w:p>
    <w:p w:rsidR="00A107F3" w:rsidRDefault="00A051B8" w:rsidP="00A107F3">
      <w:pPr>
        <w:pStyle w:val="a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від </w:t>
      </w:r>
      <w:r w:rsidR="00615422">
        <w:rPr>
          <w:sz w:val="26"/>
          <w:szCs w:val="26"/>
        </w:rPr>
        <w:t>0</w:t>
      </w:r>
      <w:r w:rsidR="000F54C4">
        <w:rPr>
          <w:sz w:val="26"/>
          <w:szCs w:val="26"/>
        </w:rPr>
        <w:t>7</w:t>
      </w:r>
      <w:r>
        <w:rPr>
          <w:sz w:val="26"/>
          <w:szCs w:val="26"/>
        </w:rPr>
        <w:t>.0</w:t>
      </w:r>
      <w:r w:rsidR="00615422">
        <w:rPr>
          <w:sz w:val="26"/>
          <w:szCs w:val="26"/>
        </w:rPr>
        <w:t>8</w:t>
      </w:r>
      <w:r>
        <w:rPr>
          <w:sz w:val="26"/>
          <w:szCs w:val="26"/>
        </w:rPr>
        <w:t>.202</w:t>
      </w:r>
      <w:r w:rsidR="00615422">
        <w:rPr>
          <w:sz w:val="26"/>
          <w:szCs w:val="26"/>
        </w:rPr>
        <w:t>4</w:t>
      </w:r>
      <w:r>
        <w:rPr>
          <w:sz w:val="26"/>
          <w:szCs w:val="26"/>
        </w:rPr>
        <w:t xml:space="preserve"> №</w:t>
      </w:r>
      <w:r w:rsidR="006C24A5" w:rsidRPr="00561BF7">
        <w:rPr>
          <w:sz w:val="26"/>
          <w:szCs w:val="26"/>
        </w:rPr>
        <w:t>190</w:t>
      </w:r>
      <w:r w:rsidR="00615422">
        <w:rPr>
          <w:sz w:val="26"/>
          <w:szCs w:val="26"/>
        </w:rPr>
        <w:tab/>
      </w:r>
      <w:r w:rsidR="00615422">
        <w:rPr>
          <w:sz w:val="26"/>
          <w:szCs w:val="26"/>
        </w:rPr>
        <w:tab/>
      </w:r>
      <w:r w:rsidR="00615422">
        <w:rPr>
          <w:sz w:val="26"/>
          <w:szCs w:val="26"/>
        </w:rPr>
        <w:tab/>
      </w:r>
    </w:p>
    <w:p w:rsidR="00993DBC" w:rsidRDefault="00993DBC" w:rsidP="00993DBC">
      <w:pPr>
        <w:pStyle w:val="a4"/>
        <w:jc w:val="center"/>
        <w:rPr>
          <w:sz w:val="26"/>
          <w:szCs w:val="26"/>
        </w:rPr>
      </w:pPr>
    </w:p>
    <w:p w:rsidR="00561BF7" w:rsidRDefault="00561BF7" w:rsidP="00993DBC">
      <w:pPr>
        <w:pStyle w:val="a4"/>
        <w:jc w:val="center"/>
        <w:rPr>
          <w:b/>
          <w:sz w:val="26"/>
          <w:szCs w:val="26"/>
        </w:rPr>
      </w:pPr>
    </w:p>
    <w:p w:rsidR="00561BF7" w:rsidRDefault="00561BF7" w:rsidP="00993DBC">
      <w:pPr>
        <w:pStyle w:val="a4"/>
        <w:jc w:val="center"/>
        <w:rPr>
          <w:b/>
          <w:sz w:val="26"/>
          <w:szCs w:val="26"/>
        </w:rPr>
      </w:pPr>
    </w:p>
    <w:p w:rsidR="00561BF7" w:rsidRDefault="00561BF7" w:rsidP="00993DBC">
      <w:pPr>
        <w:pStyle w:val="a4"/>
        <w:jc w:val="center"/>
        <w:rPr>
          <w:b/>
          <w:sz w:val="26"/>
          <w:szCs w:val="26"/>
        </w:rPr>
      </w:pPr>
    </w:p>
    <w:p w:rsidR="00993DBC" w:rsidRPr="00993DBC" w:rsidRDefault="00993DBC" w:rsidP="00993DBC">
      <w:pPr>
        <w:pStyle w:val="a4"/>
        <w:jc w:val="center"/>
        <w:rPr>
          <w:b/>
          <w:sz w:val="26"/>
          <w:szCs w:val="26"/>
        </w:rPr>
      </w:pPr>
      <w:r w:rsidRPr="00993DBC">
        <w:rPr>
          <w:b/>
          <w:sz w:val="26"/>
          <w:szCs w:val="26"/>
        </w:rPr>
        <w:t>ПОПЕРЕДНІЙ ВИСНОВОК</w:t>
      </w:r>
    </w:p>
    <w:p w:rsidR="00993DBC" w:rsidRDefault="00993DBC" w:rsidP="00993DBC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стосовно відповідності інтересам та потребам Широківської селищної </w:t>
      </w:r>
    </w:p>
    <w:p w:rsidR="00993DBC" w:rsidRDefault="00993DBC" w:rsidP="00993DBC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територіальної громади пропозиції щодо ініціювання</w:t>
      </w:r>
    </w:p>
    <w:p w:rsidR="00993DBC" w:rsidRDefault="00993DBC" w:rsidP="00993DBC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співробітництва територіальних громад</w:t>
      </w:r>
    </w:p>
    <w:p w:rsidR="00993DBC" w:rsidRPr="008D19ED" w:rsidRDefault="00993DBC" w:rsidP="000E3334">
      <w:pPr>
        <w:pStyle w:val="a4"/>
        <w:jc w:val="both"/>
        <w:rPr>
          <w:sz w:val="26"/>
          <w:szCs w:val="26"/>
        </w:rPr>
      </w:pPr>
    </w:p>
    <w:p w:rsidR="000E3334" w:rsidRPr="008D19ED" w:rsidRDefault="000E3334" w:rsidP="000E3334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 w:rsidRPr="00C11626">
        <w:rPr>
          <w:rFonts w:eastAsia="Calibri"/>
          <w:b/>
          <w:sz w:val="26"/>
          <w:szCs w:val="26"/>
          <w:lang w:eastAsia="en-US"/>
        </w:rPr>
        <w:t>Суб’єкт внесення пропозиції:</w:t>
      </w:r>
      <w:r w:rsidR="00D46251">
        <w:rPr>
          <w:rFonts w:eastAsia="Calibri"/>
          <w:sz w:val="26"/>
          <w:szCs w:val="26"/>
          <w:lang w:eastAsia="en-US"/>
        </w:rPr>
        <w:t xml:space="preserve"> Широківський селищний голова</w:t>
      </w:r>
    </w:p>
    <w:p w:rsidR="000E3334" w:rsidRPr="008D19ED" w:rsidRDefault="000E3334" w:rsidP="000E3334">
      <w:pPr>
        <w:pStyle w:val="a4"/>
        <w:jc w:val="both"/>
        <w:rPr>
          <w:sz w:val="26"/>
          <w:szCs w:val="26"/>
        </w:rPr>
      </w:pPr>
    </w:p>
    <w:p w:rsidR="000E3334" w:rsidRPr="008D19ED" w:rsidRDefault="000E3334" w:rsidP="000E3334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 w:rsidRPr="00C11626">
        <w:rPr>
          <w:rFonts w:eastAsia="Calibri"/>
          <w:b/>
          <w:sz w:val="26"/>
          <w:szCs w:val="26"/>
          <w:lang w:eastAsia="en-US"/>
        </w:rPr>
        <w:t xml:space="preserve">Дата внесення пропозиції: </w:t>
      </w:r>
      <w:r w:rsidRPr="008D19ED">
        <w:rPr>
          <w:rFonts w:eastAsia="Calibri"/>
          <w:sz w:val="26"/>
          <w:szCs w:val="26"/>
          <w:lang w:eastAsia="en-US"/>
        </w:rPr>
        <w:t xml:space="preserve">згідно з розпорядженням селищного голови від </w:t>
      </w:r>
      <w:r w:rsidR="00615422">
        <w:rPr>
          <w:rFonts w:eastAsia="Calibri"/>
          <w:sz w:val="26"/>
          <w:szCs w:val="26"/>
          <w:lang w:eastAsia="en-US"/>
        </w:rPr>
        <w:t>0</w:t>
      </w:r>
      <w:r w:rsidRPr="008D19ED">
        <w:rPr>
          <w:rFonts w:eastAsia="Calibri"/>
          <w:sz w:val="26"/>
          <w:szCs w:val="26"/>
          <w:lang w:eastAsia="en-US"/>
        </w:rPr>
        <w:t>1.0</w:t>
      </w:r>
      <w:r w:rsidR="00615422">
        <w:rPr>
          <w:rFonts w:eastAsia="Calibri"/>
          <w:sz w:val="26"/>
          <w:szCs w:val="26"/>
          <w:lang w:eastAsia="en-US"/>
        </w:rPr>
        <w:t>8</w:t>
      </w:r>
      <w:r w:rsidRPr="008D19ED">
        <w:rPr>
          <w:rFonts w:eastAsia="Calibri"/>
          <w:sz w:val="26"/>
          <w:szCs w:val="26"/>
          <w:lang w:eastAsia="en-US"/>
        </w:rPr>
        <w:t>.202</w:t>
      </w:r>
      <w:r w:rsidR="00615422">
        <w:rPr>
          <w:rFonts w:eastAsia="Calibri"/>
          <w:sz w:val="26"/>
          <w:szCs w:val="26"/>
          <w:lang w:eastAsia="en-US"/>
        </w:rPr>
        <w:t>4 року</w:t>
      </w:r>
      <w:r w:rsidRPr="008D19ED">
        <w:rPr>
          <w:rFonts w:eastAsia="Calibri"/>
          <w:sz w:val="26"/>
          <w:szCs w:val="26"/>
          <w:lang w:eastAsia="en-US"/>
        </w:rPr>
        <w:t xml:space="preserve"> №</w:t>
      </w:r>
      <w:r w:rsidR="000F54C4">
        <w:rPr>
          <w:rFonts w:eastAsia="Calibri"/>
          <w:sz w:val="26"/>
          <w:szCs w:val="26"/>
          <w:lang w:eastAsia="en-US"/>
        </w:rPr>
        <w:t>144</w:t>
      </w:r>
      <w:r w:rsidRPr="008D19ED">
        <w:rPr>
          <w:rFonts w:eastAsia="Calibri"/>
          <w:sz w:val="26"/>
          <w:szCs w:val="26"/>
          <w:lang w:eastAsia="en-US"/>
        </w:rPr>
        <w:t xml:space="preserve"> «Про ініціювання співробітництва територіальних громад»</w:t>
      </w:r>
    </w:p>
    <w:p w:rsidR="000E3334" w:rsidRPr="008D19ED" w:rsidRDefault="000E3334" w:rsidP="000E3334">
      <w:pPr>
        <w:pStyle w:val="a4"/>
        <w:jc w:val="both"/>
        <w:rPr>
          <w:sz w:val="26"/>
          <w:szCs w:val="26"/>
        </w:rPr>
      </w:pPr>
    </w:p>
    <w:p w:rsidR="00C3718C" w:rsidRPr="00615422" w:rsidRDefault="000E3334" w:rsidP="00615422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 w:rsidRPr="00C11626">
        <w:rPr>
          <w:rFonts w:eastAsia="Calibri"/>
          <w:b/>
          <w:sz w:val="26"/>
          <w:szCs w:val="26"/>
          <w:lang w:eastAsia="en-US"/>
        </w:rPr>
        <w:t>Потенційні суб’єкти співробітництва:</w:t>
      </w:r>
      <w:r w:rsidR="00C3718C" w:rsidRPr="00C3718C">
        <w:rPr>
          <w:sz w:val="26"/>
          <w:szCs w:val="26"/>
        </w:rPr>
        <w:t xml:space="preserve"> </w:t>
      </w:r>
      <w:r w:rsidR="00C3718C">
        <w:rPr>
          <w:sz w:val="26"/>
          <w:szCs w:val="26"/>
        </w:rPr>
        <w:t xml:space="preserve">територіальна громада </w:t>
      </w:r>
      <w:r w:rsidR="00C3718C" w:rsidRPr="00A5689E">
        <w:rPr>
          <w:sz w:val="26"/>
          <w:szCs w:val="26"/>
        </w:rPr>
        <w:t>Широківськ</w:t>
      </w:r>
      <w:r w:rsidR="00C3718C">
        <w:rPr>
          <w:sz w:val="26"/>
          <w:szCs w:val="26"/>
        </w:rPr>
        <w:t>ої</w:t>
      </w:r>
      <w:r w:rsidR="00C3718C" w:rsidRPr="00A5689E">
        <w:rPr>
          <w:sz w:val="26"/>
          <w:szCs w:val="26"/>
        </w:rPr>
        <w:t xml:space="preserve"> селищн</w:t>
      </w:r>
      <w:r w:rsidR="00C3718C">
        <w:rPr>
          <w:sz w:val="26"/>
          <w:szCs w:val="26"/>
        </w:rPr>
        <w:t>ої</w:t>
      </w:r>
      <w:r w:rsidR="00C3718C" w:rsidRPr="00A5689E">
        <w:rPr>
          <w:sz w:val="26"/>
          <w:szCs w:val="26"/>
        </w:rPr>
        <w:t xml:space="preserve"> рад</w:t>
      </w:r>
      <w:r w:rsidR="00C3718C">
        <w:rPr>
          <w:sz w:val="26"/>
          <w:szCs w:val="26"/>
        </w:rPr>
        <w:t>и</w:t>
      </w:r>
      <w:r w:rsidR="00C3718C" w:rsidRPr="00A5689E">
        <w:rPr>
          <w:sz w:val="26"/>
          <w:szCs w:val="26"/>
        </w:rPr>
        <w:t xml:space="preserve"> через </w:t>
      </w:r>
      <w:proofErr w:type="spellStart"/>
      <w:r w:rsidR="00C3718C" w:rsidRPr="00A5689E">
        <w:rPr>
          <w:sz w:val="26"/>
          <w:szCs w:val="26"/>
        </w:rPr>
        <w:t>Широківську</w:t>
      </w:r>
      <w:proofErr w:type="spellEnd"/>
      <w:r w:rsidR="00C3718C" w:rsidRPr="00A5689E">
        <w:rPr>
          <w:sz w:val="26"/>
          <w:szCs w:val="26"/>
        </w:rPr>
        <w:t xml:space="preserve"> селищну раду в особі селищног</w:t>
      </w:r>
      <w:r w:rsidR="00615422">
        <w:rPr>
          <w:sz w:val="26"/>
          <w:szCs w:val="26"/>
        </w:rPr>
        <w:t xml:space="preserve">о голови – Олександра КОКУЛА та </w:t>
      </w:r>
      <w:r w:rsidR="00C3718C" w:rsidRPr="00615422">
        <w:rPr>
          <w:sz w:val="26"/>
          <w:szCs w:val="26"/>
        </w:rPr>
        <w:t>територіальн</w:t>
      </w:r>
      <w:r w:rsidR="00615422">
        <w:rPr>
          <w:sz w:val="26"/>
          <w:szCs w:val="26"/>
        </w:rPr>
        <w:t>а</w:t>
      </w:r>
      <w:r w:rsidR="00C3718C" w:rsidRPr="00615422">
        <w:rPr>
          <w:sz w:val="26"/>
          <w:szCs w:val="26"/>
        </w:rPr>
        <w:t xml:space="preserve"> громад</w:t>
      </w:r>
      <w:r w:rsidR="00615422">
        <w:rPr>
          <w:sz w:val="26"/>
          <w:szCs w:val="26"/>
        </w:rPr>
        <w:t>а</w:t>
      </w:r>
      <w:r w:rsidR="00C3718C" w:rsidRPr="00615422">
        <w:rPr>
          <w:sz w:val="26"/>
          <w:szCs w:val="26"/>
        </w:rPr>
        <w:t xml:space="preserve"> </w:t>
      </w:r>
      <w:proofErr w:type="spellStart"/>
      <w:r w:rsidR="00C3718C" w:rsidRPr="00615422">
        <w:rPr>
          <w:sz w:val="26"/>
          <w:szCs w:val="26"/>
        </w:rPr>
        <w:t>Карпівської</w:t>
      </w:r>
      <w:proofErr w:type="spellEnd"/>
      <w:r w:rsidR="00C3718C" w:rsidRPr="00615422">
        <w:rPr>
          <w:sz w:val="26"/>
          <w:szCs w:val="26"/>
        </w:rPr>
        <w:t xml:space="preserve"> сільської ради через </w:t>
      </w:r>
      <w:proofErr w:type="spellStart"/>
      <w:r w:rsidR="00C3718C" w:rsidRPr="00615422">
        <w:rPr>
          <w:sz w:val="26"/>
          <w:szCs w:val="26"/>
        </w:rPr>
        <w:t>Карпівську</w:t>
      </w:r>
      <w:proofErr w:type="spellEnd"/>
      <w:r w:rsidR="00C3718C" w:rsidRPr="00615422">
        <w:rPr>
          <w:sz w:val="26"/>
          <w:szCs w:val="26"/>
        </w:rPr>
        <w:t xml:space="preserve"> сільську раду в особі сільськ</w:t>
      </w:r>
      <w:r w:rsidR="00615422">
        <w:rPr>
          <w:sz w:val="26"/>
          <w:szCs w:val="26"/>
        </w:rPr>
        <w:t xml:space="preserve">ого голови – Степана </w:t>
      </w:r>
      <w:proofErr w:type="spellStart"/>
      <w:r w:rsidR="00615422">
        <w:rPr>
          <w:sz w:val="26"/>
          <w:szCs w:val="26"/>
        </w:rPr>
        <w:t>ОЛІЙНИКОВА</w:t>
      </w:r>
      <w:proofErr w:type="spellEnd"/>
    </w:p>
    <w:p w:rsidR="008D19ED" w:rsidRPr="008D19ED" w:rsidRDefault="008D19ED" w:rsidP="008D19ED">
      <w:pPr>
        <w:pStyle w:val="a5"/>
        <w:rPr>
          <w:sz w:val="26"/>
          <w:szCs w:val="26"/>
          <w:lang w:val="uk-UA"/>
        </w:rPr>
      </w:pPr>
    </w:p>
    <w:p w:rsidR="007823C7" w:rsidRPr="00B62CC8" w:rsidRDefault="0047426D" w:rsidP="007823C7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 w:rsidRPr="00B62CC8">
        <w:rPr>
          <w:rFonts w:eastAsia="Calibri"/>
          <w:b/>
          <w:sz w:val="26"/>
          <w:szCs w:val="26"/>
          <w:lang w:eastAsia="en-US"/>
        </w:rPr>
        <w:t>Мета співробітництва:</w:t>
      </w:r>
      <w:r w:rsidRPr="00B62CC8">
        <w:rPr>
          <w:rFonts w:eastAsia="Calibri"/>
          <w:sz w:val="26"/>
          <w:szCs w:val="26"/>
          <w:lang w:eastAsia="en-US"/>
        </w:rPr>
        <w:t xml:space="preserve"> </w:t>
      </w:r>
      <w:r w:rsidR="00B62CC8" w:rsidRPr="00B62CC8">
        <w:rPr>
          <w:rFonts w:eastAsia="Calibri"/>
          <w:sz w:val="26"/>
          <w:szCs w:val="26"/>
          <w:lang w:eastAsia="en-US"/>
        </w:rPr>
        <w:t xml:space="preserve">реалізація спільного проєкту, що передбачає координацію діяльності суб’єктів співробітництва та акумулювання ними на визначений період ресурсів з метою спільного здійснення заходів щодо </w:t>
      </w:r>
      <w:r w:rsidR="00ED1C7B" w:rsidRPr="00B62CC8">
        <w:rPr>
          <w:sz w:val="26"/>
          <w:szCs w:val="26"/>
        </w:rPr>
        <w:t>будівництв</w:t>
      </w:r>
      <w:r w:rsidR="00B62CC8" w:rsidRPr="00B62CC8">
        <w:rPr>
          <w:sz w:val="26"/>
          <w:szCs w:val="26"/>
        </w:rPr>
        <w:t>а</w:t>
      </w:r>
      <w:r w:rsidR="00ED1C7B" w:rsidRPr="00B62CC8">
        <w:rPr>
          <w:sz w:val="26"/>
          <w:szCs w:val="26"/>
        </w:rPr>
        <w:t xml:space="preserve"> полігону побутових відходів з </w:t>
      </w:r>
      <w:r w:rsidR="00ED1C7B" w:rsidRPr="00B62CC8">
        <w:rPr>
          <w:color w:val="000000"/>
          <w:sz w:val="26"/>
          <w:szCs w:val="26"/>
          <w:shd w:val="clear" w:color="auto" w:fill="FFFFFF"/>
        </w:rPr>
        <w:t>об’єктом оброблення відходів</w:t>
      </w:r>
    </w:p>
    <w:p w:rsidR="00B62CC8" w:rsidRPr="00B62CC8" w:rsidRDefault="00B62CC8" w:rsidP="00B62CC8">
      <w:pPr>
        <w:pStyle w:val="a4"/>
        <w:jc w:val="both"/>
        <w:rPr>
          <w:sz w:val="26"/>
          <w:szCs w:val="26"/>
        </w:rPr>
      </w:pPr>
    </w:p>
    <w:p w:rsidR="00420157" w:rsidRPr="004A22F4" w:rsidRDefault="007823C7" w:rsidP="004A22F4">
      <w:pPr>
        <w:pStyle w:val="a4"/>
        <w:numPr>
          <w:ilvl w:val="0"/>
          <w:numId w:val="3"/>
        </w:numPr>
        <w:jc w:val="both"/>
        <w:rPr>
          <w:b/>
          <w:sz w:val="26"/>
          <w:szCs w:val="26"/>
        </w:rPr>
      </w:pPr>
      <w:r w:rsidRPr="00573511">
        <w:rPr>
          <w:rFonts w:eastAsia="Calibri"/>
          <w:b/>
          <w:sz w:val="26"/>
          <w:szCs w:val="26"/>
          <w:lang w:eastAsia="en-US"/>
        </w:rPr>
        <w:t>Обґрунтування доцільності співробітництва:</w:t>
      </w:r>
      <w:r w:rsidR="00400C3A" w:rsidRPr="00B62CC8">
        <w:rPr>
          <w:rFonts w:ascii="ProbaPro" w:hAnsi="ProbaPro"/>
          <w:color w:val="FF0000"/>
          <w:sz w:val="26"/>
          <w:szCs w:val="26"/>
          <w:shd w:val="clear" w:color="auto" w:fill="FFFFFF"/>
        </w:rPr>
        <w:t xml:space="preserve"> </w:t>
      </w:r>
      <w:r w:rsidR="00BC1896" w:rsidRPr="00BC1896">
        <w:rPr>
          <w:rFonts w:ascii="ProbaPro" w:hAnsi="ProbaPro"/>
          <w:sz w:val="26"/>
          <w:szCs w:val="26"/>
          <w:shd w:val="clear" w:color="auto" w:fill="FFFFFF"/>
        </w:rPr>
        <w:t>б</w:t>
      </w:r>
      <w:r w:rsidR="00060A4B" w:rsidRPr="00BC1896">
        <w:rPr>
          <w:sz w:val="26"/>
          <w:szCs w:val="26"/>
        </w:rPr>
        <w:t>удівництво полігону</w:t>
      </w:r>
      <w:r w:rsidR="006C24A5">
        <w:rPr>
          <w:sz w:val="26"/>
          <w:szCs w:val="26"/>
        </w:rPr>
        <w:t xml:space="preserve"> побутових відходів – це </w:t>
      </w:r>
      <w:proofErr w:type="spellStart"/>
      <w:r w:rsidR="006C24A5">
        <w:rPr>
          <w:sz w:val="26"/>
          <w:szCs w:val="26"/>
        </w:rPr>
        <w:t>дорого</w:t>
      </w:r>
      <w:r w:rsidR="00060A4B" w:rsidRPr="00BC1896">
        <w:rPr>
          <w:sz w:val="26"/>
          <w:szCs w:val="26"/>
        </w:rPr>
        <w:t>вартісний</w:t>
      </w:r>
      <w:proofErr w:type="spellEnd"/>
      <w:r w:rsidR="00060A4B" w:rsidRPr="00BC1896">
        <w:rPr>
          <w:sz w:val="26"/>
          <w:szCs w:val="26"/>
        </w:rPr>
        <w:t xml:space="preserve"> </w:t>
      </w:r>
      <w:proofErr w:type="spellStart"/>
      <w:r w:rsidR="00060A4B" w:rsidRPr="00BC1896">
        <w:rPr>
          <w:sz w:val="26"/>
          <w:szCs w:val="26"/>
        </w:rPr>
        <w:t>проєкт</w:t>
      </w:r>
      <w:proofErr w:type="spellEnd"/>
      <w:r w:rsidR="00060A4B" w:rsidRPr="00BC1896">
        <w:rPr>
          <w:sz w:val="26"/>
          <w:szCs w:val="26"/>
        </w:rPr>
        <w:t xml:space="preserve">. </w:t>
      </w:r>
      <w:r w:rsidR="00420157" w:rsidRPr="00BC1896">
        <w:rPr>
          <w:sz w:val="26"/>
          <w:szCs w:val="26"/>
        </w:rPr>
        <w:t>У випадку, якщо</w:t>
      </w:r>
      <w:r w:rsidR="00420157" w:rsidRPr="00BC1896">
        <w:rPr>
          <w:b/>
          <w:sz w:val="26"/>
          <w:szCs w:val="26"/>
        </w:rPr>
        <w:t xml:space="preserve"> </w:t>
      </w:r>
      <w:r w:rsidR="00420157" w:rsidRPr="00BC1896">
        <w:rPr>
          <w:sz w:val="26"/>
          <w:szCs w:val="26"/>
        </w:rPr>
        <w:t xml:space="preserve">окремі громади почнуть діяти відокремлено і, </w:t>
      </w:r>
      <w:r w:rsidR="00573511" w:rsidRPr="00BC1896">
        <w:rPr>
          <w:sz w:val="26"/>
          <w:szCs w:val="26"/>
        </w:rPr>
        <w:tab/>
      </w:r>
      <w:r w:rsidR="00420157" w:rsidRPr="00BC1896">
        <w:rPr>
          <w:sz w:val="26"/>
          <w:szCs w:val="26"/>
        </w:rPr>
        <w:t xml:space="preserve">відповідно, </w:t>
      </w:r>
      <w:r w:rsidR="00060A4B" w:rsidRPr="00BC1896">
        <w:rPr>
          <w:sz w:val="26"/>
          <w:szCs w:val="26"/>
        </w:rPr>
        <w:t xml:space="preserve">будувати полігони кожен на своїй території, це не лише призведе до неефективного використання земельних ділянок, а ще й зменшить можливості громад у фінансуванні інших об’єктів. </w:t>
      </w:r>
      <w:r w:rsidR="00420157" w:rsidRPr="00BC1896">
        <w:rPr>
          <w:sz w:val="26"/>
          <w:szCs w:val="26"/>
        </w:rPr>
        <w:t xml:space="preserve">На сьогодні </w:t>
      </w:r>
      <w:r w:rsidR="00060A4B" w:rsidRPr="00BC1896">
        <w:rPr>
          <w:sz w:val="26"/>
          <w:szCs w:val="26"/>
        </w:rPr>
        <w:t xml:space="preserve">саме співробітництво громад здатне забезпечити </w:t>
      </w:r>
      <w:r w:rsidR="00420157" w:rsidRPr="00BC1896">
        <w:rPr>
          <w:sz w:val="26"/>
          <w:szCs w:val="26"/>
        </w:rPr>
        <w:t>ефективн</w:t>
      </w:r>
      <w:r w:rsidR="00060A4B" w:rsidRPr="00BC1896">
        <w:rPr>
          <w:sz w:val="26"/>
          <w:szCs w:val="26"/>
        </w:rPr>
        <w:t>е</w:t>
      </w:r>
      <w:r w:rsidR="00420157" w:rsidRPr="00BC1896">
        <w:rPr>
          <w:sz w:val="26"/>
          <w:szCs w:val="26"/>
        </w:rPr>
        <w:t xml:space="preserve"> </w:t>
      </w:r>
      <w:r w:rsidR="00060A4B" w:rsidRPr="00BC1896">
        <w:rPr>
          <w:sz w:val="26"/>
          <w:szCs w:val="26"/>
        </w:rPr>
        <w:t>використання</w:t>
      </w:r>
      <w:r w:rsidR="00420157" w:rsidRPr="00BC1896">
        <w:rPr>
          <w:sz w:val="26"/>
          <w:szCs w:val="26"/>
        </w:rPr>
        <w:t xml:space="preserve"> фінансов</w:t>
      </w:r>
      <w:r w:rsidR="00060A4B" w:rsidRPr="00BC1896">
        <w:rPr>
          <w:sz w:val="26"/>
          <w:szCs w:val="26"/>
        </w:rPr>
        <w:t xml:space="preserve">их </w:t>
      </w:r>
      <w:r w:rsidR="00420157" w:rsidRPr="00BC1896">
        <w:rPr>
          <w:sz w:val="26"/>
          <w:szCs w:val="26"/>
        </w:rPr>
        <w:t>ресурс</w:t>
      </w:r>
      <w:r w:rsidR="00060A4B" w:rsidRPr="00BC1896">
        <w:rPr>
          <w:sz w:val="26"/>
          <w:szCs w:val="26"/>
        </w:rPr>
        <w:t>ів</w:t>
      </w:r>
      <w:r w:rsidR="00420157" w:rsidRPr="00BC1896">
        <w:rPr>
          <w:sz w:val="26"/>
          <w:szCs w:val="26"/>
        </w:rPr>
        <w:t xml:space="preserve"> громад</w:t>
      </w:r>
      <w:r w:rsidR="004A22F4">
        <w:rPr>
          <w:sz w:val="26"/>
          <w:szCs w:val="26"/>
        </w:rPr>
        <w:t xml:space="preserve"> </w:t>
      </w:r>
      <w:r w:rsidR="004A22F4" w:rsidRPr="004A22F4">
        <w:rPr>
          <w:sz w:val="26"/>
          <w:szCs w:val="26"/>
        </w:rPr>
        <w:t>та створення умов, що сприятимуть забезпеченню повного збирання, перевезення, утилізації та захоронення ТПВ і обмеження їх шкідливого впливу на навколишнє природне середовище</w:t>
      </w:r>
    </w:p>
    <w:p w:rsidR="006D6A33" w:rsidRPr="00573511" w:rsidRDefault="006D6A33" w:rsidP="006D6A33">
      <w:pPr>
        <w:pStyle w:val="a5"/>
        <w:rPr>
          <w:b/>
          <w:sz w:val="26"/>
          <w:szCs w:val="26"/>
          <w:lang w:val="uk-UA"/>
        </w:rPr>
      </w:pPr>
    </w:p>
    <w:p w:rsidR="00F90FC0" w:rsidRPr="00C25C67" w:rsidRDefault="006D6A33" w:rsidP="00F90FC0">
      <w:pPr>
        <w:pStyle w:val="a4"/>
        <w:numPr>
          <w:ilvl w:val="0"/>
          <w:numId w:val="3"/>
        </w:numPr>
        <w:jc w:val="both"/>
        <w:rPr>
          <w:b/>
          <w:sz w:val="26"/>
          <w:szCs w:val="26"/>
        </w:rPr>
      </w:pPr>
      <w:r w:rsidRPr="00C25C67">
        <w:rPr>
          <w:rFonts w:eastAsia="Calibri"/>
          <w:b/>
          <w:sz w:val="26"/>
          <w:szCs w:val="26"/>
          <w:lang w:eastAsia="en-US"/>
        </w:rPr>
        <w:t>Сфера здійснення співробітництва:</w:t>
      </w:r>
      <w:r w:rsidR="00F64D03" w:rsidRPr="00C25C67">
        <w:rPr>
          <w:sz w:val="26"/>
          <w:szCs w:val="26"/>
        </w:rPr>
        <w:t xml:space="preserve"> </w:t>
      </w:r>
      <w:r w:rsidR="00B62CC8">
        <w:rPr>
          <w:sz w:val="26"/>
          <w:szCs w:val="26"/>
        </w:rPr>
        <w:t xml:space="preserve">здійснення заходів щодо забезпечення </w:t>
      </w:r>
      <w:r w:rsidR="00CD1140">
        <w:rPr>
          <w:sz w:val="26"/>
          <w:szCs w:val="26"/>
        </w:rPr>
        <w:t>поводження з</w:t>
      </w:r>
      <w:r w:rsidR="00B62CC8">
        <w:rPr>
          <w:sz w:val="26"/>
          <w:szCs w:val="26"/>
        </w:rPr>
        <w:t xml:space="preserve"> побутовими відходами в Широківській селищній та </w:t>
      </w:r>
      <w:proofErr w:type="spellStart"/>
      <w:r w:rsidR="00B62CC8">
        <w:rPr>
          <w:sz w:val="26"/>
          <w:szCs w:val="26"/>
        </w:rPr>
        <w:t>Карпівській</w:t>
      </w:r>
      <w:proofErr w:type="spellEnd"/>
      <w:r w:rsidR="00B62CC8">
        <w:rPr>
          <w:sz w:val="26"/>
          <w:szCs w:val="26"/>
        </w:rPr>
        <w:t xml:space="preserve"> сільській територіальних громадах</w:t>
      </w:r>
    </w:p>
    <w:p w:rsidR="00C25C67" w:rsidRPr="00C25C67" w:rsidRDefault="00C25C67" w:rsidP="00C25C67">
      <w:pPr>
        <w:pStyle w:val="a4"/>
        <w:jc w:val="both"/>
        <w:rPr>
          <w:b/>
          <w:sz w:val="26"/>
          <w:szCs w:val="26"/>
        </w:rPr>
      </w:pPr>
    </w:p>
    <w:p w:rsidR="00B62CC8" w:rsidRPr="00292F31" w:rsidRDefault="00F90FC0" w:rsidP="00B62CC8">
      <w:pPr>
        <w:pStyle w:val="a4"/>
        <w:numPr>
          <w:ilvl w:val="0"/>
          <w:numId w:val="3"/>
        </w:numPr>
        <w:jc w:val="both"/>
        <w:rPr>
          <w:rFonts w:eastAsia="Calibri"/>
          <w:sz w:val="26"/>
          <w:szCs w:val="26"/>
          <w:lang w:eastAsia="en-US"/>
        </w:rPr>
      </w:pPr>
      <w:r w:rsidRPr="00292F31">
        <w:rPr>
          <w:rFonts w:eastAsia="Calibri"/>
          <w:b/>
          <w:sz w:val="26"/>
          <w:szCs w:val="26"/>
          <w:lang w:eastAsia="en-US"/>
        </w:rPr>
        <w:t>Форма співробітництва:</w:t>
      </w:r>
      <w:r w:rsidRPr="00292F31">
        <w:rPr>
          <w:sz w:val="26"/>
          <w:szCs w:val="26"/>
        </w:rPr>
        <w:t xml:space="preserve"> </w:t>
      </w:r>
      <w:r w:rsidR="00292F31" w:rsidRPr="00292F31">
        <w:rPr>
          <w:sz w:val="26"/>
          <w:szCs w:val="26"/>
        </w:rPr>
        <w:t>реалізація спільних проектів, що передбачає координацію діяльності суб’єктів співробітництва та акумулювання ними на визначений період ресурсів з метою спільного здійснення відповідних заходів</w:t>
      </w:r>
    </w:p>
    <w:p w:rsidR="00292F31" w:rsidRPr="00292F31" w:rsidRDefault="00292F31" w:rsidP="00292F31">
      <w:pPr>
        <w:pStyle w:val="a4"/>
        <w:jc w:val="both"/>
        <w:rPr>
          <w:rFonts w:eastAsia="Calibri"/>
          <w:sz w:val="26"/>
          <w:szCs w:val="26"/>
          <w:lang w:eastAsia="en-US"/>
        </w:rPr>
      </w:pPr>
    </w:p>
    <w:p w:rsidR="001165FC" w:rsidRPr="0038081F" w:rsidRDefault="00997A82" w:rsidP="001165FC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 w:rsidRPr="0038081F">
        <w:rPr>
          <w:rFonts w:eastAsia="Calibri"/>
          <w:b/>
          <w:sz w:val="26"/>
          <w:szCs w:val="26"/>
          <w:lang w:eastAsia="en-US"/>
        </w:rPr>
        <w:lastRenderedPageBreak/>
        <w:t>Очікувані фінансові результати співробітництва:</w:t>
      </w:r>
      <w:r w:rsidR="0034352B" w:rsidRPr="0038081F">
        <w:rPr>
          <w:sz w:val="26"/>
          <w:szCs w:val="26"/>
        </w:rPr>
        <w:t xml:space="preserve"> </w:t>
      </w:r>
      <w:r w:rsidR="00C25C67" w:rsidRPr="0038081F">
        <w:rPr>
          <w:sz w:val="26"/>
          <w:szCs w:val="26"/>
        </w:rPr>
        <w:t>фінансування здійснюватиметься відповідно до вимог Бюджетного кодексу України за рахунок коштів селищного та сільськ</w:t>
      </w:r>
      <w:r w:rsidR="00B62CC8" w:rsidRPr="0038081F">
        <w:rPr>
          <w:sz w:val="26"/>
          <w:szCs w:val="26"/>
        </w:rPr>
        <w:t>ого</w:t>
      </w:r>
      <w:r w:rsidR="00C25C67" w:rsidRPr="0038081F">
        <w:rPr>
          <w:sz w:val="26"/>
          <w:szCs w:val="26"/>
        </w:rPr>
        <w:t xml:space="preserve"> бюджетів, обсяги яки</w:t>
      </w:r>
      <w:r w:rsidR="0038081F" w:rsidRPr="0038081F">
        <w:rPr>
          <w:sz w:val="26"/>
          <w:szCs w:val="26"/>
        </w:rPr>
        <w:t>х буде узгоджено окремою угодою.</w:t>
      </w:r>
      <w:r w:rsidR="00C25C67" w:rsidRPr="0038081F">
        <w:rPr>
          <w:sz w:val="26"/>
          <w:szCs w:val="26"/>
        </w:rPr>
        <w:t xml:space="preserve"> </w:t>
      </w:r>
      <w:r w:rsidR="0038081F" w:rsidRPr="0038081F">
        <w:rPr>
          <w:sz w:val="26"/>
          <w:szCs w:val="26"/>
        </w:rPr>
        <w:t>Ф</w:t>
      </w:r>
      <w:r w:rsidR="00C25C67" w:rsidRPr="0038081F">
        <w:rPr>
          <w:sz w:val="26"/>
          <w:szCs w:val="26"/>
        </w:rPr>
        <w:t>інансовим результатом співробітництва стане ефективне використання бюджетних коштів.</w:t>
      </w:r>
      <w:r w:rsidR="00D3700C" w:rsidRPr="0038081F">
        <w:rPr>
          <w:sz w:val="26"/>
          <w:szCs w:val="26"/>
        </w:rPr>
        <w:t xml:space="preserve"> </w:t>
      </w:r>
      <w:r w:rsidR="0038081F" w:rsidRPr="0038081F">
        <w:rPr>
          <w:sz w:val="26"/>
          <w:szCs w:val="26"/>
        </w:rPr>
        <w:t xml:space="preserve">Завдяки спільному </w:t>
      </w:r>
      <w:r w:rsidR="0038081F">
        <w:rPr>
          <w:sz w:val="26"/>
          <w:szCs w:val="26"/>
        </w:rPr>
        <w:t xml:space="preserve">проєкту </w:t>
      </w:r>
      <w:r w:rsidR="0038081F" w:rsidRPr="0038081F">
        <w:rPr>
          <w:sz w:val="26"/>
          <w:szCs w:val="26"/>
        </w:rPr>
        <w:t>о</w:t>
      </w:r>
      <w:r w:rsidR="00D3700C" w:rsidRPr="0038081F">
        <w:rPr>
          <w:sz w:val="26"/>
          <w:szCs w:val="26"/>
        </w:rPr>
        <w:t>чікується з</w:t>
      </w:r>
      <w:r w:rsidR="0034352B" w:rsidRPr="0038081F">
        <w:rPr>
          <w:sz w:val="26"/>
          <w:szCs w:val="26"/>
        </w:rPr>
        <w:t xml:space="preserve">аощадження коштів </w:t>
      </w:r>
      <w:r w:rsidR="0038081F" w:rsidRPr="0038081F">
        <w:rPr>
          <w:sz w:val="26"/>
          <w:szCs w:val="26"/>
        </w:rPr>
        <w:t>місцевих бюджетів.</w:t>
      </w:r>
    </w:p>
    <w:p w:rsidR="0038081F" w:rsidRPr="0038081F" w:rsidRDefault="0038081F" w:rsidP="0038081F">
      <w:pPr>
        <w:pStyle w:val="a4"/>
        <w:jc w:val="both"/>
        <w:rPr>
          <w:sz w:val="26"/>
          <w:szCs w:val="26"/>
        </w:rPr>
      </w:pPr>
    </w:p>
    <w:p w:rsidR="001165FC" w:rsidRPr="00BB43E4" w:rsidRDefault="001165FC" w:rsidP="00285968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 w:rsidRPr="001165FC">
        <w:rPr>
          <w:rFonts w:eastAsia="Calibri"/>
          <w:b/>
          <w:sz w:val="26"/>
          <w:szCs w:val="26"/>
          <w:lang w:eastAsia="en-US"/>
        </w:rPr>
        <w:t>Інші умови співробітництва</w:t>
      </w:r>
      <w:r>
        <w:rPr>
          <w:rFonts w:eastAsia="Calibri"/>
          <w:b/>
          <w:sz w:val="26"/>
          <w:szCs w:val="26"/>
          <w:lang w:eastAsia="en-US"/>
        </w:rPr>
        <w:t xml:space="preserve">: </w:t>
      </w:r>
      <w:r w:rsidR="00BB43E4" w:rsidRPr="00BB43E4">
        <w:rPr>
          <w:rFonts w:eastAsia="Calibri"/>
          <w:sz w:val="26"/>
          <w:szCs w:val="26"/>
          <w:lang w:eastAsia="en-US"/>
        </w:rPr>
        <w:t xml:space="preserve">у разі виникнення </w:t>
      </w:r>
      <w:r w:rsidR="00BB43E4">
        <w:rPr>
          <w:rFonts w:eastAsia="Calibri"/>
          <w:sz w:val="26"/>
          <w:szCs w:val="26"/>
          <w:lang w:eastAsia="en-US"/>
        </w:rPr>
        <w:t>нагальної потреби щодо фінансування заходів чи/або придбання необхідного обладнання понад норму, передбачену договор</w:t>
      </w:r>
      <w:r w:rsidR="000B17D7">
        <w:rPr>
          <w:rFonts w:eastAsia="Calibri"/>
          <w:sz w:val="26"/>
          <w:szCs w:val="26"/>
          <w:lang w:eastAsia="en-US"/>
        </w:rPr>
        <w:t>ом</w:t>
      </w:r>
      <w:r w:rsidR="00BB43E4">
        <w:rPr>
          <w:rFonts w:eastAsia="Calibri"/>
          <w:sz w:val="26"/>
          <w:szCs w:val="26"/>
          <w:lang w:eastAsia="en-US"/>
        </w:rPr>
        <w:t xml:space="preserve"> про співробітництво територіальних громад, зм</w:t>
      </w:r>
      <w:r w:rsidR="00D46251">
        <w:rPr>
          <w:rFonts w:eastAsia="Calibri"/>
          <w:sz w:val="26"/>
          <w:szCs w:val="26"/>
          <w:lang w:eastAsia="en-US"/>
        </w:rPr>
        <w:t>іни вносяться додатковою угодою</w:t>
      </w:r>
      <w:r w:rsidR="0075468C">
        <w:rPr>
          <w:rFonts w:eastAsia="Calibri"/>
          <w:sz w:val="26"/>
          <w:szCs w:val="26"/>
          <w:lang w:eastAsia="en-US"/>
        </w:rPr>
        <w:t>.</w:t>
      </w:r>
    </w:p>
    <w:p w:rsidR="00285968" w:rsidRPr="000B17D7" w:rsidRDefault="00285968" w:rsidP="00285968">
      <w:pPr>
        <w:pStyle w:val="a5"/>
        <w:rPr>
          <w:b/>
          <w:sz w:val="26"/>
          <w:szCs w:val="26"/>
          <w:lang w:val="uk-UA"/>
        </w:rPr>
      </w:pPr>
    </w:p>
    <w:p w:rsidR="00285968" w:rsidRDefault="00285968" w:rsidP="00285968">
      <w:pPr>
        <w:numPr>
          <w:ilvl w:val="0"/>
          <w:numId w:val="3"/>
        </w:numPr>
        <w:spacing w:after="160" w:line="259" w:lineRule="auto"/>
        <w:ind w:left="709"/>
        <w:contextualSpacing/>
        <w:jc w:val="both"/>
        <w:rPr>
          <w:rFonts w:eastAsia="Calibri"/>
          <w:sz w:val="26"/>
          <w:szCs w:val="26"/>
          <w:lang w:val="uk-UA" w:eastAsia="en-US"/>
        </w:rPr>
      </w:pPr>
      <w:r w:rsidRPr="00B34689">
        <w:rPr>
          <w:rFonts w:eastAsia="Calibri"/>
          <w:b/>
          <w:sz w:val="26"/>
          <w:szCs w:val="26"/>
          <w:lang w:val="uk-UA" w:eastAsia="en-US"/>
        </w:rPr>
        <w:t>Висновок:</w:t>
      </w:r>
      <w:r w:rsidRPr="002D5B8A">
        <w:rPr>
          <w:rFonts w:eastAsia="Calibri"/>
          <w:sz w:val="26"/>
          <w:szCs w:val="26"/>
          <w:lang w:val="uk-UA" w:eastAsia="en-US"/>
        </w:rPr>
        <w:t xml:space="preserve"> пропозиція щодо ініціювання співробітництва </w:t>
      </w:r>
      <w:r w:rsidR="003B48AC">
        <w:rPr>
          <w:rFonts w:eastAsia="Calibri"/>
          <w:sz w:val="26"/>
          <w:szCs w:val="26"/>
          <w:lang w:val="uk-UA" w:eastAsia="en-US"/>
        </w:rPr>
        <w:t xml:space="preserve">між </w:t>
      </w:r>
      <w:proofErr w:type="spellStart"/>
      <w:r w:rsidR="003B48AC">
        <w:rPr>
          <w:rFonts w:eastAsia="Calibri"/>
          <w:sz w:val="26"/>
          <w:szCs w:val="26"/>
          <w:lang w:val="uk-UA" w:eastAsia="en-US"/>
        </w:rPr>
        <w:t>Широківською</w:t>
      </w:r>
      <w:proofErr w:type="spellEnd"/>
      <w:r w:rsidR="003B48AC">
        <w:rPr>
          <w:rFonts w:eastAsia="Calibri"/>
          <w:sz w:val="26"/>
          <w:szCs w:val="26"/>
          <w:lang w:val="uk-UA" w:eastAsia="en-US"/>
        </w:rPr>
        <w:t xml:space="preserve"> селищною</w:t>
      </w:r>
      <w:r w:rsidR="00B34689">
        <w:rPr>
          <w:rFonts w:eastAsia="Calibri"/>
          <w:sz w:val="26"/>
          <w:szCs w:val="26"/>
          <w:lang w:val="uk-UA" w:eastAsia="en-US"/>
        </w:rPr>
        <w:t xml:space="preserve"> територіальною громадою та </w:t>
      </w:r>
      <w:proofErr w:type="spellStart"/>
      <w:r w:rsidR="000B17D7">
        <w:rPr>
          <w:rFonts w:eastAsia="Calibri"/>
          <w:sz w:val="26"/>
          <w:szCs w:val="26"/>
          <w:lang w:val="uk-UA" w:eastAsia="en-US"/>
        </w:rPr>
        <w:t>Карпівською</w:t>
      </w:r>
      <w:proofErr w:type="spellEnd"/>
      <w:r w:rsidR="000B17D7">
        <w:rPr>
          <w:rFonts w:eastAsia="Calibri"/>
          <w:sz w:val="26"/>
          <w:szCs w:val="26"/>
          <w:lang w:val="uk-UA" w:eastAsia="en-US"/>
        </w:rPr>
        <w:t xml:space="preserve"> </w:t>
      </w:r>
      <w:r w:rsidR="003B48AC">
        <w:rPr>
          <w:rFonts w:eastAsia="Calibri"/>
          <w:sz w:val="26"/>
          <w:szCs w:val="26"/>
          <w:lang w:val="uk-UA" w:eastAsia="en-US"/>
        </w:rPr>
        <w:t>сільськ</w:t>
      </w:r>
      <w:r w:rsidR="000B17D7">
        <w:rPr>
          <w:rFonts w:eastAsia="Calibri"/>
          <w:sz w:val="26"/>
          <w:szCs w:val="26"/>
          <w:lang w:val="uk-UA" w:eastAsia="en-US"/>
        </w:rPr>
        <w:t>ою</w:t>
      </w:r>
      <w:r w:rsidR="003B48AC">
        <w:rPr>
          <w:rFonts w:eastAsia="Calibri"/>
          <w:sz w:val="26"/>
          <w:szCs w:val="26"/>
          <w:lang w:val="uk-UA" w:eastAsia="en-US"/>
        </w:rPr>
        <w:t xml:space="preserve"> </w:t>
      </w:r>
      <w:r w:rsidRPr="002D5B8A">
        <w:rPr>
          <w:rFonts w:eastAsia="Calibri"/>
          <w:sz w:val="26"/>
          <w:szCs w:val="26"/>
          <w:lang w:val="uk-UA" w:eastAsia="en-US"/>
        </w:rPr>
        <w:t>територіальн</w:t>
      </w:r>
      <w:r w:rsidR="000B17D7">
        <w:rPr>
          <w:rFonts w:eastAsia="Calibri"/>
          <w:sz w:val="26"/>
          <w:szCs w:val="26"/>
          <w:lang w:val="uk-UA" w:eastAsia="en-US"/>
        </w:rPr>
        <w:t xml:space="preserve">ою </w:t>
      </w:r>
      <w:r w:rsidRPr="002D5B8A">
        <w:rPr>
          <w:rFonts w:eastAsia="Calibri"/>
          <w:sz w:val="26"/>
          <w:szCs w:val="26"/>
          <w:lang w:val="uk-UA" w:eastAsia="en-US"/>
        </w:rPr>
        <w:t>громад</w:t>
      </w:r>
      <w:r w:rsidR="000B17D7">
        <w:rPr>
          <w:rFonts w:eastAsia="Calibri"/>
          <w:sz w:val="26"/>
          <w:szCs w:val="26"/>
          <w:lang w:val="uk-UA" w:eastAsia="en-US"/>
        </w:rPr>
        <w:t>ою</w:t>
      </w:r>
      <w:r w:rsidRPr="002D5B8A">
        <w:rPr>
          <w:rFonts w:eastAsia="Calibri"/>
          <w:sz w:val="26"/>
          <w:szCs w:val="26"/>
          <w:lang w:val="uk-UA" w:eastAsia="en-US"/>
        </w:rPr>
        <w:t xml:space="preserve"> відповідає інтересам та потребам Широківської </w:t>
      </w:r>
      <w:r w:rsidR="00D46251">
        <w:rPr>
          <w:rFonts w:eastAsia="Calibri"/>
          <w:sz w:val="26"/>
          <w:szCs w:val="26"/>
          <w:lang w:val="uk-UA" w:eastAsia="en-US"/>
        </w:rPr>
        <w:t>селищної територіальної громади</w:t>
      </w:r>
      <w:r w:rsidR="0075468C">
        <w:rPr>
          <w:rFonts w:eastAsia="Calibri"/>
          <w:sz w:val="26"/>
          <w:szCs w:val="26"/>
          <w:lang w:val="uk-UA" w:eastAsia="en-US"/>
        </w:rPr>
        <w:t>.</w:t>
      </w:r>
    </w:p>
    <w:p w:rsidR="0075468C" w:rsidRDefault="0075468C" w:rsidP="0075468C">
      <w:pPr>
        <w:pStyle w:val="a5"/>
        <w:rPr>
          <w:rFonts w:eastAsia="Calibri"/>
          <w:sz w:val="26"/>
          <w:szCs w:val="26"/>
          <w:lang w:val="uk-UA" w:eastAsia="en-US"/>
        </w:rPr>
      </w:pPr>
    </w:p>
    <w:p w:rsidR="0075468C" w:rsidRDefault="0075468C" w:rsidP="0075468C">
      <w:pPr>
        <w:spacing w:after="160" w:line="259" w:lineRule="auto"/>
        <w:ind w:left="709"/>
        <w:contextualSpacing/>
        <w:jc w:val="both"/>
        <w:rPr>
          <w:rFonts w:eastAsia="Calibri"/>
          <w:sz w:val="26"/>
          <w:szCs w:val="26"/>
          <w:lang w:val="uk-UA" w:eastAsia="en-US"/>
        </w:rPr>
      </w:pPr>
      <w:r>
        <w:rPr>
          <w:rFonts w:eastAsia="Calibri"/>
          <w:sz w:val="26"/>
          <w:szCs w:val="26"/>
          <w:lang w:val="uk-UA" w:eastAsia="en-US"/>
        </w:rPr>
        <w:t>Керуючий справами (секретар)</w:t>
      </w:r>
    </w:p>
    <w:p w:rsidR="0075468C" w:rsidRPr="008B6154" w:rsidRDefault="0075468C" w:rsidP="0075468C">
      <w:pPr>
        <w:spacing w:after="160" w:line="259" w:lineRule="auto"/>
        <w:ind w:left="709"/>
        <w:contextualSpacing/>
        <w:jc w:val="both"/>
        <w:rPr>
          <w:rFonts w:eastAsia="Calibri"/>
          <w:sz w:val="26"/>
          <w:szCs w:val="26"/>
          <w:lang w:val="uk-UA" w:eastAsia="en-US"/>
        </w:rPr>
      </w:pPr>
      <w:r>
        <w:rPr>
          <w:rFonts w:eastAsia="Calibri"/>
          <w:sz w:val="26"/>
          <w:szCs w:val="26"/>
          <w:lang w:val="uk-UA" w:eastAsia="en-US"/>
        </w:rPr>
        <w:t>виконкому селищної ради</w:t>
      </w:r>
      <w:r>
        <w:rPr>
          <w:rFonts w:eastAsia="Calibri"/>
          <w:sz w:val="26"/>
          <w:szCs w:val="26"/>
          <w:lang w:val="uk-UA" w:eastAsia="en-US"/>
        </w:rPr>
        <w:tab/>
      </w:r>
      <w:r>
        <w:rPr>
          <w:rFonts w:eastAsia="Calibri"/>
          <w:sz w:val="26"/>
          <w:szCs w:val="26"/>
          <w:lang w:val="uk-UA" w:eastAsia="en-US"/>
        </w:rPr>
        <w:tab/>
      </w:r>
      <w:r>
        <w:rPr>
          <w:rFonts w:eastAsia="Calibri"/>
          <w:sz w:val="26"/>
          <w:szCs w:val="26"/>
          <w:lang w:val="uk-UA" w:eastAsia="en-US"/>
        </w:rPr>
        <w:tab/>
        <w:t>Лілія СУСІДКО</w:t>
      </w:r>
    </w:p>
    <w:sectPr w:rsidR="0075468C" w:rsidRPr="008B6154" w:rsidSect="00E208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2233"/>
    <w:multiLevelType w:val="hybridMultilevel"/>
    <w:tmpl w:val="70D61B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B4D0F"/>
    <w:multiLevelType w:val="hybridMultilevel"/>
    <w:tmpl w:val="9C8AC0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F1F46"/>
    <w:multiLevelType w:val="hybridMultilevel"/>
    <w:tmpl w:val="9BA20C68"/>
    <w:lvl w:ilvl="0" w:tplc="F796F2A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C663A9B"/>
    <w:multiLevelType w:val="hybridMultilevel"/>
    <w:tmpl w:val="7FF6A0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74142"/>
    <w:multiLevelType w:val="hybridMultilevel"/>
    <w:tmpl w:val="6CEE4D32"/>
    <w:lvl w:ilvl="0" w:tplc="645A4AE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ED6381"/>
    <w:rsid w:val="00007AF7"/>
    <w:rsid w:val="00041294"/>
    <w:rsid w:val="00060A4B"/>
    <w:rsid w:val="00063F1B"/>
    <w:rsid w:val="000678A0"/>
    <w:rsid w:val="0008000D"/>
    <w:rsid w:val="00094842"/>
    <w:rsid w:val="000A6B8C"/>
    <w:rsid w:val="000B17D7"/>
    <w:rsid w:val="000C3F49"/>
    <w:rsid w:val="000D02BF"/>
    <w:rsid w:val="000E3334"/>
    <w:rsid w:val="000E67EF"/>
    <w:rsid w:val="000F418E"/>
    <w:rsid w:val="000F54C4"/>
    <w:rsid w:val="001165FC"/>
    <w:rsid w:val="0012730D"/>
    <w:rsid w:val="00135549"/>
    <w:rsid w:val="00146210"/>
    <w:rsid w:val="0015244F"/>
    <w:rsid w:val="00153260"/>
    <w:rsid w:val="00167654"/>
    <w:rsid w:val="00184C1E"/>
    <w:rsid w:val="001877A9"/>
    <w:rsid w:val="001A5ADC"/>
    <w:rsid w:val="001B3387"/>
    <w:rsid w:val="001C4FA8"/>
    <w:rsid w:val="001D4BF4"/>
    <w:rsid w:val="001F4697"/>
    <w:rsid w:val="00205124"/>
    <w:rsid w:val="002062A7"/>
    <w:rsid w:val="00221815"/>
    <w:rsid w:val="002447B7"/>
    <w:rsid w:val="0024562F"/>
    <w:rsid w:val="00257959"/>
    <w:rsid w:val="002605DF"/>
    <w:rsid w:val="002674C0"/>
    <w:rsid w:val="00271B2E"/>
    <w:rsid w:val="00285968"/>
    <w:rsid w:val="00292F31"/>
    <w:rsid w:val="002A0CDC"/>
    <w:rsid w:val="002A2187"/>
    <w:rsid w:val="002B1D07"/>
    <w:rsid w:val="002B4285"/>
    <w:rsid w:val="002D5B8A"/>
    <w:rsid w:val="002E2823"/>
    <w:rsid w:val="002E61F8"/>
    <w:rsid w:val="003270F7"/>
    <w:rsid w:val="00327D3E"/>
    <w:rsid w:val="003319A8"/>
    <w:rsid w:val="0033263A"/>
    <w:rsid w:val="0034352B"/>
    <w:rsid w:val="00345DB6"/>
    <w:rsid w:val="003665C6"/>
    <w:rsid w:val="00366BBA"/>
    <w:rsid w:val="00370226"/>
    <w:rsid w:val="003705D0"/>
    <w:rsid w:val="00372F80"/>
    <w:rsid w:val="0038081F"/>
    <w:rsid w:val="00380F55"/>
    <w:rsid w:val="00384208"/>
    <w:rsid w:val="00384790"/>
    <w:rsid w:val="00386FC6"/>
    <w:rsid w:val="003B48AC"/>
    <w:rsid w:val="003C151D"/>
    <w:rsid w:val="003C3C0D"/>
    <w:rsid w:val="003D2FB1"/>
    <w:rsid w:val="003E5FC5"/>
    <w:rsid w:val="003E7057"/>
    <w:rsid w:val="00400C3A"/>
    <w:rsid w:val="004127C6"/>
    <w:rsid w:val="00413E0A"/>
    <w:rsid w:val="00420157"/>
    <w:rsid w:val="00451904"/>
    <w:rsid w:val="0047100C"/>
    <w:rsid w:val="0047426D"/>
    <w:rsid w:val="004A22F4"/>
    <w:rsid w:val="004B125B"/>
    <w:rsid w:val="004D0862"/>
    <w:rsid w:val="004D1DD8"/>
    <w:rsid w:val="004D3E41"/>
    <w:rsid w:val="004D7715"/>
    <w:rsid w:val="004E3F1C"/>
    <w:rsid w:val="004E6968"/>
    <w:rsid w:val="004F00E3"/>
    <w:rsid w:val="00511E87"/>
    <w:rsid w:val="00523777"/>
    <w:rsid w:val="00534438"/>
    <w:rsid w:val="0056176C"/>
    <w:rsid w:val="00561BF7"/>
    <w:rsid w:val="00572AB5"/>
    <w:rsid w:val="00573511"/>
    <w:rsid w:val="00576846"/>
    <w:rsid w:val="0058246A"/>
    <w:rsid w:val="00593E3C"/>
    <w:rsid w:val="005943D4"/>
    <w:rsid w:val="005950C8"/>
    <w:rsid w:val="005A0D91"/>
    <w:rsid w:val="005B284E"/>
    <w:rsid w:val="005B2E6F"/>
    <w:rsid w:val="005B70BE"/>
    <w:rsid w:val="005E0062"/>
    <w:rsid w:val="005E10EB"/>
    <w:rsid w:val="005E1484"/>
    <w:rsid w:val="005E40F2"/>
    <w:rsid w:val="005E462F"/>
    <w:rsid w:val="005E5E87"/>
    <w:rsid w:val="005F4EF5"/>
    <w:rsid w:val="00615422"/>
    <w:rsid w:val="006164D7"/>
    <w:rsid w:val="00622824"/>
    <w:rsid w:val="00624412"/>
    <w:rsid w:val="006258DB"/>
    <w:rsid w:val="00644048"/>
    <w:rsid w:val="00654D22"/>
    <w:rsid w:val="0065616B"/>
    <w:rsid w:val="00665DA6"/>
    <w:rsid w:val="00682980"/>
    <w:rsid w:val="00684D6D"/>
    <w:rsid w:val="006A3CE5"/>
    <w:rsid w:val="006C24A5"/>
    <w:rsid w:val="006C417E"/>
    <w:rsid w:val="006D6A33"/>
    <w:rsid w:val="006E7A11"/>
    <w:rsid w:val="006F0F6E"/>
    <w:rsid w:val="006F4598"/>
    <w:rsid w:val="00700D2F"/>
    <w:rsid w:val="0070655D"/>
    <w:rsid w:val="00707EEA"/>
    <w:rsid w:val="0071391C"/>
    <w:rsid w:val="007300FB"/>
    <w:rsid w:val="0073027A"/>
    <w:rsid w:val="007331A7"/>
    <w:rsid w:val="0074026D"/>
    <w:rsid w:val="0074145B"/>
    <w:rsid w:val="0075468C"/>
    <w:rsid w:val="00774740"/>
    <w:rsid w:val="00775570"/>
    <w:rsid w:val="007759AA"/>
    <w:rsid w:val="007810C8"/>
    <w:rsid w:val="007823C7"/>
    <w:rsid w:val="0079484C"/>
    <w:rsid w:val="007A48B4"/>
    <w:rsid w:val="007B0326"/>
    <w:rsid w:val="007B17F4"/>
    <w:rsid w:val="007C0A0C"/>
    <w:rsid w:val="007C2F44"/>
    <w:rsid w:val="007C571A"/>
    <w:rsid w:val="007E2BFF"/>
    <w:rsid w:val="007E5A40"/>
    <w:rsid w:val="007E7EE2"/>
    <w:rsid w:val="007F3AA2"/>
    <w:rsid w:val="007F73B6"/>
    <w:rsid w:val="00837D20"/>
    <w:rsid w:val="00846757"/>
    <w:rsid w:val="00846A7B"/>
    <w:rsid w:val="00851C2C"/>
    <w:rsid w:val="0086327F"/>
    <w:rsid w:val="008636FD"/>
    <w:rsid w:val="008637F9"/>
    <w:rsid w:val="008B21DB"/>
    <w:rsid w:val="008B6154"/>
    <w:rsid w:val="008C522F"/>
    <w:rsid w:val="008C7B21"/>
    <w:rsid w:val="008D19ED"/>
    <w:rsid w:val="008D38F6"/>
    <w:rsid w:val="008D4FED"/>
    <w:rsid w:val="008D5B70"/>
    <w:rsid w:val="008F4E8D"/>
    <w:rsid w:val="00912710"/>
    <w:rsid w:val="00916412"/>
    <w:rsid w:val="0092053C"/>
    <w:rsid w:val="00922357"/>
    <w:rsid w:val="00925157"/>
    <w:rsid w:val="00925BB7"/>
    <w:rsid w:val="0093353C"/>
    <w:rsid w:val="00940B5C"/>
    <w:rsid w:val="00943226"/>
    <w:rsid w:val="00944206"/>
    <w:rsid w:val="0096069F"/>
    <w:rsid w:val="00960930"/>
    <w:rsid w:val="00964072"/>
    <w:rsid w:val="00965777"/>
    <w:rsid w:val="0096697F"/>
    <w:rsid w:val="009774F8"/>
    <w:rsid w:val="009808BA"/>
    <w:rsid w:val="00983F09"/>
    <w:rsid w:val="009844DA"/>
    <w:rsid w:val="00993DBC"/>
    <w:rsid w:val="00995878"/>
    <w:rsid w:val="00997A82"/>
    <w:rsid w:val="00997E6A"/>
    <w:rsid w:val="009A0C55"/>
    <w:rsid w:val="009B282E"/>
    <w:rsid w:val="009D5D49"/>
    <w:rsid w:val="009D740A"/>
    <w:rsid w:val="009F5D24"/>
    <w:rsid w:val="00A05021"/>
    <w:rsid w:val="00A051B8"/>
    <w:rsid w:val="00A107F3"/>
    <w:rsid w:val="00A136CF"/>
    <w:rsid w:val="00A2420A"/>
    <w:rsid w:val="00A277A8"/>
    <w:rsid w:val="00A31C8A"/>
    <w:rsid w:val="00A41E9B"/>
    <w:rsid w:val="00A503B4"/>
    <w:rsid w:val="00A50E58"/>
    <w:rsid w:val="00A73731"/>
    <w:rsid w:val="00A93EA3"/>
    <w:rsid w:val="00AB322A"/>
    <w:rsid w:val="00AB3A27"/>
    <w:rsid w:val="00AD09C8"/>
    <w:rsid w:val="00AF4DD8"/>
    <w:rsid w:val="00B06EFA"/>
    <w:rsid w:val="00B213FB"/>
    <w:rsid w:val="00B24A67"/>
    <w:rsid w:val="00B34689"/>
    <w:rsid w:val="00B417F8"/>
    <w:rsid w:val="00B61E59"/>
    <w:rsid w:val="00B62CC8"/>
    <w:rsid w:val="00B633AE"/>
    <w:rsid w:val="00B678B4"/>
    <w:rsid w:val="00B7490F"/>
    <w:rsid w:val="00B9588B"/>
    <w:rsid w:val="00BA3653"/>
    <w:rsid w:val="00BB43E4"/>
    <w:rsid w:val="00BC1896"/>
    <w:rsid w:val="00BE046C"/>
    <w:rsid w:val="00C11626"/>
    <w:rsid w:val="00C25C67"/>
    <w:rsid w:val="00C26E79"/>
    <w:rsid w:val="00C36C56"/>
    <w:rsid w:val="00C3718C"/>
    <w:rsid w:val="00C50AB5"/>
    <w:rsid w:val="00C5587D"/>
    <w:rsid w:val="00C67998"/>
    <w:rsid w:val="00C727B9"/>
    <w:rsid w:val="00C9104E"/>
    <w:rsid w:val="00C93131"/>
    <w:rsid w:val="00C9654C"/>
    <w:rsid w:val="00CD0237"/>
    <w:rsid w:val="00CD1140"/>
    <w:rsid w:val="00CE55E2"/>
    <w:rsid w:val="00D20190"/>
    <w:rsid w:val="00D315DA"/>
    <w:rsid w:val="00D3700C"/>
    <w:rsid w:val="00D37AAD"/>
    <w:rsid w:val="00D4437D"/>
    <w:rsid w:val="00D46251"/>
    <w:rsid w:val="00D47A86"/>
    <w:rsid w:val="00D54331"/>
    <w:rsid w:val="00D61B1B"/>
    <w:rsid w:val="00D6333E"/>
    <w:rsid w:val="00D73A86"/>
    <w:rsid w:val="00D761B2"/>
    <w:rsid w:val="00D77653"/>
    <w:rsid w:val="00D807E9"/>
    <w:rsid w:val="00DA3257"/>
    <w:rsid w:val="00DB1FDF"/>
    <w:rsid w:val="00DC55BA"/>
    <w:rsid w:val="00DD1A63"/>
    <w:rsid w:val="00DD79C6"/>
    <w:rsid w:val="00DE3480"/>
    <w:rsid w:val="00DE634C"/>
    <w:rsid w:val="00DF11C0"/>
    <w:rsid w:val="00DF26F1"/>
    <w:rsid w:val="00E1351D"/>
    <w:rsid w:val="00E2081E"/>
    <w:rsid w:val="00E30AC3"/>
    <w:rsid w:val="00E46C20"/>
    <w:rsid w:val="00E46C48"/>
    <w:rsid w:val="00E50C81"/>
    <w:rsid w:val="00E542CD"/>
    <w:rsid w:val="00E71253"/>
    <w:rsid w:val="00E73598"/>
    <w:rsid w:val="00E75B55"/>
    <w:rsid w:val="00E82C88"/>
    <w:rsid w:val="00E908DD"/>
    <w:rsid w:val="00E966AF"/>
    <w:rsid w:val="00EA09D8"/>
    <w:rsid w:val="00EC1F52"/>
    <w:rsid w:val="00ED1C7B"/>
    <w:rsid w:val="00ED6381"/>
    <w:rsid w:val="00EE1B28"/>
    <w:rsid w:val="00EE3385"/>
    <w:rsid w:val="00EE565B"/>
    <w:rsid w:val="00EE724E"/>
    <w:rsid w:val="00F06FA8"/>
    <w:rsid w:val="00F07AA7"/>
    <w:rsid w:val="00F10166"/>
    <w:rsid w:val="00F1234A"/>
    <w:rsid w:val="00F124F2"/>
    <w:rsid w:val="00F15A07"/>
    <w:rsid w:val="00F177CC"/>
    <w:rsid w:val="00F364FB"/>
    <w:rsid w:val="00F45942"/>
    <w:rsid w:val="00F531E3"/>
    <w:rsid w:val="00F64D03"/>
    <w:rsid w:val="00F71E2E"/>
    <w:rsid w:val="00F765F5"/>
    <w:rsid w:val="00F90FC0"/>
    <w:rsid w:val="00FA41D1"/>
    <w:rsid w:val="00FA7277"/>
    <w:rsid w:val="00FC621A"/>
    <w:rsid w:val="00FD431D"/>
    <w:rsid w:val="00FD445E"/>
    <w:rsid w:val="00FE0D5F"/>
    <w:rsid w:val="00FE27E4"/>
    <w:rsid w:val="00FF1C18"/>
    <w:rsid w:val="00FF4111"/>
    <w:rsid w:val="00FF6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381"/>
  </w:style>
  <w:style w:type="paragraph" w:styleId="1">
    <w:name w:val="heading 1"/>
    <w:basedOn w:val="a"/>
    <w:next w:val="a"/>
    <w:qFormat/>
    <w:rsid w:val="00ED6381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9432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E724E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D6381"/>
    <w:rPr>
      <w:rFonts w:ascii="Verdana" w:hAnsi="Verdana" w:cs="Verdana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EE724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4">
    <w:name w:val="No Spacing"/>
    <w:uiPriority w:val="1"/>
    <w:qFormat/>
    <w:rsid w:val="00EE724E"/>
    <w:rPr>
      <w:sz w:val="24"/>
      <w:szCs w:val="24"/>
      <w:lang w:val="uk-UA"/>
    </w:rPr>
  </w:style>
  <w:style w:type="paragraph" w:styleId="a5">
    <w:name w:val="List Paragraph"/>
    <w:basedOn w:val="a"/>
    <w:uiPriority w:val="99"/>
    <w:qFormat/>
    <w:rsid w:val="008D19ED"/>
    <w:pPr>
      <w:ind w:left="708"/>
    </w:pPr>
  </w:style>
  <w:style w:type="character" w:customStyle="1" w:styleId="20">
    <w:name w:val="Заголовок 2 Знак"/>
    <w:basedOn w:val="a0"/>
    <w:link w:val="2"/>
    <w:semiHidden/>
    <w:rsid w:val="0094322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a6">
    <w:name w:val="Абзац списку"/>
    <w:basedOn w:val="a"/>
    <w:qFormat/>
    <w:rsid w:val="00420157"/>
    <w:pPr>
      <w:ind w:left="720"/>
      <w:contextualSpacing/>
      <w:jc w:val="both"/>
    </w:pPr>
    <w:rPr>
      <w:rFonts w:eastAsia="Calibri" w:cs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Широківська селищна рада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Краснова Алла</dc:creator>
  <cp:lastModifiedBy>21rsedo01</cp:lastModifiedBy>
  <cp:revision>2</cp:revision>
  <cp:lastPrinted>2024-08-07T11:34:00Z</cp:lastPrinted>
  <dcterms:created xsi:type="dcterms:W3CDTF">2024-08-08T05:09:00Z</dcterms:created>
  <dcterms:modified xsi:type="dcterms:W3CDTF">2024-08-08T05:09:00Z</dcterms:modified>
</cp:coreProperties>
</file>