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618" w:rsidRPr="009D355E" w:rsidRDefault="008E5AD0" w:rsidP="002A2618">
      <w:pPr>
        <w:pStyle w:val="a3"/>
        <w:rPr>
          <w:sz w:val="26"/>
          <w:szCs w:val="26"/>
        </w:rPr>
      </w:pPr>
      <w:r w:rsidRPr="00F85052">
        <w:rPr>
          <w:b/>
          <w:sz w:val="26"/>
          <w:szCs w:val="26"/>
        </w:rPr>
        <w:tab/>
      </w:r>
      <w:r w:rsidRPr="00F85052">
        <w:rPr>
          <w:b/>
          <w:sz w:val="26"/>
          <w:szCs w:val="26"/>
        </w:rPr>
        <w:tab/>
      </w:r>
      <w:r w:rsidRPr="00F85052">
        <w:rPr>
          <w:b/>
          <w:sz w:val="26"/>
          <w:szCs w:val="26"/>
        </w:rPr>
        <w:tab/>
      </w:r>
      <w:r w:rsidRPr="00F85052">
        <w:rPr>
          <w:b/>
          <w:sz w:val="26"/>
          <w:szCs w:val="26"/>
        </w:rPr>
        <w:tab/>
      </w:r>
      <w:r w:rsidRPr="00F85052">
        <w:rPr>
          <w:b/>
          <w:sz w:val="26"/>
          <w:szCs w:val="26"/>
        </w:rPr>
        <w:tab/>
      </w:r>
      <w:r w:rsidRPr="00F85052">
        <w:rPr>
          <w:b/>
          <w:sz w:val="26"/>
          <w:szCs w:val="26"/>
        </w:rPr>
        <w:tab/>
      </w:r>
      <w:r w:rsidRPr="00F85052">
        <w:rPr>
          <w:b/>
          <w:sz w:val="26"/>
          <w:szCs w:val="26"/>
        </w:rPr>
        <w:tab/>
      </w:r>
      <w:r w:rsidR="002A2618" w:rsidRPr="009D355E">
        <w:rPr>
          <w:sz w:val="26"/>
          <w:szCs w:val="26"/>
        </w:rPr>
        <w:t>Додаток</w:t>
      </w:r>
      <w:r w:rsidR="002A2618">
        <w:rPr>
          <w:sz w:val="26"/>
          <w:szCs w:val="26"/>
        </w:rPr>
        <w:t xml:space="preserve"> 2</w:t>
      </w:r>
    </w:p>
    <w:p w:rsidR="002A2618" w:rsidRPr="009D355E" w:rsidRDefault="002A2618" w:rsidP="002A2618">
      <w:pPr>
        <w:pStyle w:val="a3"/>
        <w:rPr>
          <w:sz w:val="26"/>
          <w:szCs w:val="26"/>
        </w:rPr>
      </w:pPr>
      <w:r w:rsidRPr="009D355E">
        <w:rPr>
          <w:sz w:val="26"/>
          <w:szCs w:val="26"/>
        </w:rPr>
        <w:tab/>
      </w:r>
      <w:r w:rsidRPr="009D355E">
        <w:rPr>
          <w:sz w:val="26"/>
          <w:szCs w:val="26"/>
        </w:rPr>
        <w:tab/>
      </w:r>
      <w:r w:rsidRPr="009D355E">
        <w:rPr>
          <w:sz w:val="26"/>
          <w:szCs w:val="26"/>
        </w:rPr>
        <w:tab/>
      </w:r>
      <w:r w:rsidRPr="009D355E">
        <w:rPr>
          <w:sz w:val="26"/>
          <w:szCs w:val="26"/>
        </w:rPr>
        <w:tab/>
      </w:r>
      <w:r w:rsidRPr="009D355E">
        <w:rPr>
          <w:sz w:val="26"/>
          <w:szCs w:val="26"/>
        </w:rPr>
        <w:tab/>
      </w:r>
      <w:r w:rsidRPr="009D355E">
        <w:rPr>
          <w:sz w:val="26"/>
          <w:szCs w:val="26"/>
        </w:rPr>
        <w:tab/>
      </w:r>
      <w:r w:rsidRPr="009D355E">
        <w:rPr>
          <w:sz w:val="26"/>
          <w:szCs w:val="26"/>
        </w:rPr>
        <w:tab/>
        <w:t xml:space="preserve">до рішення виконавчого комітету </w:t>
      </w:r>
    </w:p>
    <w:p w:rsidR="002A2618" w:rsidRPr="009D355E" w:rsidRDefault="002A2618" w:rsidP="002A2618">
      <w:pPr>
        <w:pStyle w:val="a3"/>
        <w:rPr>
          <w:sz w:val="26"/>
          <w:szCs w:val="26"/>
        </w:rPr>
      </w:pPr>
      <w:r w:rsidRPr="009D355E">
        <w:rPr>
          <w:sz w:val="26"/>
          <w:szCs w:val="26"/>
        </w:rPr>
        <w:tab/>
      </w:r>
      <w:r w:rsidRPr="009D355E">
        <w:rPr>
          <w:sz w:val="26"/>
          <w:szCs w:val="26"/>
        </w:rPr>
        <w:tab/>
      </w:r>
      <w:r w:rsidRPr="009D355E">
        <w:rPr>
          <w:sz w:val="26"/>
          <w:szCs w:val="26"/>
        </w:rPr>
        <w:tab/>
      </w:r>
      <w:r w:rsidRPr="009D355E">
        <w:rPr>
          <w:sz w:val="26"/>
          <w:szCs w:val="26"/>
        </w:rPr>
        <w:tab/>
      </w:r>
      <w:r w:rsidRPr="009D355E">
        <w:rPr>
          <w:sz w:val="26"/>
          <w:szCs w:val="26"/>
        </w:rPr>
        <w:tab/>
      </w:r>
      <w:r w:rsidRPr="009D355E">
        <w:rPr>
          <w:sz w:val="26"/>
          <w:szCs w:val="26"/>
        </w:rPr>
        <w:tab/>
      </w:r>
      <w:r w:rsidRPr="009D355E">
        <w:rPr>
          <w:sz w:val="26"/>
          <w:szCs w:val="26"/>
        </w:rPr>
        <w:tab/>
        <w:t xml:space="preserve">Широківської селищної ради </w:t>
      </w:r>
    </w:p>
    <w:p w:rsidR="002A2618" w:rsidRPr="00BC5E9B" w:rsidRDefault="002A2618" w:rsidP="002A2618">
      <w:pPr>
        <w:pStyle w:val="a3"/>
        <w:rPr>
          <w:sz w:val="26"/>
          <w:szCs w:val="26"/>
        </w:rPr>
      </w:pPr>
      <w:r w:rsidRPr="009D355E">
        <w:rPr>
          <w:sz w:val="26"/>
          <w:szCs w:val="26"/>
        </w:rPr>
        <w:tab/>
      </w:r>
      <w:r w:rsidRPr="009D355E">
        <w:rPr>
          <w:sz w:val="26"/>
          <w:szCs w:val="26"/>
        </w:rPr>
        <w:tab/>
      </w:r>
      <w:r w:rsidRPr="009D355E">
        <w:rPr>
          <w:sz w:val="26"/>
          <w:szCs w:val="26"/>
        </w:rPr>
        <w:tab/>
      </w:r>
      <w:r w:rsidRPr="009D355E">
        <w:rPr>
          <w:sz w:val="26"/>
          <w:szCs w:val="26"/>
        </w:rPr>
        <w:tab/>
      </w:r>
      <w:r w:rsidRPr="009D355E">
        <w:rPr>
          <w:sz w:val="26"/>
          <w:szCs w:val="26"/>
        </w:rPr>
        <w:tab/>
      </w:r>
      <w:r w:rsidRPr="009D355E">
        <w:rPr>
          <w:sz w:val="26"/>
          <w:szCs w:val="26"/>
        </w:rPr>
        <w:tab/>
      </w:r>
      <w:r w:rsidRPr="009D355E">
        <w:rPr>
          <w:sz w:val="26"/>
          <w:szCs w:val="26"/>
        </w:rPr>
        <w:tab/>
        <w:t xml:space="preserve">від </w:t>
      </w:r>
      <w:r w:rsidRPr="00BC5E9B">
        <w:rPr>
          <w:sz w:val="26"/>
          <w:szCs w:val="26"/>
        </w:rPr>
        <w:t>15.11.</w:t>
      </w:r>
      <w:r w:rsidRPr="009D355E">
        <w:rPr>
          <w:sz w:val="26"/>
          <w:szCs w:val="26"/>
        </w:rPr>
        <w:t xml:space="preserve">2024   № </w:t>
      </w:r>
      <w:r w:rsidRPr="00BC5E9B">
        <w:rPr>
          <w:sz w:val="26"/>
          <w:szCs w:val="26"/>
        </w:rPr>
        <w:t>288</w:t>
      </w:r>
    </w:p>
    <w:p w:rsidR="002A2618" w:rsidRPr="00F85052" w:rsidRDefault="002A2618" w:rsidP="002A2618">
      <w:pPr>
        <w:pStyle w:val="a3"/>
        <w:rPr>
          <w:b/>
          <w:sz w:val="26"/>
          <w:szCs w:val="26"/>
        </w:rPr>
      </w:pPr>
    </w:p>
    <w:p w:rsidR="002A2618" w:rsidRPr="00F85052" w:rsidRDefault="002A2618" w:rsidP="002A2618">
      <w:pPr>
        <w:jc w:val="center"/>
        <w:rPr>
          <w:b/>
          <w:sz w:val="26"/>
          <w:szCs w:val="26"/>
        </w:rPr>
      </w:pPr>
      <w:r w:rsidRPr="00F85052">
        <w:rPr>
          <w:b/>
          <w:sz w:val="26"/>
          <w:szCs w:val="26"/>
        </w:rPr>
        <w:t>Положення</w:t>
      </w:r>
      <w:r w:rsidRPr="00F85052">
        <w:rPr>
          <w:b/>
          <w:sz w:val="26"/>
          <w:szCs w:val="26"/>
        </w:rPr>
        <w:br/>
        <w:t>про постійно діючу комісію з виявлення, обстеження та взяття на облік</w:t>
      </w:r>
      <w:r w:rsidRPr="00F85052">
        <w:rPr>
          <w:b/>
          <w:sz w:val="26"/>
          <w:szCs w:val="26"/>
        </w:rPr>
        <w:br/>
        <w:t>безхазяйного нерухомого майна та майна відумерлої спадщини на</w:t>
      </w:r>
      <w:r w:rsidRPr="00F85052">
        <w:rPr>
          <w:b/>
          <w:sz w:val="26"/>
          <w:szCs w:val="26"/>
        </w:rPr>
        <w:br/>
        <w:t xml:space="preserve">території </w:t>
      </w:r>
      <w:r>
        <w:rPr>
          <w:b/>
          <w:sz w:val="26"/>
          <w:szCs w:val="26"/>
        </w:rPr>
        <w:t>Широківської</w:t>
      </w:r>
      <w:r w:rsidRPr="00F85052">
        <w:rPr>
          <w:b/>
          <w:sz w:val="26"/>
          <w:szCs w:val="26"/>
        </w:rPr>
        <w:t xml:space="preserve"> територіальної громади</w:t>
      </w:r>
    </w:p>
    <w:p w:rsidR="002A2618" w:rsidRPr="00F85052" w:rsidRDefault="002A2618" w:rsidP="002A2618">
      <w:pPr>
        <w:jc w:val="both"/>
        <w:rPr>
          <w:sz w:val="26"/>
          <w:szCs w:val="26"/>
        </w:rPr>
      </w:pPr>
      <w:r w:rsidRPr="00F85052">
        <w:rPr>
          <w:sz w:val="26"/>
          <w:szCs w:val="26"/>
        </w:rPr>
        <w:br/>
      </w:r>
      <w:r w:rsidRPr="00F85052">
        <w:rPr>
          <w:sz w:val="26"/>
          <w:szCs w:val="26"/>
        </w:rPr>
        <w:tab/>
        <w:t>1. Постійно діюча комісія з виявлення, обстеження та взяття на облік</w:t>
      </w:r>
      <w:r w:rsidRPr="00F85052">
        <w:rPr>
          <w:sz w:val="26"/>
          <w:szCs w:val="26"/>
        </w:rPr>
        <w:br/>
        <w:t>безхазяйного нерухомого майна та майна відумерлої спадщини на території</w:t>
      </w:r>
      <w:r w:rsidRPr="00F85052">
        <w:rPr>
          <w:sz w:val="26"/>
          <w:szCs w:val="26"/>
        </w:rPr>
        <w:br/>
      </w:r>
      <w:r>
        <w:rPr>
          <w:sz w:val="26"/>
          <w:szCs w:val="26"/>
        </w:rPr>
        <w:t>Широківської</w:t>
      </w:r>
      <w:r w:rsidRPr="00F85052">
        <w:rPr>
          <w:sz w:val="26"/>
          <w:szCs w:val="26"/>
        </w:rPr>
        <w:t xml:space="preserve"> територіальної громади (далі – Комісія) утворюється з метою упорядкування роботи та координації дій з виявлення, обстеження та взяття на облік безхазяйного нерухомого майна на території </w:t>
      </w:r>
      <w:r>
        <w:rPr>
          <w:sz w:val="26"/>
          <w:szCs w:val="26"/>
        </w:rPr>
        <w:t>Широківської</w:t>
      </w:r>
      <w:r w:rsidRPr="00F85052">
        <w:rPr>
          <w:sz w:val="26"/>
          <w:szCs w:val="26"/>
        </w:rPr>
        <w:t xml:space="preserve"> територіальної громади. </w:t>
      </w:r>
    </w:p>
    <w:p w:rsidR="002A2618" w:rsidRDefault="002A2618" w:rsidP="002A2618">
      <w:pPr>
        <w:jc w:val="both"/>
        <w:rPr>
          <w:sz w:val="26"/>
          <w:szCs w:val="26"/>
        </w:rPr>
      </w:pPr>
      <w:r w:rsidRPr="00F85052">
        <w:rPr>
          <w:sz w:val="26"/>
          <w:szCs w:val="26"/>
        </w:rPr>
        <w:tab/>
        <w:t>2. У своїй діяльності Комісія керується Законом України «Про місцеве самоврядування в Україні»</w:t>
      </w:r>
      <w:r>
        <w:rPr>
          <w:sz w:val="26"/>
          <w:szCs w:val="26"/>
        </w:rPr>
        <w:t xml:space="preserve">, </w:t>
      </w:r>
      <w:r w:rsidRPr="00F85052">
        <w:rPr>
          <w:sz w:val="26"/>
          <w:szCs w:val="26"/>
        </w:rPr>
        <w:t>Цивільним кодексом України,</w:t>
      </w:r>
      <w:r w:rsidRPr="00F85052">
        <w:rPr>
          <w:sz w:val="26"/>
          <w:szCs w:val="26"/>
        </w:rPr>
        <w:br/>
      </w:r>
      <w:r>
        <w:rPr>
          <w:sz w:val="26"/>
          <w:szCs w:val="26"/>
        </w:rPr>
        <w:t xml:space="preserve">та іншими законодавчими  та підзаконними актами України.  </w:t>
      </w:r>
    </w:p>
    <w:p w:rsidR="002A2618" w:rsidRPr="00F85052" w:rsidRDefault="002A2618" w:rsidP="002A2618">
      <w:pPr>
        <w:jc w:val="both"/>
        <w:rPr>
          <w:sz w:val="26"/>
          <w:szCs w:val="26"/>
        </w:rPr>
      </w:pPr>
      <w:r w:rsidRPr="00F85052">
        <w:rPr>
          <w:sz w:val="26"/>
          <w:szCs w:val="26"/>
        </w:rPr>
        <w:tab/>
        <w:t>3. Комісія з питань своєї діяльності підзвітна та підконтрольна</w:t>
      </w:r>
      <w:r w:rsidRPr="00F85052">
        <w:rPr>
          <w:sz w:val="26"/>
          <w:szCs w:val="26"/>
        </w:rPr>
        <w:br/>
        <w:t xml:space="preserve">виконавчому комітету </w:t>
      </w:r>
      <w:r>
        <w:rPr>
          <w:sz w:val="26"/>
          <w:szCs w:val="26"/>
        </w:rPr>
        <w:t>Широківської селищної</w:t>
      </w:r>
      <w:r w:rsidRPr="00F85052">
        <w:rPr>
          <w:sz w:val="26"/>
          <w:szCs w:val="26"/>
        </w:rPr>
        <w:t xml:space="preserve"> ради.</w:t>
      </w:r>
    </w:p>
    <w:p w:rsidR="002A2618" w:rsidRPr="00F85052" w:rsidRDefault="002A2618" w:rsidP="002A2618">
      <w:pPr>
        <w:jc w:val="both"/>
        <w:rPr>
          <w:sz w:val="26"/>
          <w:szCs w:val="26"/>
        </w:rPr>
      </w:pPr>
      <w:r w:rsidRPr="00F85052">
        <w:rPr>
          <w:sz w:val="26"/>
          <w:szCs w:val="26"/>
        </w:rPr>
        <w:tab/>
        <w:t xml:space="preserve">4. На Комісію покладаються наступні завдання: </w:t>
      </w:r>
    </w:p>
    <w:p w:rsidR="002A2618" w:rsidRPr="00F85052" w:rsidRDefault="002A2618" w:rsidP="002A2618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4.1.</w:t>
      </w:r>
      <w:r w:rsidRPr="00F85052">
        <w:rPr>
          <w:sz w:val="26"/>
          <w:szCs w:val="26"/>
        </w:rPr>
        <w:t>Ведення обліку безхазяйного нерухомого майна, виявленого на</w:t>
      </w:r>
      <w:r w:rsidRPr="00F85052">
        <w:rPr>
          <w:sz w:val="26"/>
          <w:szCs w:val="26"/>
        </w:rPr>
        <w:br/>
        <w:t xml:space="preserve">території </w:t>
      </w:r>
      <w:r>
        <w:rPr>
          <w:sz w:val="26"/>
          <w:szCs w:val="26"/>
        </w:rPr>
        <w:t>Широківської</w:t>
      </w:r>
      <w:r w:rsidRPr="00F85052">
        <w:rPr>
          <w:sz w:val="26"/>
          <w:szCs w:val="26"/>
        </w:rPr>
        <w:t xml:space="preserve"> територіальної громади;</w:t>
      </w:r>
    </w:p>
    <w:p w:rsidR="002A2618" w:rsidRPr="00F85052" w:rsidRDefault="002A2618" w:rsidP="002A2618">
      <w:pPr>
        <w:jc w:val="both"/>
        <w:rPr>
          <w:sz w:val="26"/>
          <w:szCs w:val="26"/>
        </w:rPr>
      </w:pPr>
      <w:r w:rsidRPr="00F85052">
        <w:rPr>
          <w:sz w:val="26"/>
          <w:szCs w:val="26"/>
        </w:rPr>
        <w:tab/>
      </w:r>
      <w:r>
        <w:rPr>
          <w:sz w:val="26"/>
          <w:szCs w:val="26"/>
        </w:rPr>
        <w:t xml:space="preserve"> 4</w:t>
      </w:r>
      <w:r w:rsidRPr="00F85052">
        <w:rPr>
          <w:sz w:val="26"/>
          <w:szCs w:val="26"/>
        </w:rPr>
        <w:t>.</w:t>
      </w:r>
      <w:r>
        <w:rPr>
          <w:sz w:val="26"/>
          <w:szCs w:val="26"/>
        </w:rPr>
        <w:t>2.</w:t>
      </w:r>
      <w:r w:rsidRPr="00F85052">
        <w:rPr>
          <w:sz w:val="26"/>
          <w:szCs w:val="26"/>
        </w:rPr>
        <w:t xml:space="preserve">Розміщення в друкованих засобах масової </w:t>
      </w:r>
      <w:proofErr w:type="spellStart"/>
      <w:r>
        <w:rPr>
          <w:sz w:val="26"/>
          <w:szCs w:val="26"/>
          <w:lang w:val="ru-RU"/>
        </w:rPr>
        <w:t>інформації</w:t>
      </w:r>
      <w:proofErr w:type="spellEnd"/>
      <w:r>
        <w:rPr>
          <w:sz w:val="26"/>
          <w:szCs w:val="26"/>
          <w:lang w:val="ru-RU"/>
        </w:rPr>
        <w:t xml:space="preserve"> </w:t>
      </w:r>
      <w:r w:rsidRPr="00F85052">
        <w:rPr>
          <w:sz w:val="26"/>
          <w:szCs w:val="26"/>
        </w:rPr>
        <w:t xml:space="preserve">від імені </w:t>
      </w:r>
      <w:r>
        <w:rPr>
          <w:sz w:val="26"/>
          <w:szCs w:val="26"/>
        </w:rPr>
        <w:t xml:space="preserve">Широківської селищної </w:t>
      </w:r>
      <w:r w:rsidRPr="00F85052">
        <w:rPr>
          <w:sz w:val="26"/>
          <w:szCs w:val="26"/>
        </w:rPr>
        <w:t>ради оголошень про взяття на облік безхазяйного нерухомого майна.</w:t>
      </w:r>
    </w:p>
    <w:p w:rsidR="002A2618" w:rsidRPr="00F85052" w:rsidRDefault="002A2618" w:rsidP="002A2618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4.3.</w:t>
      </w:r>
      <w:r w:rsidRPr="00F85052">
        <w:rPr>
          <w:sz w:val="26"/>
          <w:szCs w:val="26"/>
        </w:rPr>
        <w:t xml:space="preserve">Здійснення заходів з виявлення на території </w:t>
      </w:r>
      <w:r>
        <w:rPr>
          <w:sz w:val="26"/>
          <w:szCs w:val="26"/>
        </w:rPr>
        <w:t>Широківської</w:t>
      </w:r>
      <w:r w:rsidRPr="00F85052">
        <w:rPr>
          <w:sz w:val="26"/>
          <w:szCs w:val="26"/>
        </w:rPr>
        <w:br/>
        <w:t>територіальної громади безхазяйного нерухомого майна</w:t>
      </w:r>
      <w:r>
        <w:rPr>
          <w:sz w:val="26"/>
          <w:szCs w:val="26"/>
        </w:rPr>
        <w:t xml:space="preserve"> та майна відумерлої спадщини.</w:t>
      </w:r>
      <w:r>
        <w:rPr>
          <w:sz w:val="26"/>
          <w:szCs w:val="26"/>
        </w:rPr>
        <w:br/>
      </w:r>
      <w:r>
        <w:rPr>
          <w:sz w:val="26"/>
          <w:szCs w:val="26"/>
        </w:rPr>
        <w:tab/>
        <w:t>4.4.</w:t>
      </w:r>
      <w:r w:rsidRPr="00F85052">
        <w:rPr>
          <w:sz w:val="26"/>
          <w:szCs w:val="26"/>
        </w:rPr>
        <w:t>Здійснення заходів щодо збереження та утримання виявленого на</w:t>
      </w:r>
      <w:r w:rsidRPr="00F85052">
        <w:rPr>
          <w:sz w:val="26"/>
          <w:szCs w:val="26"/>
        </w:rPr>
        <w:br/>
        <w:t xml:space="preserve">території </w:t>
      </w:r>
      <w:r>
        <w:rPr>
          <w:sz w:val="26"/>
          <w:szCs w:val="26"/>
        </w:rPr>
        <w:t xml:space="preserve">Широківської </w:t>
      </w:r>
      <w:r w:rsidRPr="00F85052">
        <w:rPr>
          <w:sz w:val="26"/>
          <w:szCs w:val="26"/>
        </w:rPr>
        <w:t xml:space="preserve"> територіальної громади безхазяйного нерухомого майна</w:t>
      </w:r>
      <w:r>
        <w:rPr>
          <w:sz w:val="26"/>
          <w:szCs w:val="26"/>
        </w:rPr>
        <w:t xml:space="preserve"> та майна відумерлої спадщини</w:t>
      </w:r>
      <w:r w:rsidRPr="00F85052">
        <w:rPr>
          <w:sz w:val="26"/>
          <w:szCs w:val="26"/>
        </w:rPr>
        <w:t xml:space="preserve">. </w:t>
      </w:r>
    </w:p>
    <w:p w:rsidR="002A2618" w:rsidRDefault="002A2618" w:rsidP="002A2618">
      <w:pPr>
        <w:ind w:firstLine="708"/>
        <w:jc w:val="both"/>
        <w:rPr>
          <w:sz w:val="26"/>
          <w:szCs w:val="26"/>
        </w:rPr>
      </w:pPr>
      <w:r w:rsidRPr="00F85052">
        <w:rPr>
          <w:sz w:val="26"/>
          <w:szCs w:val="26"/>
        </w:rPr>
        <w:t>4.</w:t>
      </w:r>
      <w:r>
        <w:rPr>
          <w:sz w:val="26"/>
          <w:szCs w:val="26"/>
        </w:rPr>
        <w:t>5</w:t>
      </w:r>
      <w:r w:rsidRPr="00F85052">
        <w:rPr>
          <w:sz w:val="26"/>
          <w:szCs w:val="26"/>
        </w:rPr>
        <w:t xml:space="preserve">. Підготовка </w:t>
      </w:r>
      <w:r>
        <w:rPr>
          <w:sz w:val="26"/>
          <w:szCs w:val="26"/>
        </w:rPr>
        <w:t xml:space="preserve">та надання відповідних матеріалів до юридичного відділу виконавчого комітету Широківської селищної ради для подальшого подання </w:t>
      </w:r>
      <w:r w:rsidRPr="00F8505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до суду для вирішення питання </w:t>
      </w:r>
      <w:r w:rsidRPr="00F85052">
        <w:rPr>
          <w:sz w:val="26"/>
          <w:szCs w:val="26"/>
        </w:rPr>
        <w:t xml:space="preserve"> передач</w:t>
      </w:r>
      <w:r>
        <w:rPr>
          <w:sz w:val="26"/>
          <w:szCs w:val="26"/>
        </w:rPr>
        <w:t xml:space="preserve">і </w:t>
      </w:r>
      <w:r w:rsidRPr="00F85052">
        <w:rPr>
          <w:sz w:val="26"/>
          <w:szCs w:val="26"/>
        </w:rPr>
        <w:t>безхазяйного нерухомого</w:t>
      </w:r>
      <w:r>
        <w:rPr>
          <w:sz w:val="26"/>
          <w:szCs w:val="26"/>
        </w:rPr>
        <w:t xml:space="preserve"> </w:t>
      </w:r>
      <w:r w:rsidRPr="00F85052">
        <w:rPr>
          <w:sz w:val="26"/>
          <w:szCs w:val="26"/>
        </w:rPr>
        <w:t xml:space="preserve">майна </w:t>
      </w:r>
      <w:r>
        <w:rPr>
          <w:sz w:val="26"/>
          <w:szCs w:val="26"/>
        </w:rPr>
        <w:t xml:space="preserve">та майна відумерлої спадщини </w:t>
      </w:r>
      <w:r w:rsidRPr="00F85052">
        <w:rPr>
          <w:sz w:val="26"/>
          <w:szCs w:val="26"/>
        </w:rPr>
        <w:t xml:space="preserve">у комунальну власність </w:t>
      </w:r>
      <w:r>
        <w:rPr>
          <w:sz w:val="26"/>
          <w:szCs w:val="26"/>
        </w:rPr>
        <w:t xml:space="preserve">Широківської </w:t>
      </w:r>
      <w:r w:rsidRPr="00F85052">
        <w:rPr>
          <w:sz w:val="26"/>
          <w:szCs w:val="26"/>
        </w:rPr>
        <w:t>територіальної</w:t>
      </w:r>
      <w:r w:rsidRPr="00CC5DE4">
        <w:rPr>
          <w:sz w:val="26"/>
          <w:szCs w:val="26"/>
        </w:rPr>
        <w:t xml:space="preserve"> </w:t>
      </w:r>
      <w:r w:rsidRPr="00F85052">
        <w:rPr>
          <w:sz w:val="26"/>
          <w:szCs w:val="26"/>
        </w:rPr>
        <w:t>громади.</w:t>
      </w:r>
      <w:r w:rsidRPr="00F85052">
        <w:rPr>
          <w:sz w:val="26"/>
          <w:szCs w:val="26"/>
        </w:rPr>
        <w:br/>
      </w:r>
      <w:r w:rsidRPr="00F85052">
        <w:rPr>
          <w:sz w:val="26"/>
          <w:szCs w:val="26"/>
        </w:rPr>
        <w:tab/>
        <w:t>5. Склад Комісії затверджується рішенням виконавчого комітету</w:t>
      </w:r>
      <w:r w:rsidRPr="00F85052">
        <w:rPr>
          <w:sz w:val="26"/>
          <w:szCs w:val="26"/>
        </w:rPr>
        <w:br/>
      </w:r>
      <w:r>
        <w:rPr>
          <w:sz w:val="26"/>
          <w:szCs w:val="26"/>
        </w:rPr>
        <w:t>Широківської селищної</w:t>
      </w:r>
      <w:r w:rsidRPr="00F85052">
        <w:rPr>
          <w:sz w:val="26"/>
          <w:szCs w:val="26"/>
        </w:rPr>
        <w:t xml:space="preserve"> ради.</w:t>
      </w:r>
    </w:p>
    <w:p w:rsidR="002A2618" w:rsidRPr="00F85052" w:rsidRDefault="002A2618" w:rsidP="002A261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У</w:t>
      </w:r>
      <w:r w:rsidRPr="00D2639D">
        <w:rPr>
          <w:sz w:val="26"/>
          <w:szCs w:val="26"/>
        </w:rPr>
        <w:t xml:space="preserve"> разі потреби, коли безхазяйне майно чи відумерла спадщина виявлені на території </w:t>
      </w:r>
      <w:proofErr w:type="spellStart"/>
      <w:r w:rsidRPr="00D2639D">
        <w:rPr>
          <w:sz w:val="26"/>
          <w:szCs w:val="26"/>
        </w:rPr>
        <w:t>старостинського</w:t>
      </w:r>
      <w:proofErr w:type="spellEnd"/>
      <w:r w:rsidRPr="00D2639D">
        <w:rPr>
          <w:sz w:val="26"/>
          <w:szCs w:val="26"/>
        </w:rPr>
        <w:t xml:space="preserve"> округу</w:t>
      </w:r>
      <w:r>
        <w:rPr>
          <w:sz w:val="26"/>
          <w:szCs w:val="26"/>
        </w:rPr>
        <w:t xml:space="preserve">, залучати до роботи комісії </w:t>
      </w:r>
      <w:r w:rsidRPr="00D2639D">
        <w:rPr>
          <w:sz w:val="26"/>
          <w:szCs w:val="26"/>
        </w:rPr>
        <w:t>старост</w:t>
      </w:r>
      <w:r>
        <w:rPr>
          <w:sz w:val="26"/>
          <w:szCs w:val="26"/>
        </w:rPr>
        <w:t xml:space="preserve">у </w:t>
      </w:r>
      <w:r w:rsidRPr="00D2639D">
        <w:rPr>
          <w:sz w:val="26"/>
          <w:szCs w:val="26"/>
        </w:rPr>
        <w:t xml:space="preserve"> </w:t>
      </w:r>
      <w:proofErr w:type="spellStart"/>
      <w:r w:rsidRPr="00D2639D">
        <w:rPr>
          <w:sz w:val="26"/>
          <w:szCs w:val="26"/>
        </w:rPr>
        <w:t>Благодатнівського</w:t>
      </w:r>
      <w:proofErr w:type="spellEnd"/>
      <w:r w:rsidRPr="00D2639D">
        <w:rPr>
          <w:sz w:val="26"/>
          <w:szCs w:val="26"/>
        </w:rPr>
        <w:t xml:space="preserve"> </w:t>
      </w:r>
      <w:proofErr w:type="spellStart"/>
      <w:r w:rsidRPr="00D2639D">
        <w:rPr>
          <w:sz w:val="26"/>
          <w:szCs w:val="26"/>
        </w:rPr>
        <w:t>старостинського</w:t>
      </w:r>
      <w:proofErr w:type="spellEnd"/>
      <w:r w:rsidRPr="00D2639D">
        <w:rPr>
          <w:sz w:val="26"/>
          <w:szCs w:val="26"/>
        </w:rPr>
        <w:t xml:space="preserve"> округу </w:t>
      </w:r>
      <w:r>
        <w:rPr>
          <w:sz w:val="26"/>
          <w:szCs w:val="26"/>
        </w:rPr>
        <w:t xml:space="preserve">та </w:t>
      </w:r>
      <w:r w:rsidRPr="00D2639D">
        <w:rPr>
          <w:sz w:val="26"/>
          <w:szCs w:val="26"/>
        </w:rPr>
        <w:t>старост</w:t>
      </w:r>
      <w:r>
        <w:rPr>
          <w:sz w:val="26"/>
          <w:szCs w:val="26"/>
        </w:rPr>
        <w:t>у</w:t>
      </w:r>
      <w:r w:rsidRPr="00D2639D">
        <w:rPr>
          <w:sz w:val="26"/>
          <w:szCs w:val="26"/>
        </w:rPr>
        <w:t xml:space="preserve"> </w:t>
      </w:r>
      <w:proofErr w:type="spellStart"/>
      <w:r w:rsidRPr="00D2639D">
        <w:rPr>
          <w:sz w:val="26"/>
          <w:szCs w:val="26"/>
        </w:rPr>
        <w:t>Шестірнянського</w:t>
      </w:r>
      <w:proofErr w:type="spellEnd"/>
      <w:r w:rsidRPr="001D6B02">
        <w:rPr>
          <w:sz w:val="26"/>
          <w:szCs w:val="26"/>
        </w:rPr>
        <w:t xml:space="preserve"> </w:t>
      </w:r>
      <w:proofErr w:type="spellStart"/>
      <w:r w:rsidRPr="00D2639D">
        <w:rPr>
          <w:sz w:val="26"/>
          <w:szCs w:val="26"/>
        </w:rPr>
        <w:t>старостинського</w:t>
      </w:r>
      <w:proofErr w:type="spellEnd"/>
      <w:r w:rsidRPr="00D2639D">
        <w:rPr>
          <w:sz w:val="26"/>
          <w:szCs w:val="26"/>
        </w:rPr>
        <w:t xml:space="preserve"> округу</w:t>
      </w:r>
      <w:r>
        <w:rPr>
          <w:sz w:val="26"/>
          <w:szCs w:val="26"/>
        </w:rPr>
        <w:t>.</w:t>
      </w:r>
    </w:p>
    <w:p w:rsidR="002A2618" w:rsidRPr="00F85052" w:rsidRDefault="002A2618" w:rsidP="002A2618">
      <w:pPr>
        <w:jc w:val="both"/>
        <w:rPr>
          <w:sz w:val="26"/>
          <w:szCs w:val="26"/>
        </w:rPr>
      </w:pPr>
      <w:r w:rsidRPr="00F85052">
        <w:rPr>
          <w:sz w:val="26"/>
          <w:szCs w:val="26"/>
        </w:rPr>
        <w:tab/>
        <w:t>6. Комісія здійснює свою роботу у формі засідань, які проводяться в міру</w:t>
      </w:r>
      <w:r w:rsidRPr="00F85052">
        <w:rPr>
          <w:sz w:val="26"/>
          <w:szCs w:val="26"/>
        </w:rPr>
        <w:br/>
        <w:t>необхідності.</w:t>
      </w:r>
      <w:r w:rsidRPr="00F85052">
        <w:rPr>
          <w:sz w:val="26"/>
          <w:szCs w:val="26"/>
        </w:rPr>
        <w:br/>
      </w:r>
      <w:r w:rsidRPr="00F85052">
        <w:rPr>
          <w:sz w:val="26"/>
          <w:szCs w:val="26"/>
        </w:rPr>
        <w:tab/>
        <w:t>7. Голова Комісії організовує і скеровує роботу Комісії, визначає дату та</w:t>
      </w:r>
      <w:r w:rsidRPr="00F85052">
        <w:rPr>
          <w:sz w:val="26"/>
          <w:szCs w:val="26"/>
        </w:rPr>
        <w:br/>
        <w:t>час проведення її засідань, формує порядок денний засідань, веде засідання.</w:t>
      </w:r>
      <w:r>
        <w:rPr>
          <w:sz w:val="26"/>
          <w:szCs w:val="26"/>
        </w:rPr>
        <w:t xml:space="preserve"> На час тимчасової відсутності голови Комісії виконання його обов’язків покладаються на заступника голови Комісії. </w:t>
      </w:r>
      <w:r w:rsidRPr="00F85052">
        <w:rPr>
          <w:sz w:val="26"/>
          <w:szCs w:val="26"/>
        </w:rPr>
        <w:tab/>
      </w:r>
    </w:p>
    <w:p w:rsidR="002A2618" w:rsidRPr="00F85052" w:rsidRDefault="002A2618" w:rsidP="002A2618">
      <w:pPr>
        <w:jc w:val="both"/>
        <w:rPr>
          <w:sz w:val="26"/>
          <w:szCs w:val="26"/>
        </w:rPr>
      </w:pPr>
      <w:r w:rsidRPr="00F85052">
        <w:rPr>
          <w:sz w:val="26"/>
          <w:szCs w:val="26"/>
        </w:rPr>
        <w:tab/>
        <w:t xml:space="preserve">8. </w:t>
      </w:r>
      <w:r w:rsidRPr="00DC1930">
        <w:rPr>
          <w:sz w:val="26"/>
          <w:szCs w:val="26"/>
        </w:rPr>
        <w:t>Секретар Комісії доводить до відома членів Комісії дату та час</w:t>
      </w:r>
      <w:r w:rsidRPr="00DC1930">
        <w:rPr>
          <w:sz w:val="26"/>
          <w:szCs w:val="26"/>
        </w:rPr>
        <w:br/>
        <w:t>проведення засідань Комісії та їх порядок денний,</w:t>
      </w:r>
      <w:r w:rsidRPr="00DC1930">
        <w:rPr>
          <w:rFonts w:eastAsia="Calibri"/>
          <w:sz w:val="26"/>
          <w:szCs w:val="26"/>
          <w:lang w:eastAsia="en-US"/>
        </w:rPr>
        <w:t xml:space="preserve"> здійснює підготовку до засідання </w:t>
      </w:r>
      <w:r w:rsidRPr="00DC1930">
        <w:rPr>
          <w:rFonts w:eastAsia="Calibri"/>
          <w:sz w:val="26"/>
          <w:szCs w:val="26"/>
          <w:lang w:eastAsia="en-US"/>
        </w:rPr>
        <w:lastRenderedPageBreak/>
        <w:t xml:space="preserve">Комісії, вирішує інші організаційні питання проведення засідань </w:t>
      </w:r>
      <w:r>
        <w:rPr>
          <w:rFonts w:eastAsia="Calibri"/>
          <w:sz w:val="26"/>
          <w:szCs w:val="26"/>
          <w:lang w:eastAsia="en-US"/>
        </w:rPr>
        <w:t>К</w:t>
      </w:r>
      <w:r w:rsidRPr="00DC1930">
        <w:rPr>
          <w:rFonts w:eastAsia="Calibri"/>
          <w:sz w:val="26"/>
          <w:szCs w:val="26"/>
          <w:lang w:eastAsia="en-US"/>
        </w:rPr>
        <w:t>омісії</w:t>
      </w:r>
      <w:r>
        <w:rPr>
          <w:rFonts w:eastAsia="Calibri"/>
          <w:sz w:val="26"/>
          <w:szCs w:val="26"/>
          <w:lang w:eastAsia="en-US"/>
        </w:rPr>
        <w:t>, веде діловодство Комісії.</w:t>
      </w:r>
      <w:r w:rsidRPr="00DC1930">
        <w:rPr>
          <w:rFonts w:eastAsia="Calibri"/>
          <w:sz w:val="26"/>
          <w:szCs w:val="26"/>
          <w:lang w:eastAsia="en-US"/>
        </w:rPr>
        <w:t xml:space="preserve">  Н</w:t>
      </w:r>
      <w:r w:rsidRPr="00DC1930">
        <w:rPr>
          <w:sz w:val="26"/>
          <w:szCs w:val="26"/>
        </w:rPr>
        <w:t>а час тимчасової</w:t>
      </w:r>
      <w:r>
        <w:rPr>
          <w:sz w:val="26"/>
          <w:szCs w:val="26"/>
          <w:lang w:val="ru-RU"/>
        </w:rPr>
        <w:t xml:space="preserve"> </w:t>
      </w:r>
      <w:r w:rsidRPr="00DC1930">
        <w:rPr>
          <w:sz w:val="26"/>
          <w:szCs w:val="26"/>
        </w:rPr>
        <w:t>відсутності секретаря Комісії виконання  його</w:t>
      </w:r>
      <w:r w:rsidRPr="00F85052">
        <w:rPr>
          <w:sz w:val="26"/>
          <w:szCs w:val="26"/>
        </w:rPr>
        <w:t xml:space="preserve"> обов’язк</w:t>
      </w:r>
      <w:r>
        <w:rPr>
          <w:sz w:val="26"/>
          <w:szCs w:val="26"/>
        </w:rPr>
        <w:t>ів</w:t>
      </w:r>
      <w:r w:rsidRPr="00F85052">
        <w:rPr>
          <w:sz w:val="26"/>
          <w:szCs w:val="26"/>
        </w:rPr>
        <w:t xml:space="preserve"> покладаються на одного з членів</w:t>
      </w:r>
      <w:r>
        <w:rPr>
          <w:sz w:val="26"/>
          <w:szCs w:val="26"/>
        </w:rPr>
        <w:t xml:space="preserve"> К</w:t>
      </w:r>
      <w:r w:rsidRPr="00F85052">
        <w:rPr>
          <w:sz w:val="26"/>
          <w:szCs w:val="26"/>
        </w:rPr>
        <w:t>омісії за пропозицією голови Комісії.</w:t>
      </w:r>
    </w:p>
    <w:p w:rsidR="002A2618" w:rsidRPr="00F85052" w:rsidRDefault="002A2618" w:rsidP="002A2618">
      <w:pPr>
        <w:pStyle w:val="a3"/>
        <w:jc w:val="both"/>
        <w:rPr>
          <w:sz w:val="26"/>
          <w:szCs w:val="26"/>
        </w:rPr>
      </w:pPr>
      <w:r w:rsidRPr="00F85052">
        <w:rPr>
          <w:sz w:val="26"/>
          <w:szCs w:val="26"/>
        </w:rPr>
        <w:tab/>
        <w:t>9. Хід засідань Комісії фіксується у протоколі засідання Комісії, який</w:t>
      </w:r>
      <w:r w:rsidRPr="00F85052">
        <w:rPr>
          <w:sz w:val="26"/>
          <w:szCs w:val="26"/>
        </w:rPr>
        <w:br/>
        <w:t>ведеться секретарем Комісії та підписується всіма присутніми на засіданні</w:t>
      </w:r>
      <w:r w:rsidRPr="00F85052">
        <w:rPr>
          <w:sz w:val="26"/>
          <w:szCs w:val="26"/>
        </w:rPr>
        <w:br/>
        <w:t>членами Комісії.</w:t>
      </w:r>
    </w:p>
    <w:p w:rsidR="002A2618" w:rsidRPr="00974C74" w:rsidRDefault="002A2618" w:rsidP="002A2618">
      <w:pPr>
        <w:spacing w:line="276" w:lineRule="auto"/>
        <w:jc w:val="both"/>
        <w:rPr>
          <w:sz w:val="26"/>
          <w:szCs w:val="26"/>
        </w:rPr>
      </w:pPr>
      <w:r w:rsidRPr="00F85052">
        <w:rPr>
          <w:sz w:val="26"/>
          <w:szCs w:val="26"/>
        </w:rPr>
        <w:tab/>
        <w:t xml:space="preserve">10. </w:t>
      </w:r>
      <w:r w:rsidRPr="00974C74">
        <w:rPr>
          <w:rFonts w:eastAsia="Calibri"/>
          <w:sz w:val="26"/>
          <w:szCs w:val="26"/>
          <w:lang w:eastAsia="en-US"/>
        </w:rPr>
        <w:t>Засідання комісії є правочинним, якщо в ньому беруть участь більше половини від загального складу комісії.</w:t>
      </w:r>
      <w:r>
        <w:rPr>
          <w:rFonts w:eastAsia="Calibri"/>
          <w:sz w:val="26"/>
          <w:szCs w:val="26"/>
          <w:lang w:val="ru-RU" w:eastAsia="en-US"/>
        </w:rPr>
        <w:t xml:space="preserve"> </w:t>
      </w:r>
      <w:r w:rsidRPr="00974C74">
        <w:rPr>
          <w:sz w:val="26"/>
          <w:szCs w:val="26"/>
        </w:rPr>
        <w:t>Рішення Комісії приймаються шляхом відкритого голосування</w:t>
      </w:r>
      <w:r>
        <w:rPr>
          <w:sz w:val="26"/>
          <w:szCs w:val="26"/>
          <w:lang w:val="ru-RU"/>
        </w:rPr>
        <w:t xml:space="preserve"> </w:t>
      </w:r>
      <w:r w:rsidRPr="00974C74">
        <w:rPr>
          <w:sz w:val="26"/>
          <w:szCs w:val="26"/>
        </w:rPr>
        <w:t>простою більшістю голосів членів Комісії.</w:t>
      </w:r>
    </w:p>
    <w:p w:rsidR="002A2618" w:rsidRPr="00F85052" w:rsidRDefault="002A2618" w:rsidP="002A2618">
      <w:pPr>
        <w:pStyle w:val="a3"/>
        <w:jc w:val="both"/>
        <w:rPr>
          <w:sz w:val="26"/>
          <w:szCs w:val="26"/>
        </w:rPr>
      </w:pPr>
      <w:r w:rsidRPr="00F85052">
        <w:rPr>
          <w:sz w:val="26"/>
          <w:szCs w:val="26"/>
        </w:rPr>
        <w:tab/>
        <w:t>11. Комісія має право:</w:t>
      </w:r>
    </w:p>
    <w:p w:rsidR="002A2618" w:rsidRPr="00F85052" w:rsidRDefault="002A2618" w:rsidP="002A2618">
      <w:pPr>
        <w:pStyle w:val="a3"/>
        <w:jc w:val="both"/>
        <w:rPr>
          <w:sz w:val="26"/>
          <w:szCs w:val="26"/>
        </w:rPr>
      </w:pPr>
      <w:r w:rsidRPr="00F85052">
        <w:rPr>
          <w:sz w:val="26"/>
          <w:szCs w:val="26"/>
        </w:rPr>
        <w:tab/>
        <w:t xml:space="preserve">11.1. Одержувати від структурних підрозділів виконавчого комітету та виконавчих органів </w:t>
      </w:r>
      <w:r>
        <w:rPr>
          <w:sz w:val="26"/>
          <w:szCs w:val="26"/>
        </w:rPr>
        <w:t>Широківської селищної</w:t>
      </w:r>
      <w:r w:rsidRPr="00F85052">
        <w:rPr>
          <w:sz w:val="26"/>
          <w:szCs w:val="26"/>
        </w:rPr>
        <w:t xml:space="preserve"> ради документи та інформацію, необхідну для виконання покладених на неї завдань.</w:t>
      </w:r>
    </w:p>
    <w:p w:rsidR="002A2618" w:rsidRPr="00F85052" w:rsidRDefault="002A2618" w:rsidP="002A2618">
      <w:pPr>
        <w:pStyle w:val="a3"/>
        <w:jc w:val="both"/>
        <w:rPr>
          <w:sz w:val="26"/>
          <w:szCs w:val="26"/>
        </w:rPr>
      </w:pPr>
      <w:r w:rsidRPr="00F85052">
        <w:rPr>
          <w:sz w:val="26"/>
          <w:szCs w:val="26"/>
        </w:rPr>
        <w:tab/>
        <w:t xml:space="preserve">11.2. На безперешкодний доступ </w:t>
      </w:r>
      <w:r>
        <w:rPr>
          <w:sz w:val="26"/>
          <w:szCs w:val="26"/>
        </w:rPr>
        <w:t xml:space="preserve">та інші дії, передбачені чинним законодавством, </w:t>
      </w:r>
      <w:r w:rsidRPr="00F85052">
        <w:rPr>
          <w:sz w:val="26"/>
          <w:szCs w:val="26"/>
        </w:rPr>
        <w:t>до об’єкті</w:t>
      </w:r>
      <w:r>
        <w:rPr>
          <w:sz w:val="26"/>
          <w:szCs w:val="26"/>
        </w:rPr>
        <w:t>в безхазяйного нерухомого</w:t>
      </w:r>
      <w:r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</w:rPr>
        <w:t>майна та майна відумерлої спадщини,</w:t>
      </w:r>
      <w:r w:rsidRPr="00F85052">
        <w:rPr>
          <w:sz w:val="26"/>
          <w:szCs w:val="26"/>
        </w:rPr>
        <w:t xml:space="preserve"> що знаходяться на території </w:t>
      </w:r>
      <w:r>
        <w:rPr>
          <w:sz w:val="26"/>
          <w:szCs w:val="26"/>
        </w:rPr>
        <w:t>Широківської</w:t>
      </w:r>
      <w:r w:rsidRPr="00F85052">
        <w:rPr>
          <w:sz w:val="26"/>
          <w:szCs w:val="26"/>
        </w:rPr>
        <w:t xml:space="preserve"> територіальної громади.</w:t>
      </w:r>
      <w:r w:rsidRPr="00F85052">
        <w:rPr>
          <w:sz w:val="26"/>
          <w:szCs w:val="26"/>
        </w:rPr>
        <w:br/>
      </w:r>
      <w:r w:rsidRPr="00F85052">
        <w:rPr>
          <w:sz w:val="26"/>
          <w:szCs w:val="26"/>
        </w:rPr>
        <w:tab/>
        <w:t>12. За результатами обстеження об’єктів безхазяйного нерухомого майна</w:t>
      </w:r>
      <w:r w:rsidRPr="00F85052">
        <w:rPr>
          <w:sz w:val="26"/>
          <w:szCs w:val="26"/>
        </w:rPr>
        <w:br/>
      </w:r>
      <w:r>
        <w:rPr>
          <w:sz w:val="26"/>
          <w:szCs w:val="26"/>
        </w:rPr>
        <w:t>та майна відумерлої спадщини</w:t>
      </w:r>
      <w:r w:rsidRPr="000A43BC">
        <w:rPr>
          <w:sz w:val="26"/>
          <w:szCs w:val="26"/>
        </w:rPr>
        <w:t xml:space="preserve"> </w:t>
      </w:r>
      <w:r w:rsidRPr="00F85052">
        <w:rPr>
          <w:sz w:val="26"/>
          <w:szCs w:val="26"/>
        </w:rPr>
        <w:t>Комісія складає Акт обстеження нерухомого майна за формою, затвердженою</w:t>
      </w:r>
      <w:r w:rsidRPr="000A43BC">
        <w:rPr>
          <w:sz w:val="26"/>
          <w:szCs w:val="26"/>
        </w:rPr>
        <w:t xml:space="preserve"> </w:t>
      </w:r>
      <w:r w:rsidRPr="00F85052">
        <w:rPr>
          <w:sz w:val="26"/>
          <w:szCs w:val="26"/>
        </w:rPr>
        <w:t xml:space="preserve">виконавчим комітетом </w:t>
      </w:r>
      <w:r>
        <w:rPr>
          <w:sz w:val="26"/>
          <w:szCs w:val="26"/>
        </w:rPr>
        <w:t>Широківської селищної</w:t>
      </w:r>
      <w:r w:rsidRPr="00F85052">
        <w:rPr>
          <w:sz w:val="26"/>
          <w:szCs w:val="26"/>
        </w:rPr>
        <w:t xml:space="preserve"> ради.</w:t>
      </w:r>
    </w:p>
    <w:p w:rsidR="002A2618" w:rsidRPr="00F85052" w:rsidRDefault="002A2618" w:rsidP="002A2618">
      <w:pPr>
        <w:pStyle w:val="a3"/>
        <w:jc w:val="both"/>
        <w:rPr>
          <w:sz w:val="26"/>
          <w:szCs w:val="26"/>
        </w:rPr>
      </w:pPr>
    </w:p>
    <w:p w:rsidR="002A2618" w:rsidRPr="00F85052" w:rsidRDefault="002A2618" w:rsidP="002A2618">
      <w:pPr>
        <w:pStyle w:val="a3"/>
        <w:jc w:val="both"/>
        <w:rPr>
          <w:sz w:val="26"/>
          <w:szCs w:val="26"/>
        </w:rPr>
      </w:pPr>
    </w:p>
    <w:p w:rsidR="002A2618" w:rsidRDefault="002A2618" w:rsidP="002A2618">
      <w:pPr>
        <w:tabs>
          <w:tab w:val="left" w:pos="0"/>
        </w:tabs>
        <w:outlineLvl w:val="0"/>
        <w:rPr>
          <w:rStyle w:val="markedcontent"/>
          <w:sz w:val="26"/>
          <w:szCs w:val="26"/>
        </w:rPr>
      </w:pPr>
    </w:p>
    <w:p w:rsidR="002A2618" w:rsidRPr="000A43BC" w:rsidRDefault="002A2618" w:rsidP="002A2618">
      <w:pPr>
        <w:jc w:val="both"/>
        <w:rPr>
          <w:sz w:val="26"/>
          <w:szCs w:val="26"/>
          <w:lang w:val="ru-RU"/>
        </w:rPr>
      </w:pPr>
      <w:r>
        <w:rPr>
          <w:sz w:val="26"/>
          <w:szCs w:val="26"/>
        </w:rPr>
        <w:t xml:space="preserve">Керуючий справами </w:t>
      </w:r>
      <w:r>
        <w:rPr>
          <w:sz w:val="26"/>
          <w:szCs w:val="26"/>
          <w:lang w:val="ru-RU"/>
        </w:rPr>
        <w:t>(</w:t>
      </w:r>
      <w:proofErr w:type="spellStart"/>
      <w:r>
        <w:rPr>
          <w:sz w:val="26"/>
          <w:szCs w:val="26"/>
          <w:lang w:val="ru-RU"/>
        </w:rPr>
        <w:t>секретар</w:t>
      </w:r>
      <w:proofErr w:type="spellEnd"/>
      <w:r>
        <w:rPr>
          <w:sz w:val="26"/>
          <w:szCs w:val="26"/>
          <w:lang w:val="ru-RU"/>
        </w:rPr>
        <w:t>)</w:t>
      </w:r>
    </w:p>
    <w:p w:rsidR="002A2618" w:rsidRDefault="002A2618" w:rsidP="002A261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виконавчого комітету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Лілія СУСІДКО</w:t>
      </w:r>
    </w:p>
    <w:p w:rsidR="002A2618" w:rsidRDefault="002A2618" w:rsidP="002A2618">
      <w:pPr>
        <w:jc w:val="right"/>
        <w:rPr>
          <w:sz w:val="26"/>
          <w:szCs w:val="26"/>
        </w:rPr>
      </w:pPr>
    </w:p>
    <w:p w:rsidR="002A2618" w:rsidRDefault="002A2618" w:rsidP="002A2618">
      <w:pPr>
        <w:jc w:val="both"/>
        <w:rPr>
          <w:sz w:val="26"/>
          <w:szCs w:val="26"/>
        </w:rPr>
      </w:pPr>
    </w:p>
    <w:p w:rsidR="002A2618" w:rsidRPr="00F85052" w:rsidRDefault="002A2618" w:rsidP="002A2618">
      <w:pPr>
        <w:tabs>
          <w:tab w:val="left" w:pos="0"/>
        </w:tabs>
        <w:outlineLvl w:val="0"/>
        <w:rPr>
          <w:rStyle w:val="markedcontent"/>
          <w:sz w:val="26"/>
          <w:szCs w:val="26"/>
        </w:rPr>
      </w:pPr>
    </w:p>
    <w:p w:rsidR="002A2618" w:rsidRPr="00F85052" w:rsidRDefault="002A2618" w:rsidP="002A2618">
      <w:pPr>
        <w:tabs>
          <w:tab w:val="left" w:pos="0"/>
        </w:tabs>
        <w:outlineLvl w:val="0"/>
        <w:rPr>
          <w:rStyle w:val="markedcontent"/>
          <w:sz w:val="26"/>
          <w:szCs w:val="26"/>
        </w:rPr>
      </w:pPr>
    </w:p>
    <w:p w:rsidR="002A2618" w:rsidRPr="00F85052" w:rsidRDefault="002A2618" w:rsidP="002A2618">
      <w:pPr>
        <w:tabs>
          <w:tab w:val="left" w:pos="0"/>
        </w:tabs>
        <w:outlineLvl w:val="0"/>
        <w:rPr>
          <w:rStyle w:val="markedcontent"/>
          <w:sz w:val="26"/>
          <w:szCs w:val="26"/>
        </w:rPr>
      </w:pPr>
    </w:p>
    <w:p w:rsidR="002A2618" w:rsidRPr="00F85052" w:rsidRDefault="002A2618" w:rsidP="002A2618">
      <w:pPr>
        <w:tabs>
          <w:tab w:val="left" w:pos="0"/>
        </w:tabs>
        <w:outlineLvl w:val="0"/>
        <w:rPr>
          <w:rStyle w:val="markedcontent"/>
          <w:sz w:val="26"/>
          <w:szCs w:val="26"/>
        </w:rPr>
      </w:pPr>
    </w:p>
    <w:p w:rsidR="002A2618" w:rsidRPr="00F85052" w:rsidRDefault="002A2618" w:rsidP="002A2618">
      <w:pPr>
        <w:tabs>
          <w:tab w:val="left" w:pos="0"/>
        </w:tabs>
        <w:outlineLvl w:val="0"/>
        <w:rPr>
          <w:rStyle w:val="markedcontent"/>
          <w:sz w:val="26"/>
          <w:szCs w:val="26"/>
        </w:rPr>
      </w:pPr>
    </w:p>
    <w:p w:rsidR="002A2618" w:rsidRPr="00F85052" w:rsidRDefault="002A2618" w:rsidP="002A2618">
      <w:pPr>
        <w:tabs>
          <w:tab w:val="left" w:pos="0"/>
        </w:tabs>
        <w:outlineLvl w:val="0"/>
        <w:rPr>
          <w:rStyle w:val="markedcontent"/>
          <w:sz w:val="26"/>
          <w:szCs w:val="26"/>
        </w:rPr>
      </w:pPr>
    </w:p>
    <w:p w:rsidR="002A2618" w:rsidRPr="00F85052" w:rsidRDefault="002A2618" w:rsidP="002A2618">
      <w:pPr>
        <w:tabs>
          <w:tab w:val="left" w:pos="0"/>
        </w:tabs>
        <w:outlineLvl w:val="0"/>
        <w:rPr>
          <w:rStyle w:val="markedcontent"/>
          <w:sz w:val="26"/>
          <w:szCs w:val="26"/>
        </w:rPr>
      </w:pPr>
    </w:p>
    <w:p w:rsidR="002A2618" w:rsidRPr="00F85052" w:rsidRDefault="002A2618" w:rsidP="002A2618">
      <w:pPr>
        <w:tabs>
          <w:tab w:val="left" w:pos="0"/>
        </w:tabs>
        <w:outlineLvl w:val="0"/>
        <w:rPr>
          <w:rStyle w:val="markedcontent"/>
          <w:sz w:val="26"/>
          <w:szCs w:val="26"/>
        </w:rPr>
      </w:pPr>
    </w:p>
    <w:p w:rsidR="002A2618" w:rsidRPr="00F85052" w:rsidRDefault="002A2618" w:rsidP="002A2618">
      <w:pPr>
        <w:tabs>
          <w:tab w:val="left" w:pos="0"/>
        </w:tabs>
        <w:outlineLvl w:val="0"/>
        <w:rPr>
          <w:rStyle w:val="markedcontent"/>
          <w:sz w:val="26"/>
          <w:szCs w:val="26"/>
        </w:rPr>
      </w:pPr>
    </w:p>
    <w:p w:rsidR="002A2618" w:rsidRDefault="002A2618" w:rsidP="002A2618">
      <w:pPr>
        <w:pStyle w:val="a3"/>
        <w:rPr>
          <w:b/>
          <w:sz w:val="26"/>
          <w:szCs w:val="26"/>
        </w:rPr>
      </w:pPr>
      <w:r w:rsidRPr="00F85052">
        <w:rPr>
          <w:b/>
          <w:sz w:val="26"/>
          <w:szCs w:val="26"/>
        </w:rPr>
        <w:tab/>
      </w:r>
      <w:r w:rsidRPr="00F85052">
        <w:rPr>
          <w:b/>
          <w:sz w:val="26"/>
          <w:szCs w:val="26"/>
        </w:rPr>
        <w:tab/>
      </w:r>
      <w:r w:rsidRPr="00F85052">
        <w:rPr>
          <w:b/>
          <w:sz w:val="26"/>
          <w:szCs w:val="26"/>
        </w:rPr>
        <w:tab/>
      </w:r>
      <w:r w:rsidRPr="00F85052">
        <w:rPr>
          <w:b/>
          <w:sz w:val="26"/>
          <w:szCs w:val="26"/>
        </w:rPr>
        <w:tab/>
      </w:r>
      <w:r w:rsidRPr="00F85052">
        <w:rPr>
          <w:b/>
          <w:sz w:val="26"/>
          <w:szCs w:val="26"/>
        </w:rPr>
        <w:tab/>
      </w:r>
      <w:r w:rsidRPr="00F85052">
        <w:rPr>
          <w:b/>
          <w:sz w:val="26"/>
          <w:szCs w:val="26"/>
        </w:rPr>
        <w:tab/>
      </w:r>
    </w:p>
    <w:p w:rsidR="002A2618" w:rsidRDefault="002A2618" w:rsidP="002A2618">
      <w:pPr>
        <w:pStyle w:val="a3"/>
        <w:rPr>
          <w:b/>
          <w:sz w:val="26"/>
          <w:szCs w:val="26"/>
        </w:rPr>
      </w:pPr>
    </w:p>
    <w:p w:rsidR="002A2618" w:rsidRDefault="002A2618" w:rsidP="002A2618">
      <w:pPr>
        <w:pStyle w:val="a3"/>
        <w:rPr>
          <w:b/>
          <w:sz w:val="26"/>
          <w:szCs w:val="26"/>
          <w:lang w:val="ru-RU"/>
        </w:rPr>
      </w:pPr>
    </w:p>
    <w:p w:rsidR="002A2618" w:rsidRDefault="002A2618" w:rsidP="002A2618">
      <w:pPr>
        <w:pStyle w:val="a3"/>
        <w:rPr>
          <w:b/>
          <w:sz w:val="26"/>
          <w:szCs w:val="26"/>
          <w:lang w:val="ru-RU"/>
        </w:rPr>
      </w:pPr>
    </w:p>
    <w:p w:rsidR="002A2618" w:rsidRDefault="002A2618" w:rsidP="002A2618">
      <w:pPr>
        <w:pStyle w:val="a3"/>
        <w:rPr>
          <w:b/>
          <w:sz w:val="26"/>
          <w:szCs w:val="26"/>
          <w:lang w:val="ru-RU"/>
        </w:rPr>
      </w:pPr>
    </w:p>
    <w:p w:rsidR="002A2618" w:rsidRDefault="002A2618" w:rsidP="002A2618">
      <w:pPr>
        <w:pStyle w:val="a3"/>
        <w:rPr>
          <w:b/>
          <w:sz w:val="26"/>
          <w:szCs w:val="26"/>
          <w:lang w:val="ru-RU"/>
        </w:rPr>
      </w:pPr>
    </w:p>
    <w:p w:rsidR="002A2618" w:rsidRDefault="002A2618" w:rsidP="002A2618">
      <w:pPr>
        <w:pStyle w:val="a3"/>
        <w:rPr>
          <w:b/>
          <w:sz w:val="26"/>
          <w:szCs w:val="26"/>
          <w:lang w:val="ru-RU"/>
        </w:rPr>
      </w:pPr>
    </w:p>
    <w:p w:rsidR="002A2618" w:rsidRDefault="002A2618" w:rsidP="002A2618">
      <w:pPr>
        <w:pStyle w:val="a3"/>
        <w:rPr>
          <w:b/>
          <w:sz w:val="26"/>
          <w:szCs w:val="26"/>
          <w:lang w:val="ru-RU"/>
        </w:rPr>
      </w:pPr>
    </w:p>
    <w:p w:rsidR="002A2618" w:rsidRDefault="002A2618" w:rsidP="002A2618">
      <w:pPr>
        <w:pStyle w:val="a3"/>
        <w:rPr>
          <w:b/>
          <w:sz w:val="26"/>
          <w:szCs w:val="26"/>
          <w:lang w:val="ru-RU"/>
        </w:rPr>
      </w:pPr>
    </w:p>
    <w:p w:rsidR="002A2618" w:rsidRDefault="002A2618" w:rsidP="002A2618">
      <w:pPr>
        <w:pStyle w:val="a3"/>
        <w:rPr>
          <w:b/>
          <w:sz w:val="26"/>
          <w:szCs w:val="26"/>
          <w:lang w:val="ru-RU"/>
        </w:rPr>
      </w:pPr>
    </w:p>
    <w:p w:rsidR="002A2618" w:rsidRDefault="002A2618" w:rsidP="002A2618">
      <w:pPr>
        <w:pStyle w:val="a3"/>
        <w:rPr>
          <w:b/>
          <w:sz w:val="26"/>
          <w:szCs w:val="26"/>
          <w:lang w:val="ru-RU"/>
        </w:rPr>
      </w:pPr>
    </w:p>
    <w:p w:rsidR="002A2618" w:rsidRDefault="002A2618" w:rsidP="002A2618">
      <w:pPr>
        <w:pStyle w:val="a3"/>
        <w:rPr>
          <w:b/>
          <w:sz w:val="26"/>
          <w:szCs w:val="26"/>
          <w:lang w:val="ru-RU"/>
        </w:rPr>
      </w:pPr>
    </w:p>
    <w:p w:rsidR="002A2618" w:rsidRDefault="002A2618" w:rsidP="002A2618">
      <w:pPr>
        <w:pStyle w:val="a3"/>
        <w:rPr>
          <w:b/>
          <w:sz w:val="26"/>
          <w:szCs w:val="26"/>
          <w:lang w:val="ru-RU"/>
        </w:rPr>
      </w:pPr>
    </w:p>
    <w:p w:rsidR="002A2618" w:rsidRPr="000A43BC" w:rsidRDefault="002A2618" w:rsidP="002A2618">
      <w:pPr>
        <w:pStyle w:val="a3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ab/>
      </w:r>
    </w:p>
    <w:p w:rsidR="00352F85" w:rsidRPr="0027455C" w:rsidRDefault="002A2618" w:rsidP="002A2618">
      <w:pPr>
        <w:pStyle w:val="a3"/>
        <w:rPr>
          <w:sz w:val="26"/>
          <w:szCs w:val="26"/>
        </w:rPr>
      </w:pPr>
      <w:r>
        <w:rPr>
          <w:b/>
          <w:color w:val="C00000"/>
          <w:sz w:val="26"/>
          <w:szCs w:val="26"/>
        </w:rPr>
        <w:tab/>
      </w:r>
      <w:r>
        <w:rPr>
          <w:b/>
          <w:color w:val="C00000"/>
          <w:sz w:val="26"/>
          <w:szCs w:val="26"/>
        </w:rPr>
        <w:tab/>
      </w:r>
      <w:r>
        <w:rPr>
          <w:b/>
          <w:color w:val="C00000"/>
          <w:sz w:val="26"/>
          <w:szCs w:val="26"/>
          <w:lang w:val="ru-RU"/>
        </w:rPr>
        <w:tab/>
      </w:r>
      <w:r>
        <w:rPr>
          <w:b/>
          <w:color w:val="C00000"/>
          <w:sz w:val="26"/>
          <w:szCs w:val="26"/>
          <w:lang w:val="ru-RU"/>
        </w:rPr>
        <w:tab/>
      </w:r>
      <w:r>
        <w:rPr>
          <w:b/>
          <w:color w:val="C00000"/>
          <w:sz w:val="26"/>
          <w:szCs w:val="26"/>
          <w:lang w:val="ru-RU"/>
        </w:rPr>
        <w:tab/>
      </w:r>
      <w:r>
        <w:rPr>
          <w:b/>
          <w:color w:val="C00000"/>
          <w:sz w:val="26"/>
          <w:szCs w:val="26"/>
          <w:lang w:val="ru-RU"/>
        </w:rPr>
        <w:tab/>
      </w:r>
      <w:r>
        <w:rPr>
          <w:b/>
          <w:color w:val="C00000"/>
          <w:sz w:val="26"/>
          <w:szCs w:val="26"/>
          <w:lang w:val="ru-RU"/>
        </w:rPr>
        <w:tab/>
      </w:r>
      <w:r>
        <w:rPr>
          <w:b/>
          <w:color w:val="C00000"/>
          <w:sz w:val="26"/>
          <w:szCs w:val="26"/>
          <w:lang w:val="ru-RU"/>
        </w:rPr>
        <w:tab/>
      </w:r>
      <w:r>
        <w:rPr>
          <w:b/>
          <w:color w:val="C00000"/>
          <w:sz w:val="26"/>
          <w:szCs w:val="26"/>
          <w:lang w:val="ru-RU"/>
        </w:rPr>
        <w:tab/>
      </w:r>
      <w:r>
        <w:rPr>
          <w:b/>
          <w:color w:val="C00000"/>
          <w:sz w:val="26"/>
          <w:szCs w:val="26"/>
          <w:lang w:val="ru-RU"/>
        </w:rPr>
        <w:tab/>
      </w:r>
      <w:r>
        <w:rPr>
          <w:b/>
          <w:color w:val="C00000"/>
          <w:sz w:val="26"/>
          <w:szCs w:val="26"/>
          <w:lang w:val="ru-RU"/>
        </w:rPr>
        <w:tab/>
      </w:r>
      <w:r>
        <w:rPr>
          <w:b/>
          <w:color w:val="C00000"/>
          <w:sz w:val="26"/>
          <w:szCs w:val="26"/>
          <w:lang w:val="ru-RU"/>
        </w:rPr>
        <w:tab/>
      </w:r>
      <w:r>
        <w:rPr>
          <w:b/>
          <w:color w:val="C00000"/>
          <w:sz w:val="26"/>
          <w:szCs w:val="26"/>
          <w:lang w:val="ru-RU"/>
        </w:rPr>
        <w:tab/>
      </w:r>
    </w:p>
    <w:sectPr w:rsidR="00352F85" w:rsidRPr="0027455C" w:rsidSect="004245D7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6F0073"/>
    <w:multiLevelType w:val="hybridMultilevel"/>
    <w:tmpl w:val="D43239A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B45A09"/>
    <w:multiLevelType w:val="hybridMultilevel"/>
    <w:tmpl w:val="C682FC32"/>
    <w:lvl w:ilvl="0" w:tplc="0422000F">
      <w:start w:val="1"/>
      <w:numFmt w:val="decimal"/>
      <w:lvlText w:val="%1."/>
      <w:lvlJc w:val="left"/>
      <w:pPr>
        <w:ind w:left="1425" w:hanging="360"/>
      </w:pPr>
    </w:lvl>
    <w:lvl w:ilvl="1" w:tplc="04220019" w:tentative="1">
      <w:start w:val="1"/>
      <w:numFmt w:val="lowerLetter"/>
      <w:lvlText w:val="%2."/>
      <w:lvlJc w:val="left"/>
      <w:pPr>
        <w:ind w:left="2145" w:hanging="360"/>
      </w:pPr>
    </w:lvl>
    <w:lvl w:ilvl="2" w:tplc="0422001B" w:tentative="1">
      <w:start w:val="1"/>
      <w:numFmt w:val="lowerRoman"/>
      <w:lvlText w:val="%3."/>
      <w:lvlJc w:val="right"/>
      <w:pPr>
        <w:ind w:left="2865" w:hanging="180"/>
      </w:pPr>
    </w:lvl>
    <w:lvl w:ilvl="3" w:tplc="0422000F" w:tentative="1">
      <w:start w:val="1"/>
      <w:numFmt w:val="decimal"/>
      <w:lvlText w:val="%4."/>
      <w:lvlJc w:val="left"/>
      <w:pPr>
        <w:ind w:left="3585" w:hanging="360"/>
      </w:pPr>
    </w:lvl>
    <w:lvl w:ilvl="4" w:tplc="04220019" w:tentative="1">
      <w:start w:val="1"/>
      <w:numFmt w:val="lowerLetter"/>
      <w:lvlText w:val="%5."/>
      <w:lvlJc w:val="left"/>
      <w:pPr>
        <w:ind w:left="4305" w:hanging="360"/>
      </w:pPr>
    </w:lvl>
    <w:lvl w:ilvl="5" w:tplc="0422001B" w:tentative="1">
      <w:start w:val="1"/>
      <w:numFmt w:val="lowerRoman"/>
      <w:lvlText w:val="%6."/>
      <w:lvlJc w:val="right"/>
      <w:pPr>
        <w:ind w:left="5025" w:hanging="180"/>
      </w:pPr>
    </w:lvl>
    <w:lvl w:ilvl="6" w:tplc="0422000F" w:tentative="1">
      <w:start w:val="1"/>
      <w:numFmt w:val="decimal"/>
      <w:lvlText w:val="%7."/>
      <w:lvlJc w:val="left"/>
      <w:pPr>
        <w:ind w:left="5745" w:hanging="360"/>
      </w:pPr>
    </w:lvl>
    <w:lvl w:ilvl="7" w:tplc="04220019" w:tentative="1">
      <w:start w:val="1"/>
      <w:numFmt w:val="lowerLetter"/>
      <w:lvlText w:val="%8."/>
      <w:lvlJc w:val="left"/>
      <w:pPr>
        <w:ind w:left="6465" w:hanging="360"/>
      </w:pPr>
    </w:lvl>
    <w:lvl w:ilvl="8" w:tplc="042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>
    <w:nsid w:val="685F557B"/>
    <w:multiLevelType w:val="hybridMultilevel"/>
    <w:tmpl w:val="3C0C12E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872"/>
        </w:tabs>
        <w:ind w:left="87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592"/>
        </w:tabs>
        <w:ind w:left="159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032"/>
        </w:tabs>
        <w:ind w:left="303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752"/>
        </w:tabs>
        <w:ind w:left="375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192"/>
        </w:tabs>
        <w:ind w:left="519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912"/>
        </w:tabs>
        <w:ind w:left="5912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278C5"/>
    <w:rsid w:val="00001B77"/>
    <w:rsid w:val="00012246"/>
    <w:rsid w:val="0001342A"/>
    <w:rsid w:val="0001547B"/>
    <w:rsid w:val="0002106B"/>
    <w:rsid w:val="00035C3D"/>
    <w:rsid w:val="0003640E"/>
    <w:rsid w:val="000467AE"/>
    <w:rsid w:val="00053906"/>
    <w:rsid w:val="00060E54"/>
    <w:rsid w:val="000A02BD"/>
    <w:rsid w:val="000A43BC"/>
    <w:rsid w:val="000B10D3"/>
    <w:rsid w:val="000C2E92"/>
    <w:rsid w:val="000C3EA2"/>
    <w:rsid w:val="000C5FFB"/>
    <w:rsid w:val="000C6E02"/>
    <w:rsid w:val="000D043A"/>
    <w:rsid w:val="000E105E"/>
    <w:rsid w:val="000E16CB"/>
    <w:rsid w:val="0010008E"/>
    <w:rsid w:val="0010617E"/>
    <w:rsid w:val="001148D5"/>
    <w:rsid w:val="00120D53"/>
    <w:rsid w:val="00121990"/>
    <w:rsid w:val="00125134"/>
    <w:rsid w:val="00130475"/>
    <w:rsid w:val="00131E03"/>
    <w:rsid w:val="0014579C"/>
    <w:rsid w:val="00163C91"/>
    <w:rsid w:val="0017009D"/>
    <w:rsid w:val="00180067"/>
    <w:rsid w:val="001800EA"/>
    <w:rsid w:val="001825A2"/>
    <w:rsid w:val="001833DF"/>
    <w:rsid w:val="001859EC"/>
    <w:rsid w:val="00190962"/>
    <w:rsid w:val="00195622"/>
    <w:rsid w:val="001A4EA2"/>
    <w:rsid w:val="001C3F1E"/>
    <w:rsid w:val="001D57AD"/>
    <w:rsid w:val="001D6B02"/>
    <w:rsid w:val="001F150A"/>
    <w:rsid w:val="00202FC5"/>
    <w:rsid w:val="00207824"/>
    <w:rsid w:val="00226B2C"/>
    <w:rsid w:val="00227019"/>
    <w:rsid w:val="00253F69"/>
    <w:rsid w:val="0027455C"/>
    <w:rsid w:val="0028127B"/>
    <w:rsid w:val="00286FFC"/>
    <w:rsid w:val="002870B3"/>
    <w:rsid w:val="00290752"/>
    <w:rsid w:val="00290783"/>
    <w:rsid w:val="0029103D"/>
    <w:rsid w:val="00293885"/>
    <w:rsid w:val="0029770C"/>
    <w:rsid w:val="00297C9C"/>
    <w:rsid w:val="002A2618"/>
    <w:rsid w:val="002B3899"/>
    <w:rsid w:val="002F4CBD"/>
    <w:rsid w:val="00312AFE"/>
    <w:rsid w:val="003213A0"/>
    <w:rsid w:val="0033023A"/>
    <w:rsid w:val="00340CB8"/>
    <w:rsid w:val="00346ACB"/>
    <w:rsid w:val="00352F85"/>
    <w:rsid w:val="00356E84"/>
    <w:rsid w:val="00360488"/>
    <w:rsid w:val="003658A4"/>
    <w:rsid w:val="003676A9"/>
    <w:rsid w:val="0037653E"/>
    <w:rsid w:val="00384EB9"/>
    <w:rsid w:val="003A07F8"/>
    <w:rsid w:val="003A1191"/>
    <w:rsid w:val="003C3C16"/>
    <w:rsid w:val="003D3D90"/>
    <w:rsid w:val="003E3C0A"/>
    <w:rsid w:val="0041652D"/>
    <w:rsid w:val="00423524"/>
    <w:rsid w:val="00423E36"/>
    <w:rsid w:val="004245D7"/>
    <w:rsid w:val="004319CA"/>
    <w:rsid w:val="00442458"/>
    <w:rsid w:val="004619CC"/>
    <w:rsid w:val="00481EF7"/>
    <w:rsid w:val="004828F8"/>
    <w:rsid w:val="00490D08"/>
    <w:rsid w:val="00496469"/>
    <w:rsid w:val="0049732F"/>
    <w:rsid w:val="004A68F3"/>
    <w:rsid w:val="004B2C9F"/>
    <w:rsid w:val="004C3BCE"/>
    <w:rsid w:val="004D0EEB"/>
    <w:rsid w:val="004E439C"/>
    <w:rsid w:val="004F6D65"/>
    <w:rsid w:val="005069F6"/>
    <w:rsid w:val="00507DD6"/>
    <w:rsid w:val="00516D58"/>
    <w:rsid w:val="00517BDC"/>
    <w:rsid w:val="00531974"/>
    <w:rsid w:val="00533BF1"/>
    <w:rsid w:val="0053507C"/>
    <w:rsid w:val="00535158"/>
    <w:rsid w:val="005410A2"/>
    <w:rsid w:val="005448B3"/>
    <w:rsid w:val="0056062D"/>
    <w:rsid w:val="00561D56"/>
    <w:rsid w:val="00562351"/>
    <w:rsid w:val="00576C92"/>
    <w:rsid w:val="005A1A59"/>
    <w:rsid w:val="005A1F6A"/>
    <w:rsid w:val="005A3824"/>
    <w:rsid w:val="005B4415"/>
    <w:rsid w:val="005C0F7D"/>
    <w:rsid w:val="005C7BD1"/>
    <w:rsid w:val="005C7C86"/>
    <w:rsid w:val="005D2217"/>
    <w:rsid w:val="005D23F2"/>
    <w:rsid w:val="005F6324"/>
    <w:rsid w:val="00610236"/>
    <w:rsid w:val="006360C0"/>
    <w:rsid w:val="00654AF6"/>
    <w:rsid w:val="006675F6"/>
    <w:rsid w:val="00674B9D"/>
    <w:rsid w:val="00683607"/>
    <w:rsid w:val="006A71B7"/>
    <w:rsid w:val="006B3B04"/>
    <w:rsid w:val="006C15A3"/>
    <w:rsid w:val="006C3AEC"/>
    <w:rsid w:val="006D1846"/>
    <w:rsid w:val="006E685E"/>
    <w:rsid w:val="006F6316"/>
    <w:rsid w:val="006F7F7B"/>
    <w:rsid w:val="00700BBD"/>
    <w:rsid w:val="00712969"/>
    <w:rsid w:val="007203BF"/>
    <w:rsid w:val="007208DF"/>
    <w:rsid w:val="00723B9E"/>
    <w:rsid w:val="00731237"/>
    <w:rsid w:val="00742F32"/>
    <w:rsid w:val="0077252E"/>
    <w:rsid w:val="00793A96"/>
    <w:rsid w:val="00797810"/>
    <w:rsid w:val="007A6AFA"/>
    <w:rsid w:val="007B2451"/>
    <w:rsid w:val="007B2598"/>
    <w:rsid w:val="007C7CBA"/>
    <w:rsid w:val="007D2123"/>
    <w:rsid w:val="007D5E92"/>
    <w:rsid w:val="007E54B0"/>
    <w:rsid w:val="007F2D8A"/>
    <w:rsid w:val="00814DA1"/>
    <w:rsid w:val="0081727C"/>
    <w:rsid w:val="00824354"/>
    <w:rsid w:val="00834CEF"/>
    <w:rsid w:val="00865435"/>
    <w:rsid w:val="008670B0"/>
    <w:rsid w:val="0087789B"/>
    <w:rsid w:val="00881C88"/>
    <w:rsid w:val="00884DC2"/>
    <w:rsid w:val="008A0FBF"/>
    <w:rsid w:val="008A1471"/>
    <w:rsid w:val="008B4465"/>
    <w:rsid w:val="008B57DE"/>
    <w:rsid w:val="008C789D"/>
    <w:rsid w:val="008C7E9B"/>
    <w:rsid w:val="008D6F9E"/>
    <w:rsid w:val="008E180E"/>
    <w:rsid w:val="008E5AD0"/>
    <w:rsid w:val="008F2CF3"/>
    <w:rsid w:val="00904847"/>
    <w:rsid w:val="00917C3F"/>
    <w:rsid w:val="00925A72"/>
    <w:rsid w:val="009320EA"/>
    <w:rsid w:val="00933226"/>
    <w:rsid w:val="0093377F"/>
    <w:rsid w:val="00952B42"/>
    <w:rsid w:val="009552C6"/>
    <w:rsid w:val="00955D66"/>
    <w:rsid w:val="00974C74"/>
    <w:rsid w:val="0097693B"/>
    <w:rsid w:val="009A7FBD"/>
    <w:rsid w:val="009B1140"/>
    <w:rsid w:val="009C4B0A"/>
    <w:rsid w:val="009C4E84"/>
    <w:rsid w:val="009D27B2"/>
    <w:rsid w:val="009D355E"/>
    <w:rsid w:val="009E3A2D"/>
    <w:rsid w:val="00A07162"/>
    <w:rsid w:val="00A07937"/>
    <w:rsid w:val="00A117D9"/>
    <w:rsid w:val="00A45EAE"/>
    <w:rsid w:val="00A47B66"/>
    <w:rsid w:val="00A503AA"/>
    <w:rsid w:val="00A67FA4"/>
    <w:rsid w:val="00A76731"/>
    <w:rsid w:val="00A7786C"/>
    <w:rsid w:val="00A84A6B"/>
    <w:rsid w:val="00A86917"/>
    <w:rsid w:val="00A969E1"/>
    <w:rsid w:val="00AB0E95"/>
    <w:rsid w:val="00AC1781"/>
    <w:rsid w:val="00AC2DD2"/>
    <w:rsid w:val="00AF0A93"/>
    <w:rsid w:val="00AF34F2"/>
    <w:rsid w:val="00AF49FA"/>
    <w:rsid w:val="00B003AC"/>
    <w:rsid w:val="00B02155"/>
    <w:rsid w:val="00B04532"/>
    <w:rsid w:val="00B04990"/>
    <w:rsid w:val="00B0788B"/>
    <w:rsid w:val="00B120BD"/>
    <w:rsid w:val="00B321A8"/>
    <w:rsid w:val="00B35640"/>
    <w:rsid w:val="00B52A35"/>
    <w:rsid w:val="00B55ED1"/>
    <w:rsid w:val="00B60DDA"/>
    <w:rsid w:val="00B84FF1"/>
    <w:rsid w:val="00BA322D"/>
    <w:rsid w:val="00BA356C"/>
    <w:rsid w:val="00BA601B"/>
    <w:rsid w:val="00BA7528"/>
    <w:rsid w:val="00BB20FF"/>
    <w:rsid w:val="00BC1183"/>
    <w:rsid w:val="00BC5E9B"/>
    <w:rsid w:val="00BC6482"/>
    <w:rsid w:val="00BD05DD"/>
    <w:rsid w:val="00BE072B"/>
    <w:rsid w:val="00BE6C39"/>
    <w:rsid w:val="00C1499D"/>
    <w:rsid w:val="00C166AC"/>
    <w:rsid w:val="00C20909"/>
    <w:rsid w:val="00C20D17"/>
    <w:rsid w:val="00C26116"/>
    <w:rsid w:val="00C302C7"/>
    <w:rsid w:val="00C3405B"/>
    <w:rsid w:val="00C749B2"/>
    <w:rsid w:val="00C81107"/>
    <w:rsid w:val="00C83DE9"/>
    <w:rsid w:val="00CB0470"/>
    <w:rsid w:val="00CC1D30"/>
    <w:rsid w:val="00CC4DC0"/>
    <w:rsid w:val="00CC58DF"/>
    <w:rsid w:val="00CC5DE4"/>
    <w:rsid w:val="00CE263F"/>
    <w:rsid w:val="00CE53AF"/>
    <w:rsid w:val="00CE5715"/>
    <w:rsid w:val="00D163FE"/>
    <w:rsid w:val="00D228B0"/>
    <w:rsid w:val="00D23397"/>
    <w:rsid w:val="00D24879"/>
    <w:rsid w:val="00D2516B"/>
    <w:rsid w:val="00D2639D"/>
    <w:rsid w:val="00D317EA"/>
    <w:rsid w:val="00D332B1"/>
    <w:rsid w:val="00D33DEF"/>
    <w:rsid w:val="00D3639B"/>
    <w:rsid w:val="00D425F2"/>
    <w:rsid w:val="00D64E2E"/>
    <w:rsid w:val="00D705D6"/>
    <w:rsid w:val="00D7258E"/>
    <w:rsid w:val="00D9626A"/>
    <w:rsid w:val="00DA56C5"/>
    <w:rsid w:val="00DC1930"/>
    <w:rsid w:val="00DC5850"/>
    <w:rsid w:val="00DE0CD2"/>
    <w:rsid w:val="00DE1E40"/>
    <w:rsid w:val="00DE7353"/>
    <w:rsid w:val="00E00939"/>
    <w:rsid w:val="00E00F63"/>
    <w:rsid w:val="00E03272"/>
    <w:rsid w:val="00E352B3"/>
    <w:rsid w:val="00E42E53"/>
    <w:rsid w:val="00E5659A"/>
    <w:rsid w:val="00E62D25"/>
    <w:rsid w:val="00E640D8"/>
    <w:rsid w:val="00E70567"/>
    <w:rsid w:val="00E711E2"/>
    <w:rsid w:val="00E7749B"/>
    <w:rsid w:val="00E84888"/>
    <w:rsid w:val="00E86EF1"/>
    <w:rsid w:val="00E977A1"/>
    <w:rsid w:val="00EB1BE5"/>
    <w:rsid w:val="00EB7098"/>
    <w:rsid w:val="00EB7118"/>
    <w:rsid w:val="00EB78A9"/>
    <w:rsid w:val="00EC2820"/>
    <w:rsid w:val="00EC527D"/>
    <w:rsid w:val="00EC6557"/>
    <w:rsid w:val="00EE12AD"/>
    <w:rsid w:val="00F05481"/>
    <w:rsid w:val="00F05AB9"/>
    <w:rsid w:val="00F07333"/>
    <w:rsid w:val="00F1027A"/>
    <w:rsid w:val="00F15AD4"/>
    <w:rsid w:val="00F24C8F"/>
    <w:rsid w:val="00F26AF8"/>
    <w:rsid w:val="00F278C5"/>
    <w:rsid w:val="00F27D7C"/>
    <w:rsid w:val="00F50321"/>
    <w:rsid w:val="00F57F0C"/>
    <w:rsid w:val="00F61829"/>
    <w:rsid w:val="00F61C9D"/>
    <w:rsid w:val="00F65568"/>
    <w:rsid w:val="00F85052"/>
    <w:rsid w:val="00F944D4"/>
    <w:rsid w:val="00FA2CCE"/>
    <w:rsid w:val="00FB1ACE"/>
    <w:rsid w:val="00FB53F2"/>
    <w:rsid w:val="00FC139D"/>
    <w:rsid w:val="00FC391A"/>
    <w:rsid w:val="00FC4B9F"/>
    <w:rsid w:val="00FE1610"/>
    <w:rsid w:val="00FE27FC"/>
    <w:rsid w:val="00FF3A68"/>
    <w:rsid w:val="00FF62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8C5"/>
    <w:rPr>
      <w:rFonts w:eastAsia="Times New Roman"/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B120B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F278C5"/>
    <w:pPr>
      <w:keepNext/>
      <w:jc w:val="center"/>
      <w:outlineLvl w:val="1"/>
    </w:pPr>
    <w:rPr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F278C5"/>
    <w:rPr>
      <w:rFonts w:eastAsia="Times New Roman" w:cs="Times New Roman"/>
      <w:i/>
      <w:sz w:val="24"/>
      <w:szCs w:val="20"/>
      <w:lang w:eastAsia="ru-RU"/>
    </w:rPr>
  </w:style>
  <w:style w:type="paragraph" w:styleId="a3">
    <w:name w:val="No Spacing"/>
    <w:uiPriority w:val="99"/>
    <w:qFormat/>
    <w:rsid w:val="00F278C5"/>
    <w:rPr>
      <w:rFonts w:eastAsia="Times New Roman"/>
      <w:sz w:val="24"/>
      <w:szCs w:val="24"/>
      <w:lang w:val="uk-UA"/>
    </w:rPr>
  </w:style>
  <w:style w:type="paragraph" w:styleId="21">
    <w:name w:val="Body Text Indent 2"/>
    <w:basedOn w:val="a"/>
    <w:link w:val="22"/>
    <w:rsid w:val="00FC4B9F"/>
    <w:pPr>
      <w:spacing w:line="360" w:lineRule="auto"/>
      <w:ind w:firstLine="794"/>
      <w:jc w:val="both"/>
    </w:pPr>
  </w:style>
  <w:style w:type="character" w:customStyle="1" w:styleId="22">
    <w:name w:val="Основной текст с отступом 2 Знак"/>
    <w:basedOn w:val="a0"/>
    <w:link w:val="21"/>
    <w:rsid w:val="00FC4B9F"/>
    <w:rPr>
      <w:rFonts w:eastAsia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53515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35158"/>
    <w:rPr>
      <w:rFonts w:eastAsia="Times New Roman"/>
      <w:sz w:val="16"/>
      <w:szCs w:val="16"/>
      <w:lang w:val="uk-UA"/>
    </w:rPr>
  </w:style>
  <w:style w:type="character" w:customStyle="1" w:styleId="10">
    <w:name w:val="Заголовок 1 Знак"/>
    <w:basedOn w:val="a0"/>
    <w:link w:val="1"/>
    <w:uiPriority w:val="9"/>
    <w:rsid w:val="00B120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/>
    </w:rPr>
  </w:style>
  <w:style w:type="paragraph" w:styleId="a4">
    <w:name w:val="Balloon Text"/>
    <w:basedOn w:val="a"/>
    <w:link w:val="a5"/>
    <w:uiPriority w:val="99"/>
    <w:semiHidden/>
    <w:unhideWhenUsed/>
    <w:rsid w:val="00A0716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7162"/>
    <w:rPr>
      <w:rFonts w:ascii="Tahoma" w:eastAsia="Times New Roman" w:hAnsi="Tahoma" w:cs="Tahoma"/>
      <w:sz w:val="16"/>
      <w:szCs w:val="16"/>
      <w:lang w:val="uk-UA"/>
    </w:rPr>
  </w:style>
  <w:style w:type="character" w:customStyle="1" w:styleId="markedcontent">
    <w:name w:val="markedcontent"/>
    <w:basedOn w:val="a0"/>
    <w:uiPriority w:val="99"/>
    <w:rsid w:val="008E5AD0"/>
    <w:rPr>
      <w:rFonts w:cs="Times New Roman"/>
    </w:rPr>
  </w:style>
  <w:style w:type="paragraph" w:styleId="a6">
    <w:name w:val="List Paragraph"/>
    <w:basedOn w:val="a"/>
    <w:uiPriority w:val="34"/>
    <w:qFormat/>
    <w:rsid w:val="00360488"/>
    <w:pPr>
      <w:ind w:left="720"/>
      <w:contextualSpacing/>
    </w:pPr>
  </w:style>
  <w:style w:type="character" w:customStyle="1" w:styleId="xfmc1">
    <w:name w:val="xfmc1"/>
    <w:basedOn w:val="a0"/>
    <w:uiPriority w:val="99"/>
    <w:rsid w:val="0081727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5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2622D-7391-4ECB-B044-49975EADF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2651</Words>
  <Characters>1512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4155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2024-11-27T12:20:00Z</cp:lastPrinted>
  <dcterms:created xsi:type="dcterms:W3CDTF">2024-11-28T08:17:00Z</dcterms:created>
  <dcterms:modified xsi:type="dcterms:W3CDTF">2024-11-28T08:17:00Z</dcterms:modified>
</cp:coreProperties>
</file>